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B6" w:rsidRDefault="00BE6FB3">
      <w:pPr>
        <w:pStyle w:val="Default"/>
        <w:jc w:val="both"/>
        <w:rPr>
          <w:rFonts w:ascii="Times New Roman" w:eastAsia="Times New Roman" w:hAnsi="Times New Roman" w:cs="Times New Roman"/>
          <w:b/>
          <w:bCs/>
          <w:color w:val="161005"/>
          <w:sz w:val="36"/>
          <w:szCs w:val="36"/>
          <w:shd w:val="clear" w:color="auto" w:fill="FFFFFF"/>
        </w:rPr>
      </w:pPr>
      <w:r>
        <w:rPr>
          <w:rFonts w:ascii="Times New Roman"/>
          <w:b/>
          <w:bCs/>
          <w:color w:val="161005"/>
          <w:sz w:val="36"/>
          <w:szCs w:val="36"/>
          <w:shd w:val="clear" w:color="auto" w:fill="FFFFFF"/>
        </w:rPr>
        <w:t>CALL FOR PAPERS</w:t>
      </w:r>
    </w:p>
    <w:p w:rsidR="00BB7BB6" w:rsidRDefault="00BB7BB6">
      <w:pPr>
        <w:pStyle w:val="Default"/>
        <w:jc w:val="both"/>
        <w:rPr>
          <w:rFonts w:ascii="Times New Roman" w:eastAsia="Times New Roman" w:hAnsi="Times New Roman" w:cs="Times New Roman"/>
          <w:color w:val="161005"/>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b/>
          <w:bCs/>
          <w:color w:val="161005"/>
          <w:sz w:val="28"/>
          <w:szCs w:val="28"/>
          <w:shd w:val="clear" w:color="auto" w:fill="FFFFFF"/>
        </w:rPr>
      </w:pPr>
      <w:r w:rsidRPr="007B776D">
        <w:rPr>
          <w:rFonts w:ascii="Times New Roman" w:hAnsi="Times New Roman" w:cs="Times New Roman"/>
          <w:b/>
          <w:bCs/>
          <w:color w:val="161005"/>
          <w:sz w:val="28"/>
          <w:szCs w:val="28"/>
          <w:shd w:val="clear" w:color="auto" w:fill="FFFFFF"/>
        </w:rPr>
        <w:t>ABOUT THE JOURNAL</w:t>
      </w:r>
    </w:p>
    <w:p w:rsidR="00BB7BB6" w:rsidRPr="007B776D" w:rsidRDefault="00BB7BB6" w:rsidP="007B776D">
      <w:pPr>
        <w:pStyle w:val="Default"/>
        <w:spacing w:line="360" w:lineRule="auto"/>
        <w:jc w:val="both"/>
        <w:rPr>
          <w:rFonts w:ascii="Times New Roman" w:eastAsia="Times New Roman" w:hAnsi="Times New Roman" w:cs="Times New Roman"/>
          <w:color w:val="161005"/>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color w:val="161005"/>
          <w:sz w:val="24"/>
          <w:szCs w:val="24"/>
          <w:shd w:val="clear" w:color="auto" w:fill="FFFFFF"/>
        </w:rPr>
      </w:pPr>
      <w:r w:rsidRPr="007B776D">
        <w:rPr>
          <w:rFonts w:ascii="Times New Roman" w:hAnsi="Times New Roman" w:cs="Times New Roman"/>
          <w:color w:val="161005"/>
          <w:sz w:val="24"/>
          <w:szCs w:val="24"/>
          <w:shd w:val="clear" w:color="auto" w:fill="FFFFFF"/>
        </w:rPr>
        <w:t>Journal of Socio-Legal Studies and Research (JSLSR) is an open-access student-edited</w:t>
      </w:r>
      <w:r w:rsidR="00B420B1">
        <w:rPr>
          <w:rFonts w:ascii="Times New Roman" w:hAnsi="Times New Roman" w:cs="Times New Roman"/>
          <w:color w:val="161005"/>
          <w:sz w:val="24"/>
          <w:szCs w:val="24"/>
          <w:shd w:val="clear" w:color="auto" w:fill="FFFFFF"/>
        </w:rPr>
        <w:t> </w:t>
      </w:r>
      <w:r w:rsidRPr="007B776D">
        <w:rPr>
          <w:rFonts w:ascii="Times New Roman" w:hAnsi="Times New Roman" w:cs="Times New Roman"/>
          <w:color w:val="161005"/>
          <w:sz w:val="24"/>
          <w:szCs w:val="24"/>
          <w:shd w:val="clear" w:color="auto" w:fill="FFFFFF"/>
        </w:rPr>
        <w:t>blind peer reviewed interdisciplinary journal. The Journal is expected to be a platform for the academicians and students from the legal fraternity to present their ideas.</w:t>
      </w:r>
    </w:p>
    <w:p w:rsidR="00BB7BB6" w:rsidRPr="007B776D" w:rsidRDefault="00BB7BB6" w:rsidP="007B776D">
      <w:pPr>
        <w:pStyle w:val="Default"/>
        <w:spacing w:line="360" w:lineRule="auto"/>
        <w:jc w:val="both"/>
        <w:rPr>
          <w:rFonts w:ascii="Times New Roman" w:eastAsia="Times New Roman" w:hAnsi="Times New Roman" w:cs="Times New Roman"/>
          <w:color w:val="161005"/>
          <w:sz w:val="24"/>
          <w:szCs w:val="24"/>
        </w:rPr>
      </w:pPr>
    </w:p>
    <w:p w:rsidR="00BB7BB6" w:rsidRPr="007B776D" w:rsidRDefault="00BE6FB3" w:rsidP="007B776D">
      <w:pPr>
        <w:pStyle w:val="Default"/>
        <w:spacing w:line="360" w:lineRule="auto"/>
        <w:jc w:val="both"/>
        <w:rPr>
          <w:rFonts w:ascii="Times New Roman" w:eastAsia="Times New Roman" w:hAnsi="Times New Roman" w:cs="Times New Roman"/>
          <w:color w:val="161005"/>
          <w:sz w:val="24"/>
          <w:szCs w:val="24"/>
          <w:shd w:val="clear" w:color="auto" w:fill="FFFFFF"/>
        </w:rPr>
      </w:pPr>
      <w:r w:rsidRPr="007B776D">
        <w:rPr>
          <w:rFonts w:ascii="Times New Roman" w:hAnsi="Times New Roman" w:cs="Times New Roman"/>
          <w:color w:val="161005"/>
          <w:sz w:val="24"/>
          <w:szCs w:val="24"/>
          <w:shd w:val="clear" w:color="auto" w:fill="FFFFFF"/>
        </w:rPr>
        <w:t>The Journal aims at addressing the issues at hand in the socio-legal domain and promote awareness among all, starting f</w:t>
      </w:r>
      <w:r w:rsidR="007B776D" w:rsidRPr="007B776D">
        <w:rPr>
          <w:rFonts w:ascii="Times New Roman" w:hAnsi="Times New Roman" w:cs="Times New Roman"/>
          <w:color w:val="161005"/>
          <w:sz w:val="24"/>
          <w:szCs w:val="24"/>
          <w:shd w:val="clear" w:color="auto" w:fill="FFFFFF"/>
        </w:rPr>
        <w:t>rom legal professionals to layma</w:t>
      </w:r>
      <w:r w:rsidRPr="007B776D">
        <w:rPr>
          <w:rFonts w:ascii="Times New Roman" w:hAnsi="Times New Roman" w:cs="Times New Roman"/>
          <w:color w:val="161005"/>
          <w:sz w:val="24"/>
          <w:szCs w:val="24"/>
          <w:shd w:val="clear" w:color="auto" w:fill="FFFFFF"/>
        </w:rPr>
        <w:t xml:space="preserve">n. It also strives to providea platform for diversity of intellectual pursuit from all corners of the society for enrichment and enhancement of the group readers. It </w:t>
      </w:r>
      <w:r w:rsidR="007B776D" w:rsidRPr="007B776D">
        <w:rPr>
          <w:rFonts w:ascii="Times New Roman" w:hAnsi="Times New Roman" w:cs="Times New Roman"/>
          <w:color w:val="161005"/>
          <w:sz w:val="24"/>
          <w:szCs w:val="24"/>
          <w:shd w:val="clear" w:color="auto" w:fill="FFFFFF"/>
        </w:rPr>
        <w:t>endeavors</w:t>
      </w:r>
      <w:r w:rsidRPr="007B776D">
        <w:rPr>
          <w:rFonts w:ascii="Times New Roman" w:hAnsi="Times New Roman" w:cs="Times New Roman"/>
          <w:color w:val="161005"/>
          <w:sz w:val="24"/>
          <w:szCs w:val="24"/>
          <w:shd w:val="clear" w:color="auto" w:fill="FFFFFF"/>
        </w:rPr>
        <w:t xml:space="preserve"> to become a forum of interaction of eminent scholars and students and to encourage law students to develop their interest in various fields of the law.  The ambit of the journal is broad not restricted to any particular field of law but encompassing everyt</w:t>
      </w:r>
      <w:r w:rsidR="007B776D" w:rsidRPr="007B776D">
        <w:rPr>
          <w:rFonts w:ascii="Times New Roman" w:hAnsi="Times New Roman" w:cs="Times New Roman"/>
          <w:color w:val="161005"/>
          <w:sz w:val="24"/>
          <w:szCs w:val="24"/>
          <w:shd w:val="clear" w:color="auto" w:fill="FFFFFF"/>
        </w:rPr>
        <w:t>hing in the socio-legal sphere.</w:t>
      </w:r>
    </w:p>
    <w:p w:rsidR="00BB7BB6" w:rsidRPr="007B776D" w:rsidRDefault="00BB7BB6" w:rsidP="007B776D">
      <w:pPr>
        <w:pStyle w:val="Default"/>
        <w:spacing w:line="360" w:lineRule="auto"/>
        <w:jc w:val="both"/>
        <w:rPr>
          <w:rFonts w:ascii="Times New Roman" w:eastAsia="Times New Roman" w:hAnsi="Times New Roman" w:cs="Times New Roman"/>
          <w:color w:val="161005"/>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color w:val="161005"/>
          <w:sz w:val="24"/>
          <w:szCs w:val="24"/>
          <w:shd w:val="clear" w:color="auto" w:fill="FFFFFF"/>
        </w:rPr>
      </w:pPr>
      <w:r w:rsidRPr="007B776D">
        <w:rPr>
          <w:rFonts w:ascii="Times New Roman" w:hAnsi="Times New Roman" w:cs="Times New Roman"/>
          <w:color w:val="161005"/>
          <w:sz w:val="24"/>
          <w:szCs w:val="24"/>
          <w:shd w:val="clear" w:color="auto" w:fill="FFFFFF"/>
        </w:rPr>
        <w:t>For furt</w:t>
      </w:r>
      <w:r w:rsidR="007949CE" w:rsidRPr="007B776D">
        <w:rPr>
          <w:rFonts w:ascii="Times New Roman" w:hAnsi="Times New Roman" w:cs="Times New Roman"/>
          <w:color w:val="161005"/>
          <w:sz w:val="24"/>
          <w:szCs w:val="24"/>
          <w:shd w:val="clear" w:color="auto" w:fill="FFFFFF"/>
        </w:rPr>
        <w:t>her details visit our website (</w:t>
      </w:r>
      <w:hyperlink r:id="rId7" w:history="1">
        <w:r w:rsidR="007949CE" w:rsidRPr="007B776D">
          <w:rPr>
            <w:rStyle w:val="Hyperlink"/>
            <w:rFonts w:ascii="Times New Roman" w:hAnsi="Times New Roman" w:cs="Times New Roman"/>
            <w:color w:val="2F759E" w:themeColor="accent1" w:themeShade="BF"/>
            <w:sz w:val="24"/>
            <w:szCs w:val="24"/>
            <w:shd w:val="clear" w:color="auto" w:fill="FFFFFF"/>
          </w:rPr>
          <w:t>Click Here</w:t>
        </w:r>
      </w:hyperlink>
      <w:r w:rsidRPr="007B776D">
        <w:rPr>
          <w:rFonts w:ascii="Times New Roman" w:hAnsi="Times New Roman" w:cs="Times New Roman"/>
          <w:color w:val="161005"/>
          <w:sz w:val="24"/>
          <w:szCs w:val="24"/>
          <w:shd w:val="clear" w:color="auto" w:fill="FFFFFF"/>
        </w:rPr>
        <w:t>)</w:t>
      </w:r>
    </w:p>
    <w:p w:rsidR="00BB7BB6" w:rsidRPr="007B776D" w:rsidRDefault="00BB7BB6" w:rsidP="007B776D">
      <w:pPr>
        <w:pStyle w:val="Default"/>
        <w:spacing w:line="360" w:lineRule="auto"/>
        <w:jc w:val="both"/>
        <w:rPr>
          <w:rFonts w:ascii="Times New Roman" w:eastAsia="Times New Roman" w:hAnsi="Times New Roman" w:cs="Times New Roman"/>
          <w:color w:val="161005"/>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sz w:val="28"/>
          <w:szCs w:val="28"/>
          <w:shd w:val="clear" w:color="auto" w:fill="FFFFFF"/>
        </w:rPr>
      </w:pPr>
      <w:r w:rsidRPr="007B776D">
        <w:rPr>
          <w:rFonts w:ascii="Times New Roman" w:hAnsi="Times New Roman" w:cs="Times New Roman"/>
          <w:b/>
          <w:bCs/>
          <w:sz w:val="28"/>
          <w:szCs w:val="28"/>
          <w:shd w:val="clear" w:color="auto" w:fill="FFFFFF"/>
        </w:rPr>
        <w:t>THEME</w:t>
      </w:r>
    </w:p>
    <w:p w:rsidR="00BB7BB6" w:rsidRPr="007B776D" w:rsidRDefault="00BB7BB6" w:rsidP="007B776D">
      <w:pPr>
        <w:pStyle w:val="Default"/>
        <w:spacing w:line="360" w:lineRule="auto"/>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sz w:val="24"/>
          <w:szCs w:val="24"/>
          <w:shd w:val="clear" w:color="auto" w:fill="FFFFFF"/>
        </w:rPr>
      </w:pPr>
      <w:r w:rsidRPr="007B776D">
        <w:rPr>
          <w:rFonts w:ascii="Times New Roman" w:hAnsi="Times New Roman" w:cs="Times New Roman"/>
          <w:sz w:val="24"/>
          <w:szCs w:val="24"/>
          <w:shd w:val="clear" w:color="auto" w:fill="FFFFFF"/>
        </w:rPr>
        <w:t>The present issue of Journal of Socio-Legal Studies and Research (JSLSR) shall focus on the Social Issues as well as Legal and Policy matters. Preference will be given to recent developments and trends in the Socio-Legal domain. However, JSLSR does not restrict itself to any particular area of law and welcomes contributions from all legal branches, as long as the work is original, unpublished and up to date.</w:t>
      </w:r>
    </w:p>
    <w:p w:rsidR="00BB7BB6" w:rsidRPr="007B776D" w:rsidRDefault="00BB7BB6" w:rsidP="007B776D">
      <w:pPr>
        <w:pStyle w:val="Default"/>
        <w:spacing w:line="360" w:lineRule="auto"/>
        <w:jc w:val="both"/>
        <w:rPr>
          <w:rFonts w:ascii="Times New Roman" w:hAnsi="Times New Roman" w:cs="Times New Roman"/>
          <w:color w:val="808080"/>
          <w:sz w:val="32"/>
          <w:szCs w:val="32"/>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sz w:val="28"/>
          <w:szCs w:val="28"/>
          <w:shd w:val="clear" w:color="auto" w:fill="FFFFFF"/>
        </w:rPr>
      </w:pPr>
      <w:r w:rsidRPr="007B776D">
        <w:rPr>
          <w:rFonts w:ascii="Times New Roman" w:hAnsi="Times New Roman" w:cs="Times New Roman"/>
          <w:b/>
          <w:bCs/>
          <w:sz w:val="28"/>
          <w:szCs w:val="28"/>
          <w:shd w:val="clear" w:color="auto" w:fill="FFFFFF"/>
        </w:rPr>
        <w:t>ELIGIBILITY</w:t>
      </w:r>
    </w:p>
    <w:p w:rsidR="00BB7BB6" w:rsidRPr="007B776D" w:rsidRDefault="00BB7BB6" w:rsidP="007B776D">
      <w:pPr>
        <w:pStyle w:val="Default"/>
        <w:spacing w:line="360" w:lineRule="auto"/>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sz w:val="24"/>
          <w:szCs w:val="24"/>
          <w:shd w:val="clear" w:color="auto" w:fill="FFFFFF"/>
        </w:rPr>
      </w:pPr>
      <w:r w:rsidRPr="007B776D">
        <w:rPr>
          <w:rFonts w:ascii="Times New Roman" w:hAnsi="Times New Roman" w:cs="Times New Roman"/>
          <w:sz w:val="24"/>
          <w:szCs w:val="24"/>
          <w:shd w:val="clear" w:color="auto" w:fill="FFFFFF"/>
        </w:rPr>
        <w:t>Law students pursuing the three year LL.B, as well as the five year integrated LL.B. program, students pursuing LL.M. or Ph.D., Research Associates, Academicians, Educators, and professionals and practitioners in any field of Law are eligible to submit.</w:t>
      </w:r>
    </w:p>
    <w:p w:rsidR="00BB7BB6" w:rsidRDefault="00BB7BB6" w:rsidP="007B776D">
      <w:pPr>
        <w:pStyle w:val="Default"/>
        <w:spacing w:line="360" w:lineRule="auto"/>
        <w:jc w:val="both"/>
        <w:rPr>
          <w:rFonts w:ascii="Times New Roman" w:eastAsia="Times New Roman" w:hAnsi="Times New Roman" w:cs="Times New Roman"/>
          <w:color w:val="161005"/>
          <w:sz w:val="24"/>
          <w:szCs w:val="24"/>
          <w:shd w:val="clear" w:color="auto" w:fill="FFFFFF"/>
        </w:rPr>
      </w:pPr>
    </w:p>
    <w:p w:rsidR="00B420B1" w:rsidRDefault="00B420B1" w:rsidP="007B776D">
      <w:pPr>
        <w:pStyle w:val="Default"/>
        <w:spacing w:line="360" w:lineRule="auto"/>
        <w:jc w:val="both"/>
        <w:rPr>
          <w:rFonts w:ascii="Times New Roman" w:eastAsia="Times New Roman" w:hAnsi="Times New Roman" w:cs="Times New Roman"/>
          <w:color w:val="161005"/>
          <w:sz w:val="24"/>
          <w:szCs w:val="24"/>
          <w:shd w:val="clear" w:color="auto" w:fill="FFFFFF"/>
        </w:rPr>
      </w:pPr>
    </w:p>
    <w:p w:rsidR="00B420B1" w:rsidRPr="007B776D" w:rsidRDefault="00B420B1" w:rsidP="007B776D">
      <w:pPr>
        <w:pStyle w:val="Default"/>
        <w:spacing w:line="360" w:lineRule="auto"/>
        <w:jc w:val="both"/>
        <w:rPr>
          <w:rFonts w:ascii="Times New Roman" w:eastAsia="Times New Roman" w:hAnsi="Times New Roman" w:cs="Times New Roman"/>
          <w:color w:val="161005"/>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b/>
          <w:bCs/>
          <w:sz w:val="28"/>
          <w:szCs w:val="28"/>
          <w:shd w:val="clear" w:color="auto" w:fill="FFFFFF"/>
        </w:rPr>
      </w:pPr>
      <w:r w:rsidRPr="007B776D">
        <w:rPr>
          <w:rFonts w:ascii="Times New Roman" w:hAnsi="Times New Roman" w:cs="Times New Roman"/>
          <w:b/>
          <w:bCs/>
          <w:sz w:val="28"/>
          <w:szCs w:val="28"/>
          <w:shd w:val="clear" w:color="auto" w:fill="FFFFFF"/>
        </w:rPr>
        <w:t>The JSLSR would accept submission in the form of:</w:t>
      </w:r>
    </w:p>
    <w:p w:rsidR="00BB7BB6" w:rsidRPr="007B776D" w:rsidRDefault="00BB7BB6" w:rsidP="007B776D">
      <w:pPr>
        <w:pStyle w:val="Default"/>
        <w:tabs>
          <w:tab w:val="left" w:pos="220"/>
          <w:tab w:val="left" w:pos="720"/>
        </w:tabs>
        <w:spacing w:line="360" w:lineRule="auto"/>
        <w:ind w:left="720" w:hanging="720"/>
        <w:jc w:val="both"/>
        <w:rPr>
          <w:rFonts w:ascii="Times New Roman" w:eastAsia="Times New Roman" w:hAnsi="Times New Roman" w:cs="Times New Roman"/>
          <w:sz w:val="28"/>
          <w:szCs w:val="28"/>
          <w:shd w:val="clear" w:color="auto" w:fill="FFFFFF"/>
        </w:rPr>
      </w:pPr>
    </w:p>
    <w:p w:rsidR="00BB7BB6" w:rsidRPr="007B776D" w:rsidRDefault="00BE6FB3" w:rsidP="007B776D">
      <w:pPr>
        <w:pStyle w:val="Default"/>
        <w:numPr>
          <w:ilvl w:val="0"/>
          <w:numId w:val="9"/>
        </w:numPr>
        <w:tabs>
          <w:tab w:val="left" w:pos="720"/>
        </w:tabs>
        <w:spacing w:line="360" w:lineRule="auto"/>
        <w:jc w:val="both"/>
        <w:rPr>
          <w:rFonts w:ascii="Times New Roman" w:eastAsia="Times New Roman" w:hAnsi="Times New Roman" w:cs="Times New Roman"/>
          <w:sz w:val="24"/>
          <w:szCs w:val="24"/>
          <w:shd w:val="clear" w:color="auto" w:fill="FFFFFF"/>
        </w:rPr>
      </w:pPr>
      <w:r w:rsidRPr="007B776D">
        <w:rPr>
          <w:rFonts w:ascii="Times New Roman" w:hAnsi="Times New Roman" w:cs="Times New Roman"/>
          <w:sz w:val="24"/>
          <w:szCs w:val="24"/>
          <w:shd w:val="clear" w:color="auto" w:fill="FFFFFF"/>
        </w:rPr>
        <w:t xml:space="preserve">Articles are academic writings which discuss and analyze original legal issue </w:t>
      </w:r>
      <w:r w:rsidR="007B776D" w:rsidRPr="007B776D">
        <w:rPr>
          <w:rFonts w:ascii="Times New Roman" w:hAnsi="Times New Roman" w:cs="Times New Roman"/>
          <w:sz w:val="24"/>
          <w:szCs w:val="24"/>
          <w:shd w:val="clear" w:color="auto" w:fill="FFFFFF"/>
        </w:rPr>
        <w:t xml:space="preserve">and problem. </w:t>
      </w:r>
      <w:r w:rsidRPr="007B776D">
        <w:rPr>
          <w:rFonts w:ascii="Times New Roman" w:hAnsi="Times New Roman" w:cs="Times New Roman"/>
          <w:sz w:val="24"/>
          <w:szCs w:val="24"/>
          <w:shd w:val="clear" w:color="auto" w:fill="FFFFFF"/>
        </w:rPr>
        <w:t xml:space="preserve">JSLSR considers Article submissions of </w:t>
      </w:r>
      <w:r w:rsidRPr="007B776D">
        <w:rPr>
          <w:rFonts w:ascii="Times New Roman" w:hAnsi="Times New Roman" w:cs="Times New Roman"/>
          <w:b/>
          <w:bCs/>
          <w:sz w:val="24"/>
          <w:szCs w:val="24"/>
          <w:shd w:val="clear" w:color="auto" w:fill="FFFFFF"/>
        </w:rPr>
        <w:t>5000-7000</w:t>
      </w:r>
      <w:r w:rsidRPr="007B776D">
        <w:rPr>
          <w:rFonts w:ascii="Times New Roman" w:hAnsi="Times New Roman" w:cs="Times New Roman"/>
          <w:sz w:val="24"/>
          <w:szCs w:val="24"/>
          <w:shd w:val="clear" w:color="auto" w:fill="FFFFFF"/>
        </w:rPr>
        <w:t xml:space="preserve"> words, excluding footnotes.</w:t>
      </w:r>
    </w:p>
    <w:p w:rsidR="00BB7BB6" w:rsidRPr="007B776D" w:rsidRDefault="00BB7BB6" w:rsidP="007B776D">
      <w:pPr>
        <w:pStyle w:val="Default"/>
        <w:tabs>
          <w:tab w:val="left" w:pos="220"/>
          <w:tab w:val="left" w:pos="720"/>
        </w:tabs>
        <w:spacing w:line="360" w:lineRule="auto"/>
        <w:ind w:left="720" w:hanging="720"/>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numPr>
          <w:ilvl w:val="0"/>
          <w:numId w:val="9"/>
        </w:numPr>
        <w:tabs>
          <w:tab w:val="left" w:pos="720"/>
        </w:tabs>
        <w:spacing w:line="360" w:lineRule="auto"/>
        <w:jc w:val="both"/>
        <w:rPr>
          <w:rFonts w:ascii="Times New Roman" w:eastAsia="Times New Roman" w:hAnsi="Times New Roman" w:cs="Times New Roman"/>
          <w:sz w:val="24"/>
          <w:szCs w:val="24"/>
          <w:shd w:val="clear" w:color="auto" w:fill="FFFFFF"/>
        </w:rPr>
      </w:pPr>
      <w:r w:rsidRPr="007B776D">
        <w:rPr>
          <w:rFonts w:ascii="Times New Roman" w:hAnsi="Times New Roman" w:cs="Times New Roman"/>
          <w:sz w:val="24"/>
          <w:szCs w:val="24"/>
          <w:shd w:val="clear" w:color="auto" w:fill="FFFFFF"/>
        </w:rPr>
        <w:t xml:space="preserve">Short articles are those which advance an idea or initiates analytical discussion. JSLSR considers papers of length </w:t>
      </w:r>
      <w:r w:rsidR="00B420B1">
        <w:rPr>
          <w:rFonts w:ascii="Times New Roman" w:hAnsi="Times New Roman" w:cs="Times New Roman"/>
          <w:b/>
          <w:bCs/>
          <w:sz w:val="24"/>
          <w:szCs w:val="24"/>
          <w:shd w:val="clear" w:color="auto" w:fill="FFFFFF"/>
        </w:rPr>
        <w:t>30</w:t>
      </w:r>
      <w:r w:rsidRPr="007B776D">
        <w:rPr>
          <w:rFonts w:ascii="Times New Roman" w:hAnsi="Times New Roman" w:cs="Times New Roman"/>
          <w:b/>
          <w:bCs/>
          <w:sz w:val="24"/>
          <w:szCs w:val="24"/>
          <w:shd w:val="clear" w:color="auto" w:fill="FFFFFF"/>
        </w:rPr>
        <w:t>00-4500</w:t>
      </w:r>
      <w:r w:rsidRPr="007B776D">
        <w:rPr>
          <w:rFonts w:ascii="Times New Roman" w:hAnsi="Times New Roman" w:cs="Times New Roman"/>
          <w:sz w:val="24"/>
          <w:szCs w:val="24"/>
          <w:shd w:val="clear" w:color="auto" w:fill="FFFFFF"/>
        </w:rPr>
        <w:t xml:space="preserve"> words, exclusive of footnotes.</w:t>
      </w:r>
    </w:p>
    <w:p w:rsidR="00BB7BB6" w:rsidRPr="007B776D" w:rsidRDefault="00BB7BB6" w:rsidP="007B776D">
      <w:pPr>
        <w:pStyle w:val="Default"/>
        <w:tabs>
          <w:tab w:val="left" w:pos="220"/>
          <w:tab w:val="left" w:pos="720"/>
        </w:tabs>
        <w:spacing w:line="360" w:lineRule="auto"/>
        <w:ind w:left="720" w:hanging="720"/>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numPr>
          <w:ilvl w:val="0"/>
          <w:numId w:val="9"/>
        </w:numPr>
        <w:tabs>
          <w:tab w:val="left" w:pos="720"/>
        </w:tabs>
        <w:spacing w:line="360" w:lineRule="auto"/>
        <w:jc w:val="both"/>
        <w:rPr>
          <w:rFonts w:ascii="Times New Roman" w:eastAsia="Times New Roman" w:hAnsi="Times New Roman" w:cs="Times New Roman"/>
          <w:sz w:val="24"/>
          <w:szCs w:val="24"/>
          <w:shd w:val="clear" w:color="auto" w:fill="FFFFFF"/>
        </w:rPr>
      </w:pPr>
      <w:r w:rsidRPr="007B776D">
        <w:rPr>
          <w:rFonts w:ascii="Times New Roman" w:hAnsi="Times New Roman" w:cs="Times New Roman"/>
          <w:sz w:val="24"/>
          <w:szCs w:val="24"/>
          <w:shd w:val="clear" w:color="auto" w:fill="FFFFFF"/>
          <w:lang w:val="it-IT"/>
        </w:rPr>
        <w:t xml:space="preserve">Case </w:t>
      </w:r>
      <w:r w:rsidRPr="007B776D">
        <w:rPr>
          <w:rFonts w:ascii="Times New Roman" w:hAnsi="Times New Roman" w:cs="Times New Roman"/>
          <w:sz w:val="24"/>
          <w:szCs w:val="24"/>
          <w:shd w:val="clear" w:color="auto" w:fill="FFFFFF"/>
        </w:rPr>
        <w:t xml:space="preserve">notes and Book Review can be submitted on any legal or policy development the length of which shall conform to not exceeding </w:t>
      </w:r>
      <w:r w:rsidRPr="007B776D">
        <w:rPr>
          <w:rFonts w:ascii="Times New Roman" w:hAnsi="Times New Roman" w:cs="Times New Roman"/>
          <w:b/>
          <w:bCs/>
          <w:sz w:val="24"/>
          <w:szCs w:val="24"/>
          <w:shd w:val="clear" w:color="auto" w:fill="FFFFFF"/>
        </w:rPr>
        <w:t>2500</w:t>
      </w:r>
      <w:r w:rsidRPr="007B776D">
        <w:rPr>
          <w:rFonts w:ascii="Times New Roman" w:hAnsi="Times New Roman" w:cs="Times New Roman"/>
          <w:sz w:val="24"/>
          <w:szCs w:val="24"/>
          <w:shd w:val="clear" w:color="auto" w:fill="FFFFFF"/>
        </w:rPr>
        <w:t xml:space="preserve"> words, exclusive of footnotes.</w:t>
      </w:r>
    </w:p>
    <w:p w:rsidR="00BB7BB6" w:rsidRPr="007B776D" w:rsidRDefault="00BB7BB6" w:rsidP="007B776D">
      <w:pPr>
        <w:pStyle w:val="Default"/>
        <w:spacing w:line="360" w:lineRule="auto"/>
        <w:ind w:firstLine="720"/>
        <w:jc w:val="both"/>
        <w:rPr>
          <w:rFonts w:ascii="Times New Roman" w:eastAsia="Times New Roman" w:hAnsi="Times New Roman" w:cs="Times New Roman"/>
          <w:b/>
          <w:bCs/>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b/>
          <w:bCs/>
          <w:sz w:val="24"/>
          <w:szCs w:val="24"/>
          <w:shd w:val="clear" w:color="auto" w:fill="FFFFFF"/>
        </w:rPr>
      </w:pPr>
      <w:r w:rsidRPr="007B776D">
        <w:rPr>
          <w:rFonts w:ascii="Times New Roman" w:hAnsi="Times New Roman" w:cs="Times New Roman"/>
          <w:sz w:val="24"/>
          <w:szCs w:val="24"/>
          <w:shd w:val="clear" w:color="auto" w:fill="FFFFFF"/>
        </w:rPr>
        <w:t>We accept footnote citations exclusively. Citations must conform to standards laid in the</w:t>
      </w:r>
      <w:r w:rsidRPr="007B776D">
        <w:rPr>
          <w:rFonts w:ascii="Times New Roman" w:hAnsi="Times New Roman" w:cs="Times New Roman"/>
          <w:b/>
          <w:bCs/>
          <w:sz w:val="24"/>
          <w:szCs w:val="24"/>
          <w:shd w:val="clear" w:color="auto" w:fill="FFFFFF"/>
        </w:rPr>
        <w:t xml:space="preserve"> Bluebook: A Uniform System of Citation (19th Edition).</w:t>
      </w:r>
    </w:p>
    <w:p w:rsidR="00BB7BB6" w:rsidRPr="007B776D" w:rsidRDefault="00BB7BB6" w:rsidP="007B776D">
      <w:pPr>
        <w:pStyle w:val="Default"/>
        <w:spacing w:line="360" w:lineRule="auto"/>
        <w:jc w:val="both"/>
        <w:rPr>
          <w:rFonts w:ascii="Times New Roman" w:eastAsia="Times New Roman" w:hAnsi="Times New Roman" w:cs="Times New Roman"/>
          <w:sz w:val="24"/>
          <w:szCs w:val="24"/>
        </w:rPr>
      </w:pPr>
    </w:p>
    <w:p w:rsidR="00BB7BB6" w:rsidRPr="007B776D" w:rsidRDefault="00BE6FB3" w:rsidP="007B776D">
      <w:pPr>
        <w:pStyle w:val="Default"/>
        <w:spacing w:line="360" w:lineRule="auto"/>
        <w:jc w:val="both"/>
        <w:rPr>
          <w:rFonts w:ascii="Times New Roman" w:eastAsia="Times New Roman" w:hAnsi="Times New Roman" w:cs="Times New Roman"/>
          <w:b/>
          <w:bCs/>
          <w:sz w:val="28"/>
          <w:szCs w:val="28"/>
          <w:shd w:val="clear" w:color="auto" w:fill="FFFFFF"/>
        </w:rPr>
      </w:pPr>
      <w:r w:rsidRPr="007B776D">
        <w:rPr>
          <w:rFonts w:ascii="Times New Roman" w:hAnsi="Times New Roman" w:cs="Times New Roman"/>
          <w:b/>
          <w:bCs/>
          <w:sz w:val="28"/>
          <w:szCs w:val="28"/>
          <w:shd w:val="clear" w:color="auto" w:fill="FFFFFF"/>
        </w:rPr>
        <w:t>Format of the Main Text &amp; the Footnotes</w:t>
      </w:r>
    </w:p>
    <w:p w:rsidR="00BB7BB6" w:rsidRPr="007B776D" w:rsidRDefault="00BB7BB6" w:rsidP="007B776D">
      <w:pPr>
        <w:pStyle w:val="Default"/>
        <w:spacing w:line="360" w:lineRule="auto"/>
        <w:jc w:val="both"/>
        <w:rPr>
          <w:rFonts w:ascii="Times New Roman" w:eastAsia="Times New Roman" w:hAnsi="Times New Roman" w:cs="Times New Roman"/>
          <w:sz w:val="28"/>
          <w:szCs w:val="28"/>
          <w:shd w:val="clear" w:color="auto" w:fill="FFFFFF"/>
        </w:rPr>
      </w:pPr>
    </w:p>
    <w:p w:rsidR="00BB7BB6" w:rsidRPr="007B776D" w:rsidRDefault="00BE6FB3" w:rsidP="007B776D">
      <w:pPr>
        <w:pStyle w:val="Default"/>
        <w:tabs>
          <w:tab w:val="left" w:pos="220"/>
          <w:tab w:val="left" w:pos="720"/>
        </w:tabs>
        <w:spacing w:line="360" w:lineRule="auto"/>
        <w:ind w:left="720" w:hanging="720"/>
        <w:jc w:val="both"/>
        <w:rPr>
          <w:rFonts w:ascii="Times New Roman" w:eastAsia="Times New Roman" w:hAnsi="Times New Roman" w:cs="Times New Roman"/>
          <w:sz w:val="24"/>
          <w:szCs w:val="24"/>
          <w:shd w:val="clear" w:color="auto" w:fill="FFFFFF"/>
        </w:rPr>
      </w:pPr>
      <w:r w:rsidRPr="007B776D">
        <w:rPr>
          <w:rFonts w:ascii="Times New Roman" w:eastAsia="Times New Roman" w:hAnsi="Times New Roman" w:cs="Times New Roman"/>
          <w:sz w:val="24"/>
          <w:szCs w:val="24"/>
          <w:shd w:val="clear" w:color="auto" w:fill="FFFFFF"/>
        </w:rPr>
        <w:tab/>
        <w:t>•</w:t>
      </w:r>
      <w:r w:rsidRPr="007B776D">
        <w:rPr>
          <w:rFonts w:ascii="Times New Roman" w:eastAsia="Times New Roman" w:hAnsi="Times New Roman" w:cs="Times New Roman"/>
          <w:sz w:val="24"/>
          <w:szCs w:val="24"/>
          <w:shd w:val="clear" w:color="auto" w:fill="FFFFFF"/>
        </w:rPr>
        <w:tab/>
      </w:r>
      <w:r w:rsidRPr="007B776D">
        <w:rPr>
          <w:rFonts w:ascii="Times New Roman" w:hAnsi="Times New Roman" w:cs="Times New Roman"/>
          <w:sz w:val="24"/>
          <w:szCs w:val="24"/>
          <w:shd w:val="clear" w:color="auto" w:fill="FFFFFF"/>
        </w:rPr>
        <w:t>Times New Roman font, in font size 12 is prescribed for all articles.</w:t>
      </w:r>
    </w:p>
    <w:p w:rsidR="00BB7BB6" w:rsidRPr="007B776D" w:rsidRDefault="00BE6FB3" w:rsidP="007B776D">
      <w:pPr>
        <w:pStyle w:val="Default"/>
        <w:tabs>
          <w:tab w:val="left" w:pos="220"/>
          <w:tab w:val="left" w:pos="720"/>
        </w:tabs>
        <w:spacing w:line="360" w:lineRule="auto"/>
        <w:ind w:left="720" w:hanging="720"/>
        <w:jc w:val="both"/>
        <w:rPr>
          <w:rFonts w:ascii="Times New Roman" w:eastAsia="Times New Roman" w:hAnsi="Times New Roman" w:cs="Times New Roman"/>
          <w:sz w:val="24"/>
          <w:szCs w:val="24"/>
          <w:shd w:val="clear" w:color="auto" w:fill="FFFFFF"/>
        </w:rPr>
      </w:pPr>
      <w:r w:rsidRPr="007B776D">
        <w:rPr>
          <w:rFonts w:ascii="Times New Roman" w:eastAsia="Times New Roman" w:hAnsi="Times New Roman" w:cs="Times New Roman"/>
          <w:sz w:val="24"/>
          <w:szCs w:val="24"/>
          <w:shd w:val="clear" w:color="auto" w:fill="FFFFFF"/>
        </w:rPr>
        <w:tab/>
        <w:t>•</w:t>
      </w:r>
      <w:r w:rsidRPr="007B776D">
        <w:rPr>
          <w:rFonts w:ascii="Times New Roman" w:eastAsia="Times New Roman" w:hAnsi="Times New Roman" w:cs="Times New Roman"/>
          <w:sz w:val="24"/>
          <w:szCs w:val="24"/>
          <w:shd w:val="clear" w:color="auto" w:fill="FFFFFF"/>
        </w:rPr>
        <w:tab/>
      </w:r>
      <w:r w:rsidRPr="007B776D">
        <w:rPr>
          <w:rFonts w:ascii="Times New Roman" w:hAnsi="Times New Roman" w:cs="Times New Roman"/>
          <w:sz w:val="24"/>
          <w:szCs w:val="24"/>
          <w:shd w:val="clear" w:color="auto" w:fill="FFFFFF"/>
        </w:rPr>
        <w:t>The footnotes shall be in font size 10 and in the Times New Roman font.</w:t>
      </w:r>
    </w:p>
    <w:p w:rsidR="00BB7BB6" w:rsidRPr="007B776D" w:rsidRDefault="00BE6FB3" w:rsidP="007B776D">
      <w:pPr>
        <w:pStyle w:val="Default"/>
        <w:tabs>
          <w:tab w:val="left" w:pos="220"/>
          <w:tab w:val="left" w:pos="720"/>
        </w:tabs>
        <w:spacing w:line="360" w:lineRule="auto"/>
        <w:ind w:left="720" w:hanging="720"/>
        <w:jc w:val="both"/>
        <w:rPr>
          <w:rFonts w:ascii="Times New Roman" w:eastAsia="Times New Roman" w:hAnsi="Times New Roman" w:cs="Times New Roman"/>
          <w:sz w:val="24"/>
          <w:szCs w:val="24"/>
          <w:shd w:val="clear" w:color="auto" w:fill="FFFFFF"/>
        </w:rPr>
      </w:pPr>
      <w:r w:rsidRPr="007B776D">
        <w:rPr>
          <w:rFonts w:ascii="Times New Roman" w:eastAsia="Times New Roman" w:hAnsi="Times New Roman" w:cs="Times New Roman"/>
          <w:sz w:val="24"/>
          <w:szCs w:val="24"/>
          <w:shd w:val="clear" w:color="auto" w:fill="FFFFFF"/>
        </w:rPr>
        <w:tab/>
        <w:t>•</w:t>
      </w:r>
      <w:r w:rsidRPr="007B776D">
        <w:rPr>
          <w:rFonts w:ascii="Times New Roman" w:eastAsia="Times New Roman" w:hAnsi="Times New Roman" w:cs="Times New Roman"/>
          <w:sz w:val="24"/>
          <w:szCs w:val="24"/>
          <w:shd w:val="clear" w:color="auto" w:fill="FFFFFF"/>
        </w:rPr>
        <w:tab/>
      </w:r>
      <w:r w:rsidRPr="007B776D">
        <w:rPr>
          <w:rFonts w:ascii="Times New Roman" w:hAnsi="Times New Roman" w:cs="Times New Roman"/>
          <w:sz w:val="24"/>
          <w:szCs w:val="24"/>
          <w:shd w:val="clear" w:color="auto" w:fill="FFFFFF"/>
        </w:rPr>
        <w:t>A line spacing of 1.5 for the main text and 1.0 for the footnotes is to be followed.</w:t>
      </w:r>
    </w:p>
    <w:p w:rsidR="00BB7BB6" w:rsidRPr="007B776D" w:rsidRDefault="00BE6FB3" w:rsidP="007B776D">
      <w:pPr>
        <w:pStyle w:val="Default"/>
        <w:tabs>
          <w:tab w:val="left" w:pos="220"/>
          <w:tab w:val="left" w:pos="720"/>
        </w:tabs>
        <w:spacing w:line="360" w:lineRule="auto"/>
        <w:ind w:left="720" w:hanging="720"/>
        <w:jc w:val="both"/>
        <w:rPr>
          <w:rFonts w:ascii="Times New Roman" w:eastAsia="Times New Roman" w:hAnsi="Times New Roman" w:cs="Times New Roman"/>
          <w:sz w:val="24"/>
          <w:szCs w:val="24"/>
          <w:shd w:val="clear" w:color="auto" w:fill="FFFFFF"/>
        </w:rPr>
      </w:pPr>
      <w:r w:rsidRPr="007B776D">
        <w:rPr>
          <w:rFonts w:ascii="Times New Roman" w:eastAsia="Times New Roman" w:hAnsi="Times New Roman" w:cs="Times New Roman"/>
          <w:sz w:val="24"/>
          <w:szCs w:val="24"/>
          <w:shd w:val="clear" w:color="auto" w:fill="FFFFFF"/>
        </w:rPr>
        <w:tab/>
        <w:t>•</w:t>
      </w:r>
      <w:r w:rsidRPr="007B776D">
        <w:rPr>
          <w:rFonts w:ascii="Times New Roman" w:eastAsia="Times New Roman" w:hAnsi="Times New Roman" w:cs="Times New Roman"/>
          <w:sz w:val="24"/>
          <w:szCs w:val="24"/>
          <w:shd w:val="clear" w:color="auto" w:fill="FFFFFF"/>
        </w:rPr>
        <w:tab/>
      </w:r>
      <w:r w:rsidRPr="007B776D">
        <w:rPr>
          <w:rFonts w:ascii="Times New Roman" w:hAnsi="Times New Roman" w:cs="Times New Roman"/>
          <w:sz w:val="24"/>
          <w:szCs w:val="24"/>
          <w:shd w:val="clear" w:color="auto" w:fill="FFFFFF"/>
        </w:rPr>
        <w:t>Alignment must be justified.</w:t>
      </w:r>
    </w:p>
    <w:p w:rsidR="00BB7BB6" w:rsidRPr="007B776D" w:rsidRDefault="00BE6FB3" w:rsidP="007B776D">
      <w:pPr>
        <w:pStyle w:val="Default"/>
        <w:tabs>
          <w:tab w:val="left" w:pos="220"/>
          <w:tab w:val="left" w:pos="720"/>
        </w:tabs>
        <w:spacing w:line="360" w:lineRule="auto"/>
        <w:ind w:left="720" w:hanging="720"/>
        <w:jc w:val="both"/>
        <w:rPr>
          <w:rFonts w:ascii="Times New Roman" w:eastAsia="Times New Roman" w:hAnsi="Times New Roman" w:cs="Times New Roman"/>
          <w:sz w:val="24"/>
          <w:szCs w:val="24"/>
          <w:shd w:val="clear" w:color="auto" w:fill="FFFFFF"/>
        </w:rPr>
      </w:pPr>
      <w:r w:rsidRPr="007B776D">
        <w:rPr>
          <w:rFonts w:ascii="Times New Roman" w:eastAsia="Times New Roman" w:hAnsi="Times New Roman" w:cs="Times New Roman"/>
          <w:sz w:val="24"/>
          <w:szCs w:val="24"/>
          <w:shd w:val="clear" w:color="auto" w:fill="FFFFFF"/>
        </w:rPr>
        <w:tab/>
        <w:t>•</w:t>
      </w:r>
      <w:r w:rsidRPr="007B776D">
        <w:rPr>
          <w:rFonts w:ascii="Times New Roman" w:eastAsia="Times New Roman" w:hAnsi="Times New Roman" w:cs="Times New Roman"/>
          <w:sz w:val="24"/>
          <w:szCs w:val="24"/>
          <w:shd w:val="clear" w:color="auto" w:fill="FFFFFF"/>
        </w:rPr>
        <w:tab/>
      </w:r>
      <w:r w:rsidRPr="007B776D">
        <w:rPr>
          <w:rFonts w:ascii="Times New Roman" w:hAnsi="Times New Roman" w:cs="Times New Roman"/>
          <w:sz w:val="24"/>
          <w:szCs w:val="24"/>
          <w:shd w:val="clear" w:color="auto" w:fill="FFFFFF"/>
        </w:rPr>
        <w:t>All articles are to be sent in either doc or docx format. Any submission in pdf form shall not be accepted</w:t>
      </w:r>
    </w:p>
    <w:p w:rsidR="00BB7BB6" w:rsidRPr="007B776D" w:rsidRDefault="00BB7BB6" w:rsidP="007B776D">
      <w:pPr>
        <w:pStyle w:val="Default"/>
        <w:spacing w:line="360" w:lineRule="auto"/>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sz w:val="24"/>
          <w:szCs w:val="24"/>
          <w:shd w:val="clear" w:color="auto" w:fill="FFFFFF"/>
        </w:rPr>
      </w:pPr>
      <w:r w:rsidRPr="007B776D">
        <w:rPr>
          <w:rFonts w:ascii="Times New Roman" w:hAnsi="Times New Roman" w:cs="Times New Roman"/>
          <w:sz w:val="24"/>
          <w:szCs w:val="24"/>
          <w:shd w:val="clear" w:color="auto" w:fill="FFFFFF"/>
        </w:rPr>
        <w:t xml:space="preserve">All the submissions must be accompanied by an abstract of not more than 300 words. </w:t>
      </w:r>
    </w:p>
    <w:p w:rsidR="00BB7BB6" w:rsidRPr="007B776D" w:rsidRDefault="00BB7BB6" w:rsidP="007B776D">
      <w:pPr>
        <w:pStyle w:val="Default"/>
        <w:spacing w:line="360" w:lineRule="auto"/>
        <w:jc w:val="both"/>
        <w:rPr>
          <w:rFonts w:ascii="Times New Roman" w:eastAsia="Times New Roman" w:hAnsi="Times New Roman" w:cs="Times New Roman"/>
          <w:sz w:val="24"/>
          <w:szCs w:val="24"/>
          <w:shd w:val="clear" w:color="auto" w:fill="FFFFFF"/>
        </w:rPr>
      </w:pPr>
    </w:p>
    <w:p w:rsidR="00BB7BB6" w:rsidRPr="007B776D" w:rsidRDefault="00B420B1" w:rsidP="007B776D">
      <w:pPr>
        <w:pStyle w:val="Default"/>
        <w:spacing w:line="360" w:lineRule="auto"/>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Both single authored and co-</w:t>
      </w:r>
      <w:r w:rsidR="00BE6FB3" w:rsidRPr="007B776D">
        <w:rPr>
          <w:rFonts w:ascii="Times New Roman" w:hAnsi="Times New Roman" w:cs="Times New Roman"/>
          <w:sz w:val="24"/>
          <w:szCs w:val="24"/>
          <w:shd w:val="clear" w:color="auto" w:fill="FFFFFF"/>
        </w:rPr>
        <w:t>authored (a maximum of two authors) entries will be accepted.</w:t>
      </w:r>
    </w:p>
    <w:p w:rsidR="00BB7BB6" w:rsidRPr="007B776D" w:rsidRDefault="00BB7BB6" w:rsidP="007B776D">
      <w:pPr>
        <w:pStyle w:val="Default"/>
        <w:spacing w:line="360" w:lineRule="auto"/>
        <w:jc w:val="both"/>
        <w:rPr>
          <w:rFonts w:ascii="Times New Roman" w:eastAsia="Times New Roman" w:hAnsi="Times New Roman" w:cs="Times New Roman"/>
          <w:b/>
          <w:bCs/>
          <w:sz w:val="24"/>
          <w:szCs w:val="24"/>
          <w:shd w:val="clear" w:color="auto" w:fill="FFFFFF"/>
        </w:rPr>
      </w:pPr>
    </w:p>
    <w:p w:rsidR="00BB7BB6" w:rsidRPr="007B776D" w:rsidRDefault="00BB7BB6" w:rsidP="007B776D">
      <w:pPr>
        <w:pStyle w:val="Default"/>
        <w:spacing w:line="360" w:lineRule="auto"/>
        <w:jc w:val="both"/>
        <w:rPr>
          <w:rFonts w:ascii="Times New Roman" w:eastAsia="Times New Roman" w:hAnsi="Times New Roman" w:cs="Times New Roman"/>
          <w:b/>
          <w:bCs/>
          <w:sz w:val="24"/>
          <w:szCs w:val="24"/>
          <w:shd w:val="clear" w:color="auto" w:fill="FFFFFF"/>
        </w:rPr>
      </w:pPr>
    </w:p>
    <w:p w:rsidR="00496CC0" w:rsidRDefault="00496CC0" w:rsidP="007B776D">
      <w:pPr>
        <w:pStyle w:val="Default"/>
        <w:spacing w:line="360" w:lineRule="auto"/>
        <w:jc w:val="both"/>
        <w:rPr>
          <w:rFonts w:ascii="Times New Roman" w:hAnsi="Times New Roman" w:cs="Times New Roman"/>
          <w:b/>
          <w:bCs/>
          <w:sz w:val="28"/>
          <w:szCs w:val="28"/>
          <w:shd w:val="clear" w:color="auto" w:fill="FFFFFF"/>
        </w:rPr>
      </w:pPr>
    </w:p>
    <w:p w:rsidR="00496CC0" w:rsidRDefault="00496CC0" w:rsidP="007B776D">
      <w:pPr>
        <w:pStyle w:val="Default"/>
        <w:spacing w:line="360" w:lineRule="auto"/>
        <w:jc w:val="both"/>
        <w:rPr>
          <w:rFonts w:ascii="Times New Roman" w:hAnsi="Times New Roman" w:cs="Times New Roman"/>
          <w:b/>
          <w:bCs/>
          <w:sz w:val="28"/>
          <w:szCs w:val="28"/>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sz w:val="28"/>
          <w:szCs w:val="28"/>
          <w:shd w:val="clear" w:color="auto" w:fill="FFFFFF"/>
        </w:rPr>
      </w:pPr>
      <w:r w:rsidRPr="007B776D">
        <w:rPr>
          <w:rFonts w:ascii="Times New Roman" w:hAnsi="Times New Roman" w:cs="Times New Roman"/>
          <w:b/>
          <w:bCs/>
          <w:sz w:val="28"/>
          <w:szCs w:val="28"/>
          <w:shd w:val="clear" w:color="auto" w:fill="FFFFFF"/>
        </w:rPr>
        <w:lastRenderedPageBreak/>
        <w:t>SUBMISSION PROCEDURE</w:t>
      </w:r>
    </w:p>
    <w:p w:rsidR="00BB7BB6" w:rsidRPr="007B776D" w:rsidRDefault="00BB7BB6" w:rsidP="007B776D">
      <w:pPr>
        <w:pStyle w:val="Default"/>
        <w:spacing w:line="360" w:lineRule="auto"/>
        <w:jc w:val="both"/>
        <w:rPr>
          <w:rFonts w:ascii="Times New Roman" w:eastAsia="Helvetica Neue" w:hAnsi="Times New Roman" w:cs="Times New Roman"/>
          <w:color w:val="545454"/>
          <w:sz w:val="28"/>
          <w:szCs w:val="28"/>
          <w:shd w:val="clear" w:color="auto" w:fill="FFFFFF"/>
        </w:rPr>
      </w:pPr>
    </w:p>
    <w:p w:rsidR="00BB7BB6" w:rsidRPr="007B776D" w:rsidRDefault="00BE6FB3" w:rsidP="007B776D">
      <w:pPr>
        <w:pStyle w:val="Default"/>
        <w:numPr>
          <w:ilvl w:val="0"/>
          <w:numId w:val="4"/>
        </w:numPr>
        <w:spacing w:line="360" w:lineRule="auto"/>
        <w:jc w:val="both"/>
        <w:rPr>
          <w:rFonts w:ascii="Times New Roman" w:eastAsia="Times New Roman" w:hAnsi="Times New Roman" w:cs="Times New Roman"/>
          <w:sz w:val="29"/>
          <w:szCs w:val="29"/>
          <w:shd w:val="clear" w:color="auto" w:fill="FFFFFF"/>
        </w:rPr>
      </w:pPr>
      <w:r w:rsidRPr="007B776D">
        <w:rPr>
          <w:rFonts w:ascii="Times New Roman" w:hAnsi="Times New Roman" w:cs="Times New Roman"/>
          <w:sz w:val="24"/>
          <w:szCs w:val="24"/>
          <w:shd w:val="clear" w:color="auto" w:fill="FFFFFF"/>
        </w:rPr>
        <w:t xml:space="preserve">The author(s) are required to e-mail the manuscript to </w:t>
      </w:r>
      <w:hyperlink r:id="rId8" w:history="1">
        <w:r w:rsidRPr="007B776D">
          <w:rPr>
            <w:rStyle w:val="Hyperlink0"/>
            <w:rFonts w:ascii="Times New Roman" w:hAnsi="Times New Roman" w:cs="Times New Roman"/>
            <w:sz w:val="24"/>
            <w:szCs w:val="24"/>
            <w:shd w:val="clear" w:color="auto" w:fill="FFFFFF"/>
          </w:rPr>
          <w:t>submissions.jslsr@gmail.com</w:t>
        </w:r>
      </w:hyperlink>
    </w:p>
    <w:p w:rsidR="00BB7BB6" w:rsidRPr="007B776D" w:rsidRDefault="00BB7BB6" w:rsidP="007B776D">
      <w:pPr>
        <w:pStyle w:val="Default"/>
        <w:tabs>
          <w:tab w:val="left" w:pos="220"/>
          <w:tab w:val="left" w:pos="720"/>
        </w:tabs>
        <w:spacing w:line="360" w:lineRule="auto"/>
        <w:ind w:left="720" w:hanging="720"/>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numPr>
          <w:ilvl w:val="0"/>
          <w:numId w:val="5"/>
        </w:numPr>
        <w:tabs>
          <w:tab w:val="left" w:pos="720"/>
        </w:tabs>
        <w:spacing w:line="360" w:lineRule="auto"/>
        <w:jc w:val="both"/>
        <w:rPr>
          <w:rFonts w:ascii="Times New Roman" w:eastAsia="Times New Roman" w:hAnsi="Times New Roman" w:cs="Times New Roman"/>
          <w:sz w:val="29"/>
          <w:szCs w:val="29"/>
          <w:shd w:val="clear" w:color="auto" w:fill="FFFFFF"/>
        </w:rPr>
      </w:pPr>
      <w:r w:rsidRPr="007B776D">
        <w:rPr>
          <w:rFonts w:ascii="Times New Roman" w:hAnsi="Times New Roman" w:cs="Times New Roman"/>
          <w:sz w:val="24"/>
          <w:szCs w:val="24"/>
          <w:shd w:val="clear" w:color="auto" w:fill="FFFFFF"/>
        </w:rPr>
        <w:t>The manuscript may be mailed in ‘.doc’ or ‘.docx’ format.</w:t>
      </w:r>
    </w:p>
    <w:p w:rsidR="00BB7BB6" w:rsidRPr="007B776D" w:rsidRDefault="00BB7BB6" w:rsidP="007B776D">
      <w:pPr>
        <w:pStyle w:val="Default"/>
        <w:tabs>
          <w:tab w:val="left" w:pos="220"/>
          <w:tab w:val="left" w:pos="720"/>
        </w:tabs>
        <w:spacing w:line="360" w:lineRule="auto"/>
        <w:ind w:left="720" w:hanging="720"/>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numPr>
          <w:ilvl w:val="0"/>
          <w:numId w:val="6"/>
        </w:numPr>
        <w:tabs>
          <w:tab w:val="left" w:pos="720"/>
        </w:tabs>
        <w:spacing w:line="360" w:lineRule="auto"/>
        <w:jc w:val="both"/>
        <w:rPr>
          <w:rFonts w:ascii="Times New Roman" w:eastAsia="Times New Roman" w:hAnsi="Times New Roman" w:cs="Times New Roman"/>
          <w:sz w:val="29"/>
          <w:szCs w:val="29"/>
          <w:shd w:val="clear" w:color="auto" w:fill="FFFFFF"/>
        </w:rPr>
      </w:pPr>
      <w:r w:rsidRPr="007B776D">
        <w:rPr>
          <w:rFonts w:ascii="Times New Roman" w:hAnsi="Times New Roman" w:cs="Times New Roman"/>
          <w:sz w:val="24"/>
          <w:szCs w:val="24"/>
          <w:shd w:val="clear" w:color="auto" w:fill="FFFFFF"/>
        </w:rPr>
        <w:t>The subject of the e-mail must clearly mention “Manuscript Submission for JSLSR”</w:t>
      </w:r>
    </w:p>
    <w:p w:rsidR="00BB7BB6" w:rsidRPr="007B776D" w:rsidRDefault="00BB7BB6" w:rsidP="007B776D">
      <w:pPr>
        <w:pStyle w:val="Default"/>
        <w:tabs>
          <w:tab w:val="left" w:pos="220"/>
          <w:tab w:val="left" w:pos="720"/>
        </w:tabs>
        <w:spacing w:line="360" w:lineRule="auto"/>
        <w:ind w:left="720" w:hanging="720"/>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numPr>
          <w:ilvl w:val="0"/>
          <w:numId w:val="7"/>
        </w:numPr>
        <w:tabs>
          <w:tab w:val="left" w:pos="720"/>
        </w:tabs>
        <w:spacing w:line="360" w:lineRule="auto"/>
        <w:jc w:val="both"/>
        <w:rPr>
          <w:rFonts w:ascii="Times New Roman" w:eastAsia="Times New Roman" w:hAnsi="Times New Roman" w:cs="Times New Roman"/>
          <w:sz w:val="29"/>
          <w:szCs w:val="29"/>
          <w:shd w:val="clear" w:color="auto" w:fill="FFFFFF"/>
        </w:rPr>
      </w:pPr>
      <w:r w:rsidRPr="007B776D">
        <w:rPr>
          <w:rFonts w:ascii="Times New Roman" w:hAnsi="Times New Roman" w:cs="Times New Roman"/>
          <w:sz w:val="24"/>
          <w:szCs w:val="24"/>
          <w:shd w:val="clear" w:color="auto" w:fill="FFFFFF"/>
        </w:rPr>
        <w:t>A cover letter must accompany the manuscript mentioning the re</w:t>
      </w:r>
      <w:r w:rsidR="00BB56A3">
        <w:rPr>
          <w:rFonts w:ascii="Times New Roman" w:hAnsi="Times New Roman" w:cs="Times New Roman"/>
          <w:sz w:val="24"/>
          <w:szCs w:val="24"/>
          <w:shd w:val="clear" w:color="auto" w:fill="FFFFFF"/>
        </w:rPr>
        <w:t xml:space="preserve">levant author/s details such </w:t>
      </w:r>
      <w:r w:rsidR="00496CC0">
        <w:rPr>
          <w:rFonts w:ascii="Times New Roman" w:hAnsi="Times New Roman" w:cs="Times New Roman"/>
          <w:sz w:val="24"/>
          <w:szCs w:val="24"/>
          <w:shd w:val="clear" w:color="auto" w:fill="FFFFFF"/>
        </w:rPr>
        <w:t xml:space="preserve">as </w:t>
      </w:r>
      <w:r w:rsidRPr="007B776D">
        <w:rPr>
          <w:rFonts w:ascii="Times New Roman" w:hAnsi="Times New Roman" w:cs="Times New Roman"/>
          <w:sz w:val="24"/>
          <w:szCs w:val="24"/>
          <w:shd w:val="clear" w:color="auto" w:fill="FFFFFF"/>
        </w:rPr>
        <w:t>Name, Institute/Organization, Year of Study, Contact Details, etc. </w:t>
      </w:r>
    </w:p>
    <w:p w:rsidR="00BB7BB6" w:rsidRPr="007B776D" w:rsidRDefault="00BB7BB6" w:rsidP="007B776D">
      <w:pPr>
        <w:pStyle w:val="Default"/>
        <w:spacing w:line="360" w:lineRule="auto"/>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numPr>
          <w:ilvl w:val="0"/>
          <w:numId w:val="8"/>
        </w:numPr>
        <w:spacing w:line="360" w:lineRule="auto"/>
        <w:jc w:val="both"/>
        <w:rPr>
          <w:rFonts w:ascii="Times New Roman" w:eastAsia="Times New Roman" w:hAnsi="Times New Roman" w:cs="Times New Roman"/>
          <w:sz w:val="29"/>
          <w:szCs w:val="29"/>
          <w:shd w:val="clear" w:color="auto" w:fill="FFFFFF"/>
        </w:rPr>
      </w:pPr>
      <w:r w:rsidRPr="007B776D">
        <w:rPr>
          <w:rFonts w:ascii="Times New Roman" w:hAnsi="Times New Roman" w:cs="Times New Roman"/>
          <w:sz w:val="24"/>
          <w:szCs w:val="24"/>
          <w:shd w:val="clear" w:color="auto" w:fill="FFFFFF"/>
        </w:rPr>
        <w:t>An e-mail confirming the receipt of the manuscript and subsequently its acceptance for publication would be duly conveyed to the author(s) through the e-mail id used by the author(s) for correspondence by the Journal.</w:t>
      </w:r>
    </w:p>
    <w:p w:rsidR="00BB7BB6" w:rsidRPr="007B776D" w:rsidRDefault="00BB7BB6" w:rsidP="007B776D">
      <w:pPr>
        <w:pStyle w:val="Default"/>
        <w:spacing w:line="360" w:lineRule="auto"/>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b/>
          <w:bCs/>
          <w:sz w:val="28"/>
          <w:szCs w:val="28"/>
          <w:shd w:val="clear" w:color="auto" w:fill="FFFFFF"/>
        </w:rPr>
      </w:pPr>
      <w:r w:rsidRPr="007B776D">
        <w:rPr>
          <w:rFonts w:ascii="Times New Roman" w:hAnsi="Times New Roman" w:cs="Times New Roman"/>
          <w:b/>
          <w:bCs/>
          <w:sz w:val="28"/>
          <w:szCs w:val="28"/>
          <w:shd w:val="clear" w:color="auto" w:fill="FFFFFF"/>
        </w:rPr>
        <w:t>IMPORTANT DATES</w:t>
      </w:r>
    </w:p>
    <w:p w:rsidR="00BB7BB6" w:rsidRPr="007B776D" w:rsidRDefault="00BB7BB6" w:rsidP="007B776D">
      <w:pPr>
        <w:pStyle w:val="Default"/>
        <w:spacing w:line="360" w:lineRule="auto"/>
        <w:jc w:val="both"/>
        <w:rPr>
          <w:rFonts w:ascii="Times New Roman" w:eastAsia="Times New Roman" w:hAnsi="Times New Roman" w:cs="Times New Roman"/>
          <w:b/>
          <w:bCs/>
          <w:color w:val="545454"/>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b/>
          <w:bCs/>
          <w:sz w:val="24"/>
          <w:szCs w:val="24"/>
          <w:shd w:val="clear" w:color="auto" w:fill="FFFFFF"/>
        </w:rPr>
      </w:pPr>
      <w:r w:rsidRPr="00B420B1">
        <w:rPr>
          <w:rFonts w:ascii="Times New Roman" w:hAnsi="Times New Roman" w:cs="Times New Roman"/>
          <w:color w:val="auto"/>
          <w:sz w:val="24"/>
          <w:szCs w:val="24"/>
          <w:shd w:val="clear" w:color="auto" w:fill="FFFFFF"/>
        </w:rPr>
        <w:t xml:space="preserve">Last date for submission: </w:t>
      </w:r>
      <w:r w:rsidRPr="007B776D">
        <w:rPr>
          <w:rFonts w:ascii="Times New Roman" w:hAnsi="Times New Roman" w:cs="Times New Roman"/>
          <w:b/>
          <w:bCs/>
          <w:sz w:val="24"/>
          <w:szCs w:val="24"/>
          <w:shd w:val="clear" w:color="auto" w:fill="FFFFFF"/>
        </w:rPr>
        <w:t xml:space="preserve">11:59 p.m. on </w:t>
      </w:r>
      <w:r w:rsidR="00BB56A3">
        <w:rPr>
          <w:rFonts w:ascii="Times New Roman" w:hAnsi="Times New Roman" w:cs="Times New Roman"/>
          <w:b/>
          <w:bCs/>
          <w:sz w:val="24"/>
          <w:szCs w:val="24"/>
          <w:shd w:val="clear" w:color="auto" w:fill="FFFFFF"/>
        </w:rPr>
        <w:t>2nd June, 2019 (Sunday</w:t>
      </w:r>
      <w:r w:rsidRPr="007B776D">
        <w:rPr>
          <w:rFonts w:ascii="Times New Roman" w:hAnsi="Times New Roman" w:cs="Times New Roman"/>
          <w:b/>
          <w:bCs/>
          <w:sz w:val="24"/>
          <w:szCs w:val="24"/>
          <w:shd w:val="clear" w:color="auto" w:fill="FFFFFF"/>
        </w:rPr>
        <w:t>)</w:t>
      </w:r>
    </w:p>
    <w:p w:rsidR="00BB7BB6" w:rsidRPr="007B776D" w:rsidRDefault="00BB7BB6" w:rsidP="007B776D">
      <w:pPr>
        <w:pStyle w:val="Default"/>
        <w:spacing w:line="360" w:lineRule="auto"/>
        <w:jc w:val="both"/>
        <w:rPr>
          <w:rFonts w:ascii="Times New Roman" w:eastAsia="Helvetica Neue" w:hAnsi="Times New Roman" w:cs="Times New Roman"/>
          <w:sz w:val="28"/>
          <w:szCs w:val="28"/>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b/>
          <w:bCs/>
          <w:sz w:val="28"/>
          <w:szCs w:val="28"/>
          <w:shd w:val="clear" w:color="auto" w:fill="FFFFFF"/>
        </w:rPr>
      </w:pPr>
      <w:r w:rsidRPr="007B776D">
        <w:rPr>
          <w:rFonts w:ascii="Times New Roman" w:hAnsi="Times New Roman" w:cs="Times New Roman"/>
          <w:b/>
          <w:bCs/>
          <w:sz w:val="28"/>
          <w:szCs w:val="28"/>
          <w:shd w:val="clear" w:color="auto" w:fill="FFFFFF"/>
        </w:rPr>
        <w:t>EDITORIAL POLICY</w:t>
      </w:r>
    </w:p>
    <w:p w:rsidR="00BB7BB6" w:rsidRPr="007B776D" w:rsidRDefault="00BB7BB6" w:rsidP="007B776D">
      <w:pPr>
        <w:pStyle w:val="Default"/>
        <w:spacing w:line="360" w:lineRule="auto"/>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sz w:val="24"/>
          <w:szCs w:val="24"/>
          <w:shd w:val="clear" w:color="auto" w:fill="FFFFFF"/>
        </w:rPr>
      </w:pPr>
      <w:r w:rsidRPr="007B776D">
        <w:rPr>
          <w:rFonts w:ascii="Times New Roman" w:hAnsi="Times New Roman" w:cs="Times New Roman"/>
          <w:sz w:val="24"/>
          <w:szCs w:val="24"/>
          <w:shd w:val="clear" w:color="auto" w:fill="FFFFFF"/>
        </w:rPr>
        <w:t>Every manuscript received by JSLSR is carefully reviewed. Only those manuscripts which fulfill the publication criteria of JSLSR are forwarded for further review by the Editorial Board. After the Editorial Board approves a manuscript, the author is notified about the status within 7 days. After the payment of the Publication Fees by the Author, a final confirmation is sent and a soft copy of the Journal will be forwarded within 30 days.</w:t>
      </w:r>
    </w:p>
    <w:p w:rsidR="00BB7BB6" w:rsidRPr="007B776D" w:rsidRDefault="00BB7BB6" w:rsidP="007B776D">
      <w:pPr>
        <w:pStyle w:val="Default"/>
        <w:spacing w:line="360" w:lineRule="auto"/>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sz w:val="28"/>
          <w:szCs w:val="28"/>
          <w:shd w:val="clear" w:color="auto" w:fill="FFFFFF"/>
        </w:rPr>
      </w:pPr>
      <w:r w:rsidRPr="007B776D">
        <w:rPr>
          <w:rFonts w:ascii="Times New Roman" w:hAnsi="Times New Roman" w:cs="Times New Roman"/>
          <w:b/>
          <w:bCs/>
          <w:sz w:val="28"/>
          <w:szCs w:val="28"/>
          <w:shd w:val="clear" w:color="auto" w:fill="FFFFFF"/>
        </w:rPr>
        <w:t>ANONYMITY</w:t>
      </w:r>
    </w:p>
    <w:p w:rsidR="00BB7BB6" w:rsidRPr="007B776D" w:rsidRDefault="00BB7BB6" w:rsidP="007B776D">
      <w:pPr>
        <w:pStyle w:val="Default"/>
        <w:spacing w:line="360" w:lineRule="auto"/>
        <w:jc w:val="both"/>
        <w:rPr>
          <w:rFonts w:ascii="Times New Roman" w:eastAsia="Times New Roman" w:hAnsi="Times New Roman" w:cs="Times New Roman"/>
          <w:b/>
          <w:bCs/>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sz w:val="24"/>
          <w:szCs w:val="24"/>
          <w:shd w:val="clear" w:color="auto" w:fill="FFFFFF"/>
        </w:rPr>
      </w:pPr>
      <w:r w:rsidRPr="007B776D">
        <w:rPr>
          <w:rFonts w:ascii="Times New Roman" w:hAnsi="Times New Roman" w:cs="Times New Roman"/>
          <w:sz w:val="24"/>
          <w:szCs w:val="24"/>
          <w:shd w:val="clear" w:color="auto" w:fill="FFFFFF"/>
        </w:rPr>
        <w:t xml:space="preserve">In order to facilitate our anonymous review process, we require you to confine your name, email address, phone number, affiliation, biographical information and academic </w:t>
      </w:r>
      <w:r w:rsidRPr="007B776D">
        <w:rPr>
          <w:rFonts w:ascii="Times New Roman" w:hAnsi="Times New Roman" w:cs="Times New Roman"/>
          <w:sz w:val="24"/>
          <w:szCs w:val="24"/>
          <w:shd w:val="clear" w:color="auto" w:fill="FFFFFF"/>
        </w:rPr>
        <w:lastRenderedPageBreak/>
        <w:t>qualifications, and acknowledgments in a separate cover letter and/or body of email. No such information is permitted in any part of the manuscript.</w:t>
      </w:r>
    </w:p>
    <w:p w:rsidR="00BB7BB6" w:rsidRPr="007B776D" w:rsidRDefault="00BB7BB6" w:rsidP="007B776D">
      <w:pPr>
        <w:pStyle w:val="Default"/>
        <w:spacing w:line="360" w:lineRule="auto"/>
        <w:jc w:val="both"/>
        <w:rPr>
          <w:rFonts w:ascii="Times New Roman" w:eastAsia="Times New Roman" w:hAnsi="Times New Roman" w:cs="Times New Roman"/>
          <w:sz w:val="24"/>
          <w:szCs w:val="24"/>
        </w:rPr>
      </w:pPr>
    </w:p>
    <w:p w:rsidR="00BB7BB6" w:rsidRPr="007B776D" w:rsidRDefault="00BE6FB3" w:rsidP="007B776D">
      <w:pPr>
        <w:pStyle w:val="Default"/>
        <w:spacing w:line="360" w:lineRule="auto"/>
        <w:jc w:val="both"/>
        <w:rPr>
          <w:rFonts w:ascii="Times New Roman" w:eastAsia="Times New Roman" w:hAnsi="Times New Roman" w:cs="Times New Roman"/>
          <w:sz w:val="28"/>
          <w:szCs w:val="28"/>
          <w:shd w:val="clear" w:color="auto" w:fill="FFFFFF"/>
        </w:rPr>
      </w:pPr>
      <w:r w:rsidRPr="007B776D">
        <w:rPr>
          <w:rFonts w:ascii="Times New Roman" w:hAnsi="Times New Roman" w:cs="Times New Roman"/>
          <w:b/>
          <w:bCs/>
          <w:sz w:val="28"/>
          <w:szCs w:val="28"/>
          <w:shd w:val="clear" w:color="auto" w:fill="FFFFFF"/>
        </w:rPr>
        <w:t>EXCLUSIVITY AND COPYRIGHT</w:t>
      </w:r>
    </w:p>
    <w:p w:rsidR="00BB7BB6" w:rsidRPr="007B776D" w:rsidRDefault="00BB7BB6" w:rsidP="007B776D">
      <w:pPr>
        <w:pStyle w:val="Default"/>
        <w:spacing w:line="360" w:lineRule="auto"/>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sz w:val="24"/>
          <w:szCs w:val="24"/>
          <w:shd w:val="clear" w:color="auto" w:fill="FFFFFF"/>
        </w:rPr>
      </w:pPr>
      <w:r w:rsidRPr="007B776D">
        <w:rPr>
          <w:rFonts w:ascii="Times New Roman" w:hAnsi="Times New Roman" w:cs="Times New Roman"/>
          <w:sz w:val="24"/>
          <w:szCs w:val="24"/>
          <w:shd w:val="clear" w:color="auto" w:fill="FFFFFF"/>
        </w:rPr>
        <w:t>Submitted manuscripts should not be simultaneously considered by any other publication at the time of submission. The author/s undertake to inform Journal of Socio-Legal Studies and Research (JSLSR) immediately in case the manuscript under consideration OR published manuscript is under consideration for publication elsewhere. The contribution presented to and accepted for publication and the copyright therein shall be the intellectual property of Journal of Socio-Legal Studies and Research (JSLSR).</w:t>
      </w:r>
    </w:p>
    <w:p w:rsidR="00BB7BB6" w:rsidRPr="007B776D" w:rsidRDefault="00BB7BB6" w:rsidP="007B776D">
      <w:pPr>
        <w:pStyle w:val="Default"/>
        <w:spacing w:line="360" w:lineRule="auto"/>
        <w:jc w:val="both"/>
        <w:rPr>
          <w:rFonts w:ascii="Times New Roman" w:eastAsia="Times New Roman" w:hAnsi="Times New Roman" w:cs="Times New Roman"/>
          <w:sz w:val="24"/>
          <w:szCs w:val="24"/>
          <w:shd w:val="clear" w:color="auto" w:fill="FFFFFF"/>
        </w:rPr>
      </w:pPr>
    </w:p>
    <w:p w:rsidR="00BB7BB6" w:rsidRPr="007B776D" w:rsidRDefault="00BE6FB3" w:rsidP="007B776D">
      <w:pPr>
        <w:pStyle w:val="Default"/>
        <w:spacing w:line="360" w:lineRule="auto"/>
        <w:jc w:val="both"/>
        <w:rPr>
          <w:rFonts w:ascii="Times New Roman" w:eastAsia="Times New Roman" w:hAnsi="Times New Roman" w:cs="Times New Roman"/>
          <w:b/>
          <w:bCs/>
          <w:sz w:val="30"/>
          <w:szCs w:val="30"/>
          <w:shd w:val="clear" w:color="auto" w:fill="FFFFFF"/>
        </w:rPr>
      </w:pPr>
      <w:r w:rsidRPr="007B776D">
        <w:rPr>
          <w:rFonts w:ascii="Times New Roman" w:hAnsi="Times New Roman" w:cs="Times New Roman"/>
          <w:b/>
          <w:bCs/>
          <w:sz w:val="30"/>
          <w:szCs w:val="30"/>
          <w:shd w:val="clear" w:color="auto" w:fill="FFFFFF"/>
        </w:rPr>
        <w:t>CONTACT</w:t>
      </w:r>
    </w:p>
    <w:p w:rsidR="00BB7BB6" w:rsidRPr="007B776D" w:rsidRDefault="00BB7BB6" w:rsidP="007B776D">
      <w:pPr>
        <w:pStyle w:val="Default"/>
        <w:spacing w:line="360" w:lineRule="auto"/>
        <w:jc w:val="both"/>
        <w:rPr>
          <w:rFonts w:ascii="Times New Roman" w:eastAsia="Times New Roman" w:hAnsi="Times New Roman" w:cs="Times New Roman"/>
          <w:b/>
          <w:bCs/>
          <w:sz w:val="30"/>
          <w:szCs w:val="30"/>
          <w:shd w:val="clear" w:color="auto" w:fill="FFFFFF"/>
        </w:rPr>
      </w:pPr>
    </w:p>
    <w:p w:rsidR="00BB7BB6" w:rsidRDefault="00BE6FB3" w:rsidP="007B776D">
      <w:pPr>
        <w:pStyle w:val="Default"/>
        <w:spacing w:line="360" w:lineRule="auto"/>
        <w:jc w:val="both"/>
        <w:rPr>
          <w:rFonts w:ascii="Times New Roman" w:eastAsia="Times New Roman" w:hAnsi="Times New Roman" w:cs="Times New Roman"/>
          <w:sz w:val="24"/>
          <w:szCs w:val="24"/>
          <w:shd w:val="clear" w:color="auto" w:fill="FFFFFF"/>
        </w:rPr>
      </w:pPr>
      <w:r w:rsidRPr="007B776D">
        <w:rPr>
          <w:rFonts w:ascii="Times New Roman" w:hAnsi="Times New Roman" w:cs="Times New Roman"/>
          <w:sz w:val="24"/>
          <w:szCs w:val="24"/>
          <w:shd w:val="clear" w:color="auto" w:fill="FFFFFF"/>
        </w:rPr>
        <w:t xml:space="preserve">All correspondence must be via </w:t>
      </w:r>
      <w:r w:rsidR="00B420B1">
        <w:rPr>
          <w:rFonts w:ascii="Times New Roman" w:hAnsi="Times New Roman" w:cs="Times New Roman"/>
          <w:sz w:val="24"/>
          <w:szCs w:val="24"/>
          <w:shd w:val="clear" w:color="auto" w:fill="FFFFFF"/>
        </w:rPr>
        <w:t xml:space="preserve">email, and should be addressed </w:t>
      </w:r>
      <w:r w:rsidRPr="007B776D">
        <w:rPr>
          <w:rFonts w:ascii="Times New Roman" w:hAnsi="Times New Roman" w:cs="Times New Roman"/>
          <w:sz w:val="24"/>
          <w:szCs w:val="24"/>
          <w:shd w:val="clear" w:color="auto" w:fill="FFFFFF"/>
        </w:rPr>
        <w:t>at: </w:t>
      </w:r>
      <w:hyperlink r:id="rId9" w:history="1">
        <w:r w:rsidRPr="007B776D">
          <w:rPr>
            <w:rStyle w:val="Hyperlink0"/>
            <w:rFonts w:ascii="Times New Roman" w:hAnsi="Times New Roman" w:cs="Times New Roman"/>
            <w:sz w:val="24"/>
            <w:szCs w:val="24"/>
            <w:shd w:val="clear" w:color="auto" w:fill="FFFFFF"/>
          </w:rPr>
          <w:t>contact.jslsr@gmail.com</w:t>
        </w:r>
      </w:hyperlink>
      <w:bookmarkStart w:id="0" w:name="_GoBack"/>
      <w:bookmarkEnd w:id="0"/>
    </w:p>
    <w:p w:rsidR="00BB7BB6" w:rsidRDefault="00BB7BB6">
      <w:pPr>
        <w:pStyle w:val="Default"/>
        <w:jc w:val="both"/>
        <w:rPr>
          <w:rFonts w:ascii="Times New Roman" w:eastAsia="Times New Roman" w:hAnsi="Times New Roman" w:cs="Times New Roman"/>
          <w:color w:val="545454"/>
          <w:sz w:val="28"/>
          <w:szCs w:val="28"/>
          <w:shd w:val="clear" w:color="auto" w:fill="FFFFFF"/>
        </w:rPr>
      </w:pPr>
    </w:p>
    <w:p w:rsidR="00BB7BB6" w:rsidRDefault="00BB7BB6">
      <w:pPr>
        <w:pStyle w:val="Default"/>
      </w:pPr>
    </w:p>
    <w:sectPr w:rsidR="00BB7BB6" w:rsidSect="00496C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194" w:rsidRDefault="00163194">
      <w:r>
        <w:separator/>
      </w:r>
    </w:p>
  </w:endnote>
  <w:endnote w:type="continuationSeparator" w:id="1">
    <w:p w:rsidR="00163194" w:rsidRDefault="00163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6D" w:rsidRDefault="007B77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B6" w:rsidRDefault="00BB7BB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6D" w:rsidRDefault="007B7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194" w:rsidRDefault="00163194">
      <w:r>
        <w:separator/>
      </w:r>
    </w:p>
  </w:footnote>
  <w:footnote w:type="continuationSeparator" w:id="1">
    <w:p w:rsidR="00163194" w:rsidRDefault="00163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6D" w:rsidRDefault="00F36D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913860" o:spid="_x0000_s2050" type="#_x0000_t75" style="position:absolute;margin-left:0;margin-top:0;width:481.75pt;height:234.95pt;z-index:-251657216;mso-position-horizontal:center;mso-position-horizontal-relative:margin;mso-position-vertical:center;mso-position-vertical-relative:margin" o:allowincell="f">
          <v:imagedata r:id="rId1" o:title="JSLS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B6" w:rsidRDefault="00F36D2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913861" o:spid="_x0000_s2051" type="#_x0000_t75" style="position:absolute;margin-left:0;margin-top:0;width:481.75pt;height:234.95pt;z-index:-251656192;mso-position-horizontal:center;mso-position-horizontal-relative:margin;mso-position-vertical:center;mso-position-vertical-relative:margin" o:allowincell="f">
          <v:imagedata r:id="rId1" o:title="JSLS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6D" w:rsidRDefault="00F36D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913859" o:spid="_x0000_s2049" type="#_x0000_t75" style="position:absolute;margin-left:0;margin-top:0;width:481.75pt;height:234.95pt;z-index:-251658240;mso-position-horizontal:center;mso-position-horizontal-relative:margin;mso-position-vertical:center;mso-position-vertical-relative:margin" o:allowincell="f">
          <v:imagedata r:id="rId1" o:title="JSLSR"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80D"/>
    <w:multiLevelType w:val="multilevel"/>
    <w:tmpl w:val="F3406130"/>
    <w:styleLink w:val="BulletBig"/>
    <w:lvl w:ilvl="0">
      <w:numFmt w:val="bullet"/>
      <w:lvlText w:val="•"/>
      <w:lvlJc w:val="left"/>
      <w:pPr>
        <w:tabs>
          <w:tab w:val="num" w:pos="262"/>
        </w:tabs>
        <w:ind w:left="262" w:hanging="262"/>
      </w:pPr>
      <w:rPr>
        <w:rFonts w:ascii="Times New Roman" w:eastAsia="Times New Roman" w:hAnsi="Times New Roman" w:cs="Times New Roman"/>
        <w:position w:val="0"/>
        <w:sz w:val="29"/>
        <w:szCs w:val="29"/>
        <w:shd w:val="clear" w:color="auto" w:fill="FFFFFF"/>
        <w:rtl w:val="0"/>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shd w:val="clear" w:color="auto" w:fill="FFFFFF"/>
        <w:rtl w:val="0"/>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shd w:val="clear" w:color="auto" w:fill="FFFFFF"/>
        <w:rtl w:val="0"/>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shd w:val="clear" w:color="auto" w:fill="FFFFFF"/>
        <w:rtl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shd w:val="clear" w:color="auto" w:fill="FFFFFF"/>
        <w:rtl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shd w:val="clear" w:color="auto" w:fill="FFFFFF"/>
        <w:rtl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shd w:val="clear" w:color="auto" w:fill="FFFFFF"/>
        <w:rtl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shd w:val="clear" w:color="auto" w:fill="FFFFFF"/>
        <w:rtl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shd w:val="clear" w:color="auto" w:fill="FFFFFF"/>
        <w:rtl w:val="0"/>
      </w:rPr>
    </w:lvl>
  </w:abstractNum>
  <w:abstractNum w:abstractNumId="1">
    <w:nsid w:val="0CBB240F"/>
    <w:multiLevelType w:val="multilevel"/>
    <w:tmpl w:val="3748276E"/>
    <w:lvl w:ilvl="0">
      <w:start w:val="1"/>
      <w:numFmt w:val="decimal"/>
      <w:lvlText w:val="%1."/>
      <w:lvlJc w:val="left"/>
      <w:pPr>
        <w:tabs>
          <w:tab w:val="num" w:pos="393"/>
        </w:tabs>
        <w:ind w:left="1113" w:hanging="1113"/>
      </w:pPr>
      <w:rPr>
        <w:rFonts w:ascii="Times New Roman" w:eastAsia="Times New Roman" w:hAnsi="Times New Roman" w:cs="Times New Roman"/>
        <w:position w:val="0"/>
        <w:sz w:val="24"/>
        <w:szCs w:val="24"/>
        <w:shd w:val="clear" w:color="auto" w:fill="FFFFFF"/>
        <w:rtl w:val="0"/>
      </w:rPr>
    </w:lvl>
    <w:lvl w:ilvl="1">
      <w:start w:val="1"/>
      <w:numFmt w:val="decimal"/>
      <w:lvlText w:val="%2."/>
      <w:lvlJc w:val="left"/>
      <w:pPr>
        <w:tabs>
          <w:tab w:val="num" w:pos="753"/>
        </w:tabs>
        <w:ind w:left="1473" w:hanging="1113"/>
      </w:pPr>
      <w:rPr>
        <w:rFonts w:ascii="Times New Roman" w:eastAsia="Times New Roman" w:hAnsi="Times New Roman" w:cs="Times New Roman"/>
        <w:position w:val="0"/>
        <w:sz w:val="24"/>
        <w:szCs w:val="24"/>
        <w:shd w:val="clear" w:color="auto" w:fill="FFFFFF"/>
        <w:rtl w:val="0"/>
      </w:rPr>
    </w:lvl>
    <w:lvl w:ilvl="2">
      <w:start w:val="1"/>
      <w:numFmt w:val="decimal"/>
      <w:lvlText w:val="%3."/>
      <w:lvlJc w:val="left"/>
      <w:pPr>
        <w:tabs>
          <w:tab w:val="num" w:pos="1113"/>
        </w:tabs>
        <w:ind w:left="1833" w:hanging="1113"/>
      </w:pPr>
      <w:rPr>
        <w:rFonts w:ascii="Times New Roman" w:eastAsia="Times New Roman" w:hAnsi="Times New Roman" w:cs="Times New Roman"/>
        <w:position w:val="0"/>
        <w:sz w:val="24"/>
        <w:szCs w:val="24"/>
        <w:shd w:val="clear" w:color="auto" w:fill="FFFFFF"/>
        <w:rtl w:val="0"/>
      </w:rPr>
    </w:lvl>
    <w:lvl w:ilvl="3">
      <w:start w:val="1"/>
      <w:numFmt w:val="decimal"/>
      <w:lvlText w:val="%4."/>
      <w:lvlJc w:val="left"/>
      <w:pPr>
        <w:tabs>
          <w:tab w:val="num" w:pos="1473"/>
        </w:tabs>
        <w:ind w:left="2193" w:hanging="1113"/>
      </w:pPr>
      <w:rPr>
        <w:rFonts w:ascii="Times New Roman" w:eastAsia="Times New Roman" w:hAnsi="Times New Roman" w:cs="Times New Roman"/>
        <w:position w:val="0"/>
        <w:sz w:val="24"/>
        <w:szCs w:val="24"/>
        <w:shd w:val="clear" w:color="auto" w:fill="FFFFFF"/>
        <w:rtl w:val="0"/>
      </w:rPr>
    </w:lvl>
    <w:lvl w:ilvl="4">
      <w:start w:val="1"/>
      <w:numFmt w:val="decimal"/>
      <w:lvlText w:val="%5."/>
      <w:lvlJc w:val="left"/>
      <w:pPr>
        <w:tabs>
          <w:tab w:val="num" w:pos="1833"/>
        </w:tabs>
        <w:ind w:left="2553" w:hanging="1113"/>
      </w:pPr>
      <w:rPr>
        <w:rFonts w:ascii="Times New Roman" w:eastAsia="Times New Roman" w:hAnsi="Times New Roman" w:cs="Times New Roman"/>
        <w:position w:val="0"/>
        <w:sz w:val="24"/>
        <w:szCs w:val="24"/>
        <w:shd w:val="clear" w:color="auto" w:fill="FFFFFF"/>
        <w:rtl w:val="0"/>
      </w:rPr>
    </w:lvl>
    <w:lvl w:ilvl="5">
      <w:start w:val="1"/>
      <w:numFmt w:val="decimal"/>
      <w:lvlText w:val="%6."/>
      <w:lvlJc w:val="left"/>
      <w:pPr>
        <w:tabs>
          <w:tab w:val="num" w:pos="2193"/>
        </w:tabs>
        <w:ind w:left="2913" w:hanging="1113"/>
      </w:pPr>
      <w:rPr>
        <w:rFonts w:ascii="Times New Roman" w:eastAsia="Times New Roman" w:hAnsi="Times New Roman" w:cs="Times New Roman"/>
        <w:position w:val="0"/>
        <w:sz w:val="24"/>
        <w:szCs w:val="24"/>
        <w:shd w:val="clear" w:color="auto" w:fill="FFFFFF"/>
        <w:rtl w:val="0"/>
      </w:rPr>
    </w:lvl>
    <w:lvl w:ilvl="6">
      <w:start w:val="1"/>
      <w:numFmt w:val="decimal"/>
      <w:lvlText w:val="%7."/>
      <w:lvlJc w:val="left"/>
      <w:pPr>
        <w:tabs>
          <w:tab w:val="num" w:pos="2553"/>
        </w:tabs>
        <w:ind w:left="3273" w:hanging="1113"/>
      </w:pPr>
      <w:rPr>
        <w:rFonts w:ascii="Times New Roman" w:eastAsia="Times New Roman" w:hAnsi="Times New Roman" w:cs="Times New Roman"/>
        <w:position w:val="0"/>
        <w:sz w:val="24"/>
        <w:szCs w:val="24"/>
        <w:shd w:val="clear" w:color="auto" w:fill="FFFFFF"/>
        <w:rtl w:val="0"/>
      </w:rPr>
    </w:lvl>
    <w:lvl w:ilvl="7">
      <w:start w:val="1"/>
      <w:numFmt w:val="decimal"/>
      <w:lvlText w:val="%8."/>
      <w:lvlJc w:val="left"/>
      <w:pPr>
        <w:tabs>
          <w:tab w:val="num" w:pos="2913"/>
        </w:tabs>
        <w:ind w:left="3633" w:hanging="1113"/>
      </w:pPr>
      <w:rPr>
        <w:rFonts w:ascii="Times New Roman" w:eastAsia="Times New Roman" w:hAnsi="Times New Roman" w:cs="Times New Roman"/>
        <w:position w:val="0"/>
        <w:sz w:val="24"/>
        <w:szCs w:val="24"/>
        <w:shd w:val="clear" w:color="auto" w:fill="FFFFFF"/>
        <w:rtl w:val="0"/>
      </w:rPr>
    </w:lvl>
    <w:lvl w:ilvl="8">
      <w:start w:val="1"/>
      <w:numFmt w:val="decimal"/>
      <w:lvlText w:val="%9."/>
      <w:lvlJc w:val="left"/>
      <w:pPr>
        <w:tabs>
          <w:tab w:val="num" w:pos="3273"/>
        </w:tabs>
        <w:ind w:left="3993" w:hanging="1113"/>
      </w:pPr>
      <w:rPr>
        <w:rFonts w:ascii="Times New Roman" w:eastAsia="Times New Roman" w:hAnsi="Times New Roman" w:cs="Times New Roman"/>
        <w:position w:val="0"/>
        <w:sz w:val="24"/>
        <w:szCs w:val="24"/>
        <w:shd w:val="clear" w:color="auto" w:fill="FFFFFF"/>
        <w:rtl w:val="0"/>
      </w:rPr>
    </w:lvl>
  </w:abstractNum>
  <w:abstractNum w:abstractNumId="2">
    <w:nsid w:val="3B7360FC"/>
    <w:multiLevelType w:val="multilevel"/>
    <w:tmpl w:val="CB9C9750"/>
    <w:lvl w:ilvl="0">
      <w:numFmt w:val="bullet"/>
      <w:lvlText w:val="•"/>
      <w:lvlJc w:val="left"/>
      <w:pPr>
        <w:tabs>
          <w:tab w:val="num" w:pos="262"/>
        </w:tabs>
        <w:ind w:left="262" w:hanging="262"/>
      </w:pPr>
      <w:rPr>
        <w:rFonts w:ascii="Times New Roman" w:eastAsia="Times New Roman" w:hAnsi="Times New Roman" w:cs="Times New Roman"/>
        <w:position w:val="0"/>
        <w:sz w:val="29"/>
        <w:szCs w:val="29"/>
        <w:shd w:val="clear" w:color="auto" w:fill="FFFFFF"/>
        <w:rtl w:val="0"/>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shd w:val="clear" w:color="auto" w:fill="FFFFFF"/>
        <w:rtl w:val="0"/>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shd w:val="clear" w:color="auto" w:fill="FFFFFF"/>
        <w:rtl w:val="0"/>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shd w:val="clear" w:color="auto" w:fill="FFFFFF"/>
        <w:rtl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shd w:val="clear" w:color="auto" w:fill="FFFFFF"/>
        <w:rtl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shd w:val="clear" w:color="auto" w:fill="FFFFFF"/>
        <w:rtl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shd w:val="clear" w:color="auto" w:fill="FFFFFF"/>
        <w:rtl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shd w:val="clear" w:color="auto" w:fill="FFFFFF"/>
        <w:rtl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shd w:val="clear" w:color="auto" w:fill="FFFFFF"/>
        <w:rtl w:val="0"/>
      </w:rPr>
    </w:lvl>
  </w:abstractNum>
  <w:abstractNum w:abstractNumId="3">
    <w:nsid w:val="436F49FD"/>
    <w:multiLevelType w:val="multilevel"/>
    <w:tmpl w:val="8C983842"/>
    <w:lvl w:ilvl="0">
      <w:numFmt w:val="bullet"/>
      <w:lvlText w:val="•"/>
      <w:lvlJc w:val="left"/>
      <w:pPr>
        <w:tabs>
          <w:tab w:val="num" w:pos="262"/>
        </w:tabs>
        <w:ind w:left="982" w:hanging="982"/>
      </w:pPr>
      <w:rPr>
        <w:rFonts w:ascii="Times New Roman" w:eastAsia="Times New Roman" w:hAnsi="Times New Roman" w:cs="Times New Roman"/>
        <w:position w:val="0"/>
        <w:sz w:val="29"/>
        <w:szCs w:val="29"/>
        <w:shd w:val="clear" w:color="auto" w:fill="FFFFFF"/>
        <w:rtl w:val="0"/>
      </w:rPr>
    </w:lvl>
    <w:lvl w:ilvl="1">
      <w:start w:val="1"/>
      <w:numFmt w:val="bullet"/>
      <w:lvlText w:val="•"/>
      <w:lvlJc w:val="left"/>
      <w:pPr>
        <w:tabs>
          <w:tab w:val="num" w:pos="502"/>
        </w:tabs>
        <w:ind w:left="1222" w:hanging="982"/>
      </w:pPr>
      <w:rPr>
        <w:rFonts w:ascii="Times New Roman" w:eastAsia="Times New Roman" w:hAnsi="Times New Roman" w:cs="Times New Roman"/>
        <w:position w:val="0"/>
        <w:sz w:val="29"/>
        <w:szCs w:val="29"/>
        <w:shd w:val="clear" w:color="auto" w:fill="FFFFFF"/>
        <w:rtl w:val="0"/>
      </w:rPr>
    </w:lvl>
    <w:lvl w:ilvl="2">
      <w:start w:val="1"/>
      <w:numFmt w:val="bullet"/>
      <w:lvlText w:val="•"/>
      <w:lvlJc w:val="left"/>
      <w:pPr>
        <w:tabs>
          <w:tab w:val="num" w:pos="742"/>
        </w:tabs>
        <w:ind w:left="1462" w:hanging="982"/>
      </w:pPr>
      <w:rPr>
        <w:rFonts w:ascii="Times New Roman" w:eastAsia="Times New Roman" w:hAnsi="Times New Roman" w:cs="Times New Roman"/>
        <w:position w:val="0"/>
        <w:sz w:val="29"/>
        <w:szCs w:val="29"/>
        <w:shd w:val="clear" w:color="auto" w:fill="FFFFFF"/>
        <w:rtl w:val="0"/>
      </w:rPr>
    </w:lvl>
    <w:lvl w:ilvl="3">
      <w:start w:val="1"/>
      <w:numFmt w:val="bullet"/>
      <w:lvlText w:val="•"/>
      <w:lvlJc w:val="left"/>
      <w:pPr>
        <w:tabs>
          <w:tab w:val="num" w:pos="982"/>
        </w:tabs>
        <w:ind w:left="1702" w:hanging="982"/>
      </w:pPr>
      <w:rPr>
        <w:rFonts w:ascii="Times New Roman" w:eastAsia="Times New Roman" w:hAnsi="Times New Roman" w:cs="Times New Roman"/>
        <w:position w:val="0"/>
        <w:sz w:val="29"/>
        <w:szCs w:val="29"/>
        <w:shd w:val="clear" w:color="auto" w:fill="FFFFFF"/>
        <w:rtl w:val="0"/>
      </w:rPr>
    </w:lvl>
    <w:lvl w:ilvl="4">
      <w:start w:val="1"/>
      <w:numFmt w:val="bullet"/>
      <w:lvlText w:val="•"/>
      <w:lvlJc w:val="left"/>
      <w:pPr>
        <w:tabs>
          <w:tab w:val="num" w:pos="1222"/>
        </w:tabs>
        <w:ind w:left="1942" w:hanging="982"/>
      </w:pPr>
      <w:rPr>
        <w:rFonts w:ascii="Times New Roman" w:eastAsia="Times New Roman" w:hAnsi="Times New Roman" w:cs="Times New Roman"/>
        <w:position w:val="0"/>
        <w:sz w:val="29"/>
        <w:szCs w:val="29"/>
        <w:shd w:val="clear" w:color="auto" w:fill="FFFFFF"/>
        <w:rtl w:val="0"/>
      </w:rPr>
    </w:lvl>
    <w:lvl w:ilvl="5">
      <w:start w:val="1"/>
      <w:numFmt w:val="bullet"/>
      <w:lvlText w:val="•"/>
      <w:lvlJc w:val="left"/>
      <w:pPr>
        <w:tabs>
          <w:tab w:val="num" w:pos="1462"/>
        </w:tabs>
        <w:ind w:left="2182" w:hanging="982"/>
      </w:pPr>
      <w:rPr>
        <w:rFonts w:ascii="Times New Roman" w:eastAsia="Times New Roman" w:hAnsi="Times New Roman" w:cs="Times New Roman"/>
        <w:position w:val="0"/>
        <w:sz w:val="29"/>
        <w:szCs w:val="29"/>
        <w:shd w:val="clear" w:color="auto" w:fill="FFFFFF"/>
        <w:rtl w:val="0"/>
      </w:rPr>
    </w:lvl>
    <w:lvl w:ilvl="6">
      <w:start w:val="1"/>
      <w:numFmt w:val="bullet"/>
      <w:lvlText w:val="•"/>
      <w:lvlJc w:val="left"/>
      <w:pPr>
        <w:tabs>
          <w:tab w:val="num" w:pos="1702"/>
        </w:tabs>
        <w:ind w:left="2422" w:hanging="982"/>
      </w:pPr>
      <w:rPr>
        <w:rFonts w:ascii="Times New Roman" w:eastAsia="Times New Roman" w:hAnsi="Times New Roman" w:cs="Times New Roman"/>
        <w:position w:val="0"/>
        <w:sz w:val="29"/>
        <w:szCs w:val="29"/>
        <w:shd w:val="clear" w:color="auto" w:fill="FFFFFF"/>
        <w:rtl w:val="0"/>
      </w:rPr>
    </w:lvl>
    <w:lvl w:ilvl="7">
      <w:start w:val="1"/>
      <w:numFmt w:val="bullet"/>
      <w:lvlText w:val="•"/>
      <w:lvlJc w:val="left"/>
      <w:pPr>
        <w:tabs>
          <w:tab w:val="num" w:pos="1942"/>
        </w:tabs>
        <w:ind w:left="2662" w:hanging="982"/>
      </w:pPr>
      <w:rPr>
        <w:rFonts w:ascii="Times New Roman" w:eastAsia="Times New Roman" w:hAnsi="Times New Roman" w:cs="Times New Roman"/>
        <w:position w:val="0"/>
        <w:sz w:val="29"/>
        <w:szCs w:val="29"/>
        <w:shd w:val="clear" w:color="auto" w:fill="FFFFFF"/>
        <w:rtl w:val="0"/>
      </w:rPr>
    </w:lvl>
    <w:lvl w:ilvl="8">
      <w:start w:val="1"/>
      <w:numFmt w:val="bullet"/>
      <w:lvlText w:val="•"/>
      <w:lvlJc w:val="left"/>
      <w:pPr>
        <w:tabs>
          <w:tab w:val="num" w:pos="2182"/>
        </w:tabs>
        <w:ind w:left="2902" w:hanging="982"/>
      </w:pPr>
      <w:rPr>
        <w:rFonts w:ascii="Times New Roman" w:eastAsia="Times New Roman" w:hAnsi="Times New Roman" w:cs="Times New Roman"/>
        <w:position w:val="0"/>
        <w:sz w:val="29"/>
        <w:szCs w:val="29"/>
        <w:shd w:val="clear" w:color="auto" w:fill="FFFFFF"/>
        <w:rtl w:val="0"/>
      </w:rPr>
    </w:lvl>
  </w:abstractNum>
  <w:abstractNum w:abstractNumId="4">
    <w:nsid w:val="4C5A5358"/>
    <w:multiLevelType w:val="multilevel"/>
    <w:tmpl w:val="4D2AB77C"/>
    <w:lvl w:ilvl="0">
      <w:numFmt w:val="bullet"/>
      <w:lvlText w:val="•"/>
      <w:lvlJc w:val="left"/>
      <w:pPr>
        <w:tabs>
          <w:tab w:val="num" w:pos="262"/>
        </w:tabs>
        <w:ind w:left="982" w:hanging="982"/>
      </w:pPr>
      <w:rPr>
        <w:rFonts w:ascii="Times New Roman" w:eastAsia="Times New Roman" w:hAnsi="Times New Roman" w:cs="Times New Roman"/>
        <w:position w:val="0"/>
        <w:sz w:val="29"/>
        <w:szCs w:val="29"/>
        <w:shd w:val="clear" w:color="auto" w:fill="FFFFFF"/>
        <w:rtl w:val="0"/>
      </w:rPr>
    </w:lvl>
    <w:lvl w:ilvl="1">
      <w:start w:val="1"/>
      <w:numFmt w:val="bullet"/>
      <w:lvlText w:val="•"/>
      <w:lvlJc w:val="left"/>
      <w:pPr>
        <w:tabs>
          <w:tab w:val="num" w:pos="502"/>
        </w:tabs>
        <w:ind w:left="1222" w:hanging="982"/>
      </w:pPr>
      <w:rPr>
        <w:rFonts w:ascii="Times New Roman" w:eastAsia="Times New Roman" w:hAnsi="Times New Roman" w:cs="Times New Roman"/>
        <w:position w:val="0"/>
        <w:sz w:val="29"/>
        <w:szCs w:val="29"/>
        <w:shd w:val="clear" w:color="auto" w:fill="FFFFFF"/>
        <w:rtl w:val="0"/>
      </w:rPr>
    </w:lvl>
    <w:lvl w:ilvl="2">
      <w:start w:val="1"/>
      <w:numFmt w:val="bullet"/>
      <w:lvlText w:val="•"/>
      <w:lvlJc w:val="left"/>
      <w:pPr>
        <w:tabs>
          <w:tab w:val="num" w:pos="742"/>
        </w:tabs>
        <w:ind w:left="1462" w:hanging="982"/>
      </w:pPr>
      <w:rPr>
        <w:rFonts w:ascii="Times New Roman" w:eastAsia="Times New Roman" w:hAnsi="Times New Roman" w:cs="Times New Roman"/>
        <w:position w:val="0"/>
        <w:sz w:val="29"/>
        <w:szCs w:val="29"/>
        <w:shd w:val="clear" w:color="auto" w:fill="FFFFFF"/>
        <w:rtl w:val="0"/>
      </w:rPr>
    </w:lvl>
    <w:lvl w:ilvl="3">
      <w:start w:val="1"/>
      <w:numFmt w:val="bullet"/>
      <w:lvlText w:val="•"/>
      <w:lvlJc w:val="left"/>
      <w:pPr>
        <w:tabs>
          <w:tab w:val="num" w:pos="982"/>
        </w:tabs>
        <w:ind w:left="1702" w:hanging="982"/>
      </w:pPr>
      <w:rPr>
        <w:rFonts w:ascii="Times New Roman" w:eastAsia="Times New Roman" w:hAnsi="Times New Roman" w:cs="Times New Roman"/>
        <w:position w:val="0"/>
        <w:sz w:val="29"/>
        <w:szCs w:val="29"/>
        <w:shd w:val="clear" w:color="auto" w:fill="FFFFFF"/>
        <w:rtl w:val="0"/>
      </w:rPr>
    </w:lvl>
    <w:lvl w:ilvl="4">
      <w:start w:val="1"/>
      <w:numFmt w:val="bullet"/>
      <w:lvlText w:val="•"/>
      <w:lvlJc w:val="left"/>
      <w:pPr>
        <w:tabs>
          <w:tab w:val="num" w:pos="1222"/>
        </w:tabs>
        <w:ind w:left="1942" w:hanging="982"/>
      </w:pPr>
      <w:rPr>
        <w:rFonts w:ascii="Times New Roman" w:eastAsia="Times New Roman" w:hAnsi="Times New Roman" w:cs="Times New Roman"/>
        <w:position w:val="0"/>
        <w:sz w:val="29"/>
        <w:szCs w:val="29"/>
        <w:shd w:val="clear" w:color="auto" w:fill="FFFFFF"/>
        <w:rtl w:val="0"/>
      </w:rPr>
    </w:lvl>
    <w:lvl w:ilvl="5">
      <w:start w:val="1"/>
      <w:numFmt w:val="bullet"/>
      <w:lvlText w:val="•"/>
      <w:lvlJc w:val="left"/>
      <w:pPr>
        <w:tabs>
          <w:tab w:val="num" w:pos="1462"/>
        </w:tabs>
        <w:ind w:left="2182" w:hanging="982"/>
      </w:pPr>
      <w:rPr>
        <w:rFonts w:ascii="Times New Roman" w:eastAsia="Times New Roman" w:hAnsi="Times New Roman" w:cs="Times New Roman"/>
        <w:position w:val="0"/>
        <w:sz w:val="29"/>
        <w:szCs w:val="29"/>
        <w:shd w:val="clear" w:color="auto" w:fill="FFFFFF"/>
        <w:rtl w:val="0"/>
      </w:rPr>
    </w:lvl>
    <w:lvl w:ilvl="6">
      <w:start w:val="1"/>
      <w:numFmt w:val="bullet"/>
      <w:lvlText w:val="•"/>
      <w:lvlJc w:val="left"/>
      <w:pPr>
        <w:tabs>
          <w:tab w:val="num" w:pos="1702"/>
        </w:tabs>
        <w:ind w:left="2422" w:hanging="982"/>
      </w:pPr>
      <w:rPr>
        <w:rFonts w:ascii="Times New Roman" w:eastAsia="Times New Roman" w:hAnsi="Times New Roman" w:cs="Times New Roman"/>
        <w:position w:val="0"/>
        <w:sz w:val="29"/>
        <w:szCs w:val="29"/>
        <w:shd w:val="clear" w:color="auto" w:fill="FFFFFF"/>
        <w:rtl w:val="0"/>
      </w:rPr>
    </w:lvl>
    <w:lvl w:ilvl="7">
      <w:start w:val="1"/>
      <w:numFmt w:val="bullet"/>
      <w:lvlText w:val="•"/>
      <w:lvlJc w:val="left"/>
      <w:pPr>
        <w:tabs>
          <w:tab w:val="num" w:pos="1942"/>
        </w:tabs>
        <w:ind w:left="2662" w:hanging="982"/>
      </w:pPr>
      <w:rPr>
        <w:rFonts w:ascii="Times New Roman" w:eastAsia="Times New Roman" w:hAnsi="Times New Roman" w:cs="Times New Roman"/>
        <w:position w:val="0"/>
        <w:sz w:val="29"/>
        <w:szCs w:val="29"/>
        <w:shd w:val="clear" w:color="auto" w:fill="FFFFFF"/>
        <w:rtl w:val="0"/>
      </w:rPr>
    </w:lvl>
    <w:lvl w:ilvl="8">
      <w:start w:val="1"/>
      <w:numFmt w:val="bullet"/>
      <w:lvlText w:val="•"/>
      <w:lvlJc w:val="left"/>
      <w:pPr>
        <w:tabs>
          <w:tab w:val="num" w:pos="2182"/>
        </w:tabs>
        <w:ind w:left="2902" w:hanging="982"/>
      </w:pPr>
      <w:rPr>
        <w:rFonts w:ascii="Times New Roman" w:eastAsia="Times New Roman" w:hAnsi="Times New Roman" w:cs="Times New Roman"/>
        <w:position w:val="0"/>
        <w:sz w:val="29"/>
        <w:szCs w:val="29"/>
        <w:shd w:val="clear" w:color="auto" w:fill="FFFFFF"/>
        <w:rtl w:val="0"/>
      </w:rPr>
    </w:lvl>
  </w:abstractNum>
  <w:abstractNum w:abstractNumId="5">
    <w:nsid w:val="5C685ED8"/>
    <w:multiLevelType w:val="multilevel"/>
    <w:tmpl w:val="9BD4C174"/>
    <w:lvl w:ilvl="0">
      <w:numFmt w:val="bullet"/>
      <w:lvlText w:val="•"/>
      <w:lvlJc w:val="left"/>
      <w:pPr>
        <w:tabs>
          <w:tab w:val="num" w:pos="262"/>
        </w:tabs>
        <w:ind w:left="982" w:hanging="982"/>
      </w:pPr>
      <w:rPr>
        <w:rFonts w:ascii="Times New Roman" w:eastAsia="Times New Roman" w:hAnsi="Times New Roman" w:cs="Times New Roman"/>
        <w:position w:val="0"/>
        <w:sz w:val="29"/>
        <w:szCs w:val="29"/>
        <w:shd w:val="clear" w:color="auto" w:fill="FFFFFF"/>
        <w:rtl w:val="0"/>
      </w:rPr>
    </w:lvl>
    <w:lvl w:ilvl="1">
      <w:start w:val="1"/>
      <w:numFmt w:val="bullet"/>
      <w:lvlText w:val="•"/>
      <w:lvlJc w:val="left"/>
      <w:pPr>
        <w:tabs>
          <w:tab w:val="num" w:pos="502"/>
        </w:tabs>
        <w:ind w:left="1222" w:hanging="982"/>
      </w:pPr>
      <w:rPr>
        <w:rFonts w:ascii="Times New Roman" w:eastAsia="Times New Roman" w:hAnsi="Times New Roman" w:cs="Times New Roman"/>
        <w:position w:val="0"/>
        <w:sz w:val="29"/>
        <w:szCs w:val="29"/>
        <w:shd w:val="clear" w:color="auto" w:fill="FFFFFF"/>
        <w:rtl w:val="0"/>
      </w:rPr>
    </w:lvl>
    <w:lvl w:ilvl="2">
      <w:start w:val="1"/>
      <w:numFmt w:val="bullet"/>
      <w:lvlText w:val="•"/>
      <w:lvlJc w:val="left"/>
      <w:pPr>
        <w:tabs>
          <w:tab w:val="num" w:pos="742"/>
        </w:tabs>
        <w:ind w:left="1462" w:hanging="982"/>
      </w:pPr>
      <w:rPr>
        <w:rFonts w:ascii="Times New Roman" w:eastAsia="Times New Roman" w:hAnsi="Times New Roman" w:cs="Times New Roman"/>
        <w:position w:val="0"/>
        <w:sz w:val="29"/>
        <w:szCs w:val="29"/>
        <w:shd w:val="clear" w:color="auto" w:fill="FFFFFF"/>
        <w:rtl w:val="0"/>
      </w:rPr>
    </w:lvl>
    <w:lvl w:ilvl="3">
      <w:start w:val="1"/>
      <w:numFmt w:val="bullet"/>
      <w:lvlText w:val="•"/>
      <w:lvlJc w:val="left"/>
      <w:pPr>
        <w:tabs>
          <w:tab w:val="num" w:pos="982"/>
        </w:tabs>
        <w:ind w:left="1702" w:hanging="982"/>
      </w:pPr>
      <w:rPr>
        <w:rFonts w:ascii="Times New Roman" w:eastAsia="Times New Roman" w:hAnsi="Times New Roman" w:cs="Times New Roman"/>
        <w:position w:val="0"/>
        <w:sz w:val="29"/>
        <w:szCs w:val="29"/>
        <w:shd w:val="clear" w:color="auto" w:fill="FFFFFF"/>
        <w:rtl w:val="0"/>
      </w:rPr>
    </w:lvl>
    <w:lvl w:ilvl="4">
      <w:start w:val="1"/>
      <w:numFmt w:val="bullet"/>
      <w:lvlText w:val="•"/>
      <w:lvlJc w:val="left"/>
      <w:pPr>
        <w:tabs>
          <w:tab w:val="num" w:pos="1222"/>
        </w:tabs>
        <w:ind w:left="1942" w:hanging="982"/>
      </w:pPr>
      <w:rPr>
        <w:rFonts w:ascii="Times New Roman" w:eastAsia="Times New Roman" w:hAnsi="Times New Roman" w:cs="Times New Roman"/>
        <w:position w:val="0"/>
        <w:sz w:val="29"/>
        <w:szCs w:val="29"/>
        <w:shd w:val="clear" w:color="auto" w:fill="FFFFFF"/>
        <w:rtl w:val="0"/>
      </w:rPr>
    </w:lvl>
    <w:lvl w:ilvl="5">
      <w:start w:val="1"/>
      <w:numFmt w:val="bullet"/>
      <w:lvlText w:val="•"/>
      <w:lvlJc w:val="left"/>
      <w:pPr>
        <w:tabs>
          <w:tab w:val="num" w:pos="1462"/>
        </w:tabs>
        <w:ind w:left="2182" w:hanging="982"/>
      </w:pPr>
      <w:rPr>
        <w:rFonts w:ascii="Times New Roman" w:eastAsia="Times New Roman" w:hAnsi="Times New Roman" w:cs="Times New Roman"/>
        <w:position w:val="0"/>
        <w:sz w:val="29"/>
        <w:szCs w:val="29"/>
        <w:shd w:val="clear" w:color="auto" w:fill="FFFFFF"/>
        <w:rtl w:val="0"/>
      </w:rPr>
    </w:lvl>
    <w:lvl w:ilvl="6">
      <w:start w:val="1"/>
      <w:numFmt w:val="bullet"/>
      <w:lvlText w:val="•"/>
      <w:lvlJc w:val="left"/>
      <w:pPr>
        <w:tabs>
          <w:tab w:val="num" w:pos="1702"/>
        </w:tabs>
        <w:ind w:left="2422" w:hanging="982"/>
      </w:pPr>
      <w:rPr>
        <w:rFonts w:ascii="Times New Roman" w:eastAsia="Times New Roman" w:hAnsi="Times New Roman" w:cs="Times New Roman"/>
        <w:position w:val="0"/>
        <w:sz w:val="29"/>
        <w:szCs w:val="29"/>
        <w:shd w:val="clear" w:color="auto" w:fill="FFFFFF"/>
        <w:rtl w:val="0"/>
      </w:rPr>
    </w:lvl>
    <w:lvl w:ilvl="7">
      <w:start w:val="1"/>
      <w:numFmt w:val="bullet"/>
      <w:lvlText w:val="•"/>
      <w:lvlJc w:val="left"/>
      <w:pPr>
        <w:tabs>
          <w:tab w:val="num" w:pos="1942"/>
        </w:tabs>
        <w:ind w:left="2662" w:hanging="982"/>
      </w:pPr>
      <w:rPr>
        <w:rFonts w:ascii="Times New Roman" w:eastAsia="Times New Roman" w:hAnsi="Times New Roman" w:cs="Times New Roman"/>
        <w:position w:val="0"/>
        <w:sz w:val="29"/>
        <w:szCs w:val="29"/>
        <w:shd w:val="clear" w:color="auto" w:fill="FFFFFF"/>
        <w:rtl w:val="0"/>
      </w:rPr>
    </w:lvl>
    <w:lvl w:ilvl="8">
      <w:start w:val="1"/>
      <w:numFmt w:val="bullet"/>
      <w:lvlText w:val="•"/>
      <w:lvlJc w:val="left"/>
      <w:pPr>
        <w:tabs>
          <w:tab w:val="num" w:pos="2182"/>
        </w:tabs>
        <w:ind w:left="2902" w:hanging="982"/>
      </w:pPr>
      <w:rPr>
        <w:rFonts w:ascii="Times New Roman" w:eastAsia="Times New Roman" w:hAnsi="Times New Roman" w:cs="Times New Roman"/>
        <w:position w:val="0"/>
        <w:sz w:val="29"/>
        <w:szCs w:val="29"/>
        <w:shd w:val="clear" w:color="auto" w:fill="FFFFFF"/>
        <w:rtl w:val="0"/>
      </w:rPr>
    </w:lvl>
  </w:abstractNum>
  <w:abstractNum w:abstractNumId="6">
    <w:nsid w:val="67FD11C4"/>
    <w:multiLevelType w:val="hybridMultilevel"/>
    <w:tmpl w:val="A42E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02F37"/>
    <w:multiLevelType w:val="multilevel"/>
    <w:tmpl w:val="F51269AC"/>
    <w:lvl w:ilvl="0">
      <w:start w:val="1"/>
      <w:numFmt w:val="bullet"/>
      <w:lvlText w:val="•"/>
      <w:lvlJc w:val="left"/>
      <w:pPr>
        <w:tabs>
          <w:tab w:val="num" w:pos="262"/>
        </w:tabs>
        <w:ind w:left="262" w:hanging="262"/>
      </w:pPr>
      <w:rPr>
        <w:rFonts w:ascii="Times New Roman" w:eastAsia="Times New Roman" w:hAnsi="Times New Roman" w:cs="Times New Roman"/>
        <w:position w:val="0"/>
        <w:sz w:val="29"/>
        <w:szCs w:val="29"/>
        <w:shd w:val="clear" w:color="auto" w:fill="FFFFFF"/>
        <w:rtl w:val="0"/>
      </w:rPr>
    </w:lvl>
    <w:lvl w:ilvl="1">
      <w:start w:val="1"/>
      <w:numFmt w:val="bullet"/>
      <w:lvlText w:val="•"/>
      <w:lvlJc w:val="left"/>
      <w:pPr>
        <w:tabs>
          <w:tab w:val="num" w:pos="502"/>
        </w:tabs>
        <w:ind w:left="502" w:hanging="262"/>
      </w:pPr>
      <w:rPr>
        <w:rFonts w:ascii="Times New Roman" w:eastAsia="Times New Roman" w:hAnsi="Times New Roman" w:cs="Times New Roman"/>
        <w:position w:val="0"/>
        <w:sz w:val="29"/>
        <w:szCs w:val="29"/>
        <w:shd w:val="clear" w:color="auto" w:fill="FFFFFF"/>
        <w:rtl w:val="0"/>
      </w:rPr>
    </w:lvl>
    <w:lvl w:ilvl="2">
      <w:start w:val="1"/>
      <w:numFmt w:val="bullet"/>
      <w:lvlText w:val="•"/>
      <w:lvlJc w:val="left"/>
      <w:pPr>
        <w:tabs>
          <w:tab w:val="num" w:pos="742"/>
        </w:tabs>
        <w:ind w:left="742" w:hanging="262"/>
      </w:pPr>
      <w:rPr>
        <w:rFonts w:ascii="Times New Roman" w:eastAsia="Times New Roman" w:hAnsi="Times New Roman" w:cs="Times New Roman"/>
        <w:position w:val="0"/>
        <w:sz w:val="29"/>
        <w:szCs w:val="29"/>
        <w:shd w:val="clear" w:color="auto" w:fill="FFFFFF"/>
        <w:rtl w:val="0"/>
      </w:rPr>
    </w:lvl>
    <w:lvl w:ilvl="3">
      <w:start w:val="1"/>
      <w:numFmt w:val="bullet"/>
      <w:lvlText w:val="•"/>
      <w:lvlJc w:val="left"/>
      <w:pPr>
        <w:tabs>
          <w:tab w:val="num" w:pos="982"/>
        </w:tabs>
        <w:ind w:left="982" w:hanging="262"/>
      </w:pPr>
      <w:rPr>
        <w:rFonts w:ascii="Times New Roman" w:eastAsia="Times New Roman" w:hAnsi="Times New Roman" w:cs="Times New Roman"/>
        <w:position w:val="0"/>
        <w:sz w:val="29"/>
        <w:szCs w:val="29"/>
        <w:shd w:val="clear" w:color="auto" w:fill="FFFFFF"/>
        <w:rtl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sz w:val="29"/>
        <w:szCs w:val="29"/>
        <w:shd w:val="clear" w:color="auto" w:fill="FFFFFF"/>
        <w:rtl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sz w:val="29"/>
        <w:szCs w:val="29"/>
        <w:shd w:val="clear" w:color="auto" w:fill="FFFFFF"/>
        <w:rtl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sz w:val="29"/>
        <w:szCs w:val="29"/>
        <w:shd w:val="clear" w:color="auto" w:fill="FFFFFF"/>
        <w:rtl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sz w:val="29"/>
        <w:szCs w:val="29"/>
        <w:shd w:val="clear" w:color="auto" w:fill="FFFFFF"/>
        <w:rtl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sz w:val="29"/>
        <w:szCs w:val="29"/>
        <w:shd w:val="clear" w:color="auto" w:fill="FFFFFF"/>
        <w:rtl w:val="0"/>
      </w:rPr>
    </w:lvl>
  </w:abstractNum>
  <w:abstractNum w:abstractNumId="8">
    <w:nsid w:val="78C85B9E"/>
    <w:multiLevelType w:val="multilevel"/>
    <w:tmpl w:val="1DCC70C0"/>
    <w:styleLink w:val="Numbered"/>
    <w:lvl w:ilvl="0">
      <w:start w:val="1"/>
      <w:numFmt w:val="decimal"/>
      <w:lvlText w:val="%1."/>
      <w:lvlJc w:val="left"/>
      <w:pPr>
        <w:tabs>
          <w:tab w:val="num" w:pos="393"/>
        </w:tabs>
        <w:ind w:left="1113" w:hanging="1113"/>
      </w:pPr>
      <w:rPr>
        <w:rFonts w:ascii="Times New Roman" w:eastAsia="Times New Roman" w:hAnsi="Times New Roman" w:cs="Times New Roman"/>
        <w:position w:val="0"/>
        <w:sz w:val="24"/>
        <w:szCs w:val="24"/>
        <w:shd w:val="clear" w:color="auto" w:fill="FFFFFF"/>
        <w:rtl w:val="0"/>
      </w:rPr>
    </w:lvl>
    <w:lvl w:ilvl="1">
      <w:start w:val="1"/>
      <w:numFmt w:val="decimal"/>
      <w:lvlText w:val="%2."/>
      <w:lvlJc w:val="left"/>
      <w:pPr>
        <w:tabs>
          <w:tab w:val="num" w:pos="753"/>
        </w:tabs>
        <w:ind w:left="1473" w:hanging="1113"/>
      </w:pPr>
      <w:rPr>
        <w:rFonts w:ascii="Times New Roman" w:eastAsia="Times New Roman" w:hAnsi="Times New Roman" w:cs="Times New Roman"/>
        <w:position w:val="0"/>
        <w:sz w:val="24"/>
        <w:szCs w:val="24"/>
        <w:shd w:val="clear" w:color="auto" w:fill="FFFFFF"/>
        <w:rtl w:val="0"/>
      </w:rPr>
    </w:lvl>
    <w:lvl w:ilvl="2">
      <w:start w:val="1"/>
      <w:numFmt w:val="decimal"/>
      <w:lvlText w:val="%3."/>
      <w:lvlJc w:val="left"/>
      <w:pPr>
        <w:tabs>
          <w:tab w:val="num" w:pos="1113"/>
        </w:tabs>
        <w:ind w:left="1833" w:hanging="1113"/>
      </w:pPr>
      <w:rPr>
        <w:rFonts w:ascii="Times New Roman" w:eastAsia="Times New Roman" w:hAnsi="Times New Roman" w:cs="Times New Roman"/>
        <w:position w:val="0"/>
        <w:sz w:val="24"/>
        <w:szCs w:val="24"/>
        <w:shd w:val="clear" w:color="auto" w:fill="FFFFFF"/>
        <w:rtl w:val="0"/>
      </w:rPr>
    </w:lvl>
    <w:lvl w:ilvl="3">
      <w:start w:val="1"/>
      <w:numFmt w:val="decimal"/>
      <w:lvlText w:val="%4."/>
      <w:lvlJc w:val="left"/>
      <w:pPr>
        <w:tabs>
          <w:tab w:val="num" w:pos="1473"/>
        </w:tabs>
        <w:ind w:left="2193" w:hanging="1113"/>
      </w:pPr>
      <w:rPr>
        <w:rFonts w:ascii="Times New Roman" w:eastAsia="Times New Roman" w:hAnsi="Times New Roman" w:cs="Times New Roman"/>
        <w:position w:val="0"/>
        <w:sz w:val="24"/>
        <w:szCs w:val="24"/>
        <w:shd w:val="clear" w:color="auto" w:fill="FFFFFF"/>
        <w:rtl w:val="0"/>
      </w:rPr>
    </w:lvl>
    <w:lvl w:ilvl="4">
      <w:start w:val="1"/>
      <w:numFmt w:val="decimal"/>
      <w:lvlText w:val="%5."/>
      <w:lvlJc w:val="left"/>
      <w:pPr>
        <w:tabs>
          <w:tab w:val="num" w:pos="1833"/>
        </w:tabs>
        <w:ind w:left="2553" w:hanging="1113"/>
      </w:pPr>
      <w:rPr>
        <w:rFonts w:ascii="Times New Roman" w:eastAsia="Times New Roman" w:hAnsi="Times New Roman" w:cs="Times New Roman"/>
        <w:position w:val="0"/>
        <w:sz w:val="24"/>
        <w:szCs w:val="24"/>
        <w:shd w:val="clear" w:color="auto" w:fill="FFFFFF"/>
        <w:rtl w:val="0"/>
      </w:rPr>
    </w:lvl>
    <w:lvl w:ilvl="5">
      <w:start w:val="1"/>
      <w:numFmt w:val="decimal"/>
      <w:lvlText w:val="%6."/>
      <w:lvlJc w:val="left"/>
      <w:pPr>
        <w:tabs>
          <w:tab w:val="num" w:pos="2193"/>
        </w:tabs>
        <w:ind w:left="2913" w:hanging="1113"/>
      </w:pPr>
      <w:rPr>
        <w:rFonts w:ascii="Times New Roman" w:eastAsia="Times New Roman" w:hAnsi="Times New Roman" w:cs="Times New Roman"/>
        <w:position w:val="0"/>
        <w:sz w:val="24"/>
        <w:szCs w:val="24"/>
        <w:shd w:val="clear" w:color="auto" w:fill="FFFFFF"/>
        <w:rtl w:val="0"/>
      </w:rPr>
    </w:lvl>
    <w:lvl w:ilvl="6">
      <w:start w:val="1"/>
      <w:numFmt w:val="decimal"/>
      <w:lvlText w:val="%7."/>
      <w:lvlJc w:val="left"/>
      <w:pPr>
        <w:tabs>
          <w:tab w:val="num" w:pos="2553"/>
        </w:tabs>
        <w:ind w:left="3273" w:hanging="1113"/>
      </w:pPr>
      <w:rPr>
        <w:rFonts w:ascii="Times New Roman" w:eastAsia="Times New Roman" w:hAnsi="Times New Roman" w:cs="Times New Roman"/>
        <w:position w:val="0"/>
        <w:sz w:val="24"/>
        <w:szCs w:val="24"/>
        <w:shd w:val="clear" w:color="auto" w:fill="FFFFFF"/>
        <w:rtl w:val="0"/>
      </w:rPr>
    </w:lvl>
    <w:lvl w:ilvl="7">
      <w:start w:val="1"/>
      <w:numFmt w:val="decimal"/>
      <w:lvlText w:val="%8."/>
      <w:lvlJc w:val="left"/>
      <w:pPr>
        <w:tabs>
          <w:tab w:val="num" w:pos="2913"/>
        </w:tabs>
        <w:ind w:left="3633" w:hanging="1113"/>
      </w:pPr>
      <w:rPr>
        <w:rFonts w:ascii="Times New Roman" w:eastAsia="Times New Roman" w:hAnsi="Times New Roman" w:cs="Times New Roman"/>
        <w:position w:val="0"/>
        <w:sz w:val="24"/>
        <w:szCs w:val="24"/>
        <w:shd w:val="clear" w:color="auto" w:fill="FFFFFF"/>
        <w:rtl w:val="0"/>
      </w:rPr>
    </w:lvl>
    <w:lvl w:ilvl="8">
      <w:start w:val="1"/>
      <w:numFmt w:val="decimal"/>
      <w:lvlText w:val="%9."/>
      <w:lvlJc w:val="left"/>
      <w:pPr>
        <w:tabs>
          <w:tab w:val="num" w:pos="3273"/>
        </w:tabs>
        <w:ind w:left="3993" w:hanging="1113"/>
      </w:pPr>
      <w:rPr>
        <w:rFonts w:ascii="Times New Roman" w:eastAsia="Times New Roman" w:hAnsi="Times New Roman" w:cs="Times New Roman"/>
        <w:position w:val="0"/>
        <w:sz w:val="24"/>
        <w:szCs w:val="24"/>
        <w:shd w:val="clear" w:color="auto" w:fill="FFFFFF"/>
        <w:rtl w:val="0"/>
      </w:rPr>
    </w:lvl>
  </w:abstractNum>
  <w:num w:numId="1">
    <w:abstractNumId w:val="1"/>
  </w:num>
  <w:num w:numId="2">
    <w:abstractNumId w:val="8"/>
  </w:num>
  <w:num w:numId="3">
    <w:abstractNumId w:val="7"/>
  </w:num>
  <w:num w:numId="4">
    <w:abstractNumId w:val="2"/>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BB7BB6"/>
    <w:rsid w:val="00163194"/>
    <w:rsid w:val="003B357F"/>
    <w:rsid w:val="003B75F3"/>
    <w:rsid w:val="004073D4"/>
    <w:rsid w:val="004614CE"/>
    <w:rsid w:val="00496CC0"/>
    <w:rsid w:val="00677BC2"/>
    <w:rsid w:val="007949CE"/>
    <w:rsid w:val="007B776D"/>
    <w:rsid w:val="00B420B1"/>
    <w:rsid w:val="00BB56A3"/>
    <w:rsid w:val="00BB7BB6"/>
    <w:rsid w:val="00BE6FB3"/>
    <w:rsid w:val="00F36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D2E"/>
    <w:rPr>
      <w:u w:val="single"/>
    </w:rPr>
  </w:style>
  <w:style w:type="paragraph" w:customStyle="1" w:styleId="Default">
    <w:name w:val="Default"/>
    <w:rsid w:val="00F36D2E"/>
    <w:rPr>
      <w:rFonts w:ascii="Helvetica" w:hAnsi="Arial Unicode MS" w:cs="Arial Unicode MS"/>
      <w:color w:val="000000"/>
      <w:sz w:val="22"/>
      <w:szCs w:val="22"/>
    </w:rPr>
  </w:style>
  <w:style w:type="numbering" w:customStyle="1" w:styleId="Numbered">
    <w:name w:val="Numbered"/>
    <w:rsid w:val="00F36D2E"/>
    <w:pPr>
      <w:numPr>
        <w:numId w:val="2"/>
      </w:numPr>
    </w:pPr>
  </w:style>
  <w:style w:type="character" w:customStyle="1" w:styleId="Hyperlink0">
    <w:name w:val="Hyperlink.0"/>
    <w:basedOn w:val="Hyperlink"/>
    <w:rsid w:val="00F36D2E"/>
    <w:rPr>
      <w:u w:val="single"/>
    </w:rPr>
  </w:style>
  <w:style w:type="numbering" w:customStyle="1" w:styleId="BulletBig">
    <w:name w:val="Bullet Big"/>
    <w:rsid w:val="00F36D2E"/>
    <w:pPr>
      <w:numPr>
        <w:numId w:val="8"/>
      </w:numPr>
    </w:pPr>
  </w:style>
  <w:style w:type="paragraph" w:styleId="Header">
    <w:name w:val="header"/>
    <w:basedOn w:val="Normal"/>
    <w:link w:val="HeaderChar"/>
    <w:uiPriority w:val="99"/>
    <w:unhideWhenUsed/>
    <w:rsid w:val="007B776D"/>
    <w:pPr>
      <w:tabs>
        <w:tab w:val="center" w:pos="4680"/>
        <w:tab w:val="right" w:pos="9360"/>
      </w:tabs>
    </w:pPr>
  </w:style>
  <w:style w:type="character" w:customStyle="1" w:styleId="HeaderChar">
    <w:name w:val="Header Char"/>
    <w:basedOn w:val="DefaultParagraphFont"/>
    <w:link w:val="Header"/>
    <w:uiPriority w:val="99"/>
    <w:rsid w:val="007B776D"/>
    <w:rPr>
      <w:sz w:val="24"/>
      <w:szCs w:val="24"/>
    </w:rPr>
  </w:style>
  <w:style w:type="paragraph" w:styleId="Footer">
    <w:name w:val="footer"/>
    <w:basedOn w:val="Normal"/>
    <w:link w:val="FooterChar"/>
    <w:uiPriority w:val="99"/>
    <w:unhideWhenUsed/>
    <w:rsid w:val="007B776D"/>
    <w:pPr>
      <w:tabs>
        <w:tab w:val="center" w:pos="4680"/>
        <w:tab w:val="right" w:pos="9360"/>
      </w:tabs>
    </w:pPr>
  </w:style>
  <w:style w:type="character" w:customStyle="1" w:styleId="FooterChar">
    <w:name w:val="Footer Char"/>
    <w:basedOn w:val="DefaultParagraphFont"/>
    <w:link w:val="Footer"/>
    <w:uiPriority w:val="99"/>
    <w:rsid w:val="007B776D"/>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bmissions.jslsr@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slsr.weebly.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jslsr@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dc:creator>
  <cp:lastModifiedBy>asus</cp:lastModifiedBy>
  <cp:revision>2</cp:revision>
  <cp:lastPrinted>2019-02-27T16:04:00Z</cp:lastPrinted>
  <dcterms:created xsi:type="dcterms:W3CDTF">2019-05-18T06:57:00Z</dcterms:created>
  <dcterms:modified xsi:type="dcterms:W3CDTF">2019-05-18T06:57:00Z</dcterms:modified>
</cp:coreProperties>
</file>