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2DBDB"/>
  <w:body>
    <w:p w:rsidR="002F1917" w:rsidRDefault="002F1917">
      <w:pPr>
        <w:autoSpaceDE w:val="0"/>
        <w:autoSpaceDN w:val="0"/>
        <w:adjustRightInd w:val="0"/>
        <w:spacing w:after="0" w:line="240" w:lineRule="auto"/>
        <w:rPr>
          <w:rFonts w:ascii="Times New Roman" w:hAnsi="Times New Roman" w:cs="Times New Roman"/>
          <w:b/>
          <w:bCs/>
          <w:sz w:val="36"/>
          <w:szCs w:val="36"/>
        </w:rPr>
      </w:pPr>
    </w:p>
    <w:p w:rsidR="002F1917" w:rsidRDefault="001A6F54">
      <w:pPr>
        <w:autoSpaceDE w:val="0"/>
        <w:autoSpaceDN w:val="0"/>
        <w:adjustRightInd w:val="0"/>
        <w:spacing w:after="0" w:line="240" w:lineRule="auto"/>
        <w:jc w:val="center"/>
        <w:rPr>
          <w:rFonts w:ascii="Times New Roman" w:hAnsi="Times New Roman" w:cs="Times New Roman"/>
          <w:b/>
          <w:bCs/>
          <w:sz w:val="44"/>
          <w:szCs w:val="44"/>
        </w:rPr>
      </w:pPr>
      <w:r>
        <w:rPr>
          <w:rFonts w:ascii="Times New Roman" w:hAnsi="Times New Roman" w:cs="Times New Roman"/>
          <w:b/>
          <w:bCs/>
          <w:sz w:val="44"/>
          <w:szCs w:val="44"/>
        </w:rPr>
        <w:t>NATIONAL CONFERENCE CUM TRAINING PROGRAM</w:t>
      </w:r>
    </w:p>
    <w:p w:rsidR="002F1917" w:rsidRDefault="002F1917">
      <w:pPr>
        <w:autoSpaceDE w:val="0"/>
        <w:autoSpaceDN w:val="0"/>
        <w:adjustRightInd w:val="0"/>
        <w:spacing w:after="0" w:line="240" w:lineRule="auto"/>
        <w:jc w:val="center"/>
        <w:rPr>
          <w:rFonts w:ascii="Times New Roman" w:hAnsi="Times New Roman" w:cs="Times New Roman"/>
          <w:b/>
          <w:bCs/>
          <w:sz w:val="44"/>
          <w:szCs w:val="44"/>
        </w:rPr>
      </w:pPr>
    </w:p>
    <w:p w:rsidR="002F1917" w:rsidRDefault="001A6F54">
      <w:pPr>
        <w:autoSpaceDE w:val="0"/>
        <w:autoSpaceDN w:val="0"/>
        <w:adjustRightInd w:val="0"/>
        <w:spacing w:after="0" w:line="240" w:lineRule="auto"/>
        <w:jc w:val="center"/>
        <w:rPr>
          <w:rFonts w:ascii="Times New Roman" w:hAnsi="Times New Roman" w:cs="Times New Roman"/>
          <w:b/>
          <w:bCs/>
          <w:sz w:val="44"/>
          <w:szCs w:val="44"/>
        </w:rPr>
      </w:pPr>
      <w:r>
        <w:rPr>
          <w:rFonts w:ascii="Times New Roman" w:hAnsi="Times New Roman" w:cs="Times New Roman"/>
          <w:b/>
          <w:bCs/>
          <w:sz w:val="44"/>
          <w:szCs w:val="44"/>
        </w:rPr>
        <w:t>ON</w:t>
      </w:r>
    </w:p>
    <w:p w:rsidR="002F1917" w:rsidRDefault="002F1917">
      <w:pPr>
        <w:autoSpaceDE w:val="0"/>
        <w:autoSpaceDN w:val="0"/>
        <w:adjustRightInd w:val="0"/>
        <w:spacing w:after="0" w:line="240" w:lineRule="auto"/>
        <w:jc w:val="center"/>
        <w:rPr>
          <w:rFonts w:ascii="Times New Roman" w:hAnsi="Times New Roman" w:cs="Times New Roman"/>
          <w:b/>
          <w:bCs/>
          <w:sz w:val="44"/>
          <w:szCs w:val="44"/>
        </w:rPr>
      </w:pPr>
    </w:p>
    <w:p w:rsidR="002F1917" w:rsidRDefault="001A6F54">
      <w:pPr>
        <w:autoSpaceDE w:val="0"/>
        <w:autoSpaceDN w:val="0"/>
        <w:adjustRightInd w:val="0"/>
        <w:spacing w:after="0" w:line="240" w:lineRule="auto"/>
        <w:jc w:val="center"/>
        <w:rPr>
          <w:rFonts w:ascii="Times New Roman" w:hAnsi="Times New Roman" w:cs="Times New Roman"/>
          <w:b/>
          <w:bCs/>
          <w:sz w:val="44"/>
          <w:szCs w:val="44"/>
        </w:rPr>
      </w:pPr>
      <w:r>
        <w:rPr>
          <w:rFonts w:ascii="Times New Roman" w:hAnsi="Times New Roman" w:cs="Times New Roman"/>
          <w:b/>
          <w:bCs/>
          <w:sz w:val="44"/>
          <w:szCs w:val="44"/>
        </w:rPr>
        <w:t xml:space="preserve">EMERGING TRENDS OF EXPERT EVIDENCE IN ADMINISTRATION OF JUSTICE </w:t>
      </w:r>
    </w:p>
    <w:p w:rsidR="002F1917" w:rsidRDefault="002F1917">
      <w:pPr>
        <w:autoSpaceDE w:val="0"/>
        <w:autoSpaceDN w:val="0"/>
        <w:adjustRightInd w:val="0"/>
        <w:spacing w:after="0" w:line="240" w:lineRule="auto"/>
        <w:jc w:val="center"/>
        <w:rPr>
          <w:rFonts w:ascii="Times New Roman" w:hAnsi="Times New Roman" w:cs="Times New Roman"/>
          <w:b/>
          <w:bCs/>
          <w:sz w:val="44"/>
          <w:szCs w:val="44"/>
        </w:rPr>
      </w:pPr>
    </w:p>
    <w:p w:rsidR="002F1917" w:rsidRDefault="001A6F54">
      <w:pPr>
        <w:spacing w:after="0" w:line="240" w:lineRule="auto"/>
        <w:jc w:val="center"/>
        <w:rPr>
          <w:rFonts w:ascii="Times New Roman" w:hAnsi="Times New Roman" w:cs="Times New Roman"/>
          <w:b/>
          <w:bCs/>
          <w:sz w:val="36"/>
          <w:szCs w:val="36"/>
          <w:u w:val="single"/>
        </w:rPr>
      </w:pPr>
      <w:r>
        <w:rPr>
          <w:rFonts w:ascii="Times New Roman" w:hAnsi="Times New Roman" w:cs="Times New Roman"/>
          <w:b/>
          <w:bCs/>
          <w:sz w:val="36"/>
          <w:szCs w:val="36"/>
          <w:u w:val="single"/>
        </w:rPr>
        <w:t>7</w:t>
      </w:r>
      <w:r>
        <w:rPr>
          <w:rFonts w:ascii="Times New Roman" w:hAnsi="Times New Roman" w:cs="Times New Roman"/>
          <w:b/>
          <w:bCs/>
          <w:sz w:val="36"/>
          <w:szCs w:val="36"/>
          <w:u w:val="single"/>
          <w:vertAlign w:val="superscript"/>
        </w:rPr>
        <w:t>TH</w:t>
      </w:r>
      <w:r>
        <w:rPr>
          <w:rFonts w:ascii="Times New Roman" w:hAnsi="Times New Roman" w:cs="Times New Roman"/>
          <w:b/>
          <w:bCs/>
          <w:sz w:val="36"/>
          <w:szCs w:val="36"/>
          <w:u w:val="single"/>
        </w:rPr>
        <w:t xml:space="preserve"> MARCH, 2020</w:t>
      </w:r>
    </w:p>
    <w:p w:rsidR="002F1917" w:rsidRDefault="002F1917">
      <w:pPr>
        <w:spacing w:after="0" w:line="240" w:lineRule="auto"/>
        <w:jc w:val="center"/>
        <w:rPr>
          <w:rFonts w:ascii="Times New Roman" w:hAnsi="Times New Roman" w:cs="Times New Roman"/>
          <w:b/>
          <w:bCs/>
          <w:sz w:val="36"/>
          <w:szCs w:val="36"/>
          <w:u w:val="single"/>
        </w:rPr>
      </w:pPr>
    </w:p>
    <w:p w:rsidR="002F1917" w:rsidRDefault="001A6F54">
      <w:pPr>
        <w:spacing w:after="0" w:line="240" w:lineRule="auto"/>
        <w:jc w:val="center"/>
        <w:rPr>
          <w:rFonts w:ascii="Times New Roman" w:hAnsi="Times New Roman" w:cs="Times New Roman"/>
          <w:b/>
          <w:bCs/>
          <w:i/>
          <w:sz w:val="36"/>
          <w:szCs w:val="36"/>
        </w:rPr>
      </w:pPr>
      <w:r>
        <w:rPr>
          <w:rFonts w:ascii="Times New Roman" w:hAnsi="Times New Roman" w:cs="Times New Roman"/>
          <w:b/>
          <w:bCs/>
          <w:i/>
          <w:sz w:val="36"/>
          <w:szCs w:val="36"/>
        </w:rPr>
        <w:t>ORGANIZED BY:</w:t>
      </w:r>
    </w:p>
    <w:p w:rsidR="002F1917" w:rsidRDefault="001A6F54">
      <w:pPr>
        <w:spacing w:after="0" w:line="240" w:lineRule="auto"/>
        <w:jc w:val="center"/>
        <w:rPr>
          <w:rFonts w:ascii="Times New Roman" w:hAnsi="Times New Roman" w:cs="Times New Roman"/>
          <w:b/>
          <w:bCs/>
          <w:i/>
          <w:sz w:val="36"/>
          <w:szCs w:val="36"/>
        </w:rPr>
      </w:pPr>
      <w:r>
        <w:rPr>
          <w:rFonts w:ascii="Times New Roman" w:hAnsi="Times New Roman" w:cs="Times New Roman"/>
          <w:b/>
          <w:bCs/>
          <w:i/>
          <w:noProof/>
          <w:sz w:val="36"/>
          <w:szCs w:val="36"/>
        </w:rPr>
        <w:drawing>
          <wp:inline distT="0" distB="0" distL="0" distR="0">
            <wp:extent cx="1495425" cy="1590675"/>
            <wp:effectExtent l="19050" t="0" r="9525" b="0"/>
            <wp:docPr id="1027" name="Picture 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7" cstate="print"/>
                    <a:srcRect/>
                    <a:stretch/>
                  </pic:blipFill>
                  <pic:spPr>
                    <a:xfrm>
                      <a:off x="0" y="0"/>
                      <a:ext cx="1495425" cy="1590675"/>
                    </a:xfrm>
                    <a:prstGeom prst="rect">
                      <a:avLst/>
                    </a:prstGeom>
                  </pic:spPr>
                </pic:pic>
              </a:graphicData>
            </a:graphic>
          </wp:inline>
        </w:drawing>
      </w:r>
    </w:p>
    <w:p w:rsidR="002F1917" w:rsidRDefault="002F1917">
      <w:pPr>
        <w:spacing w:after="0" w:line="240" w:lineRule="auto"/>
        <w:jc w:val="center"/>
        <w:rPr>
          <w:rFonts w:ascii="Times New Roman" w:eastAsia="Times New Roman" w:hAnsi="Times New Roman" w:cs="Times New Roman"/>
          <w:b/>
          <w:sz w:val="28"/>
          <w:szCs w:val="28"/>
        </w:rPr>
      </w:pPr>
    </w:p>
    <w:p w:rsidR="002F1917" w:rsidRDefault="001A6F54">
      <w:pPr>
        <w:spacing w:after="0" w:line="240" w:lineRule="auto"/>
        <w:jc w:val="center"/>
        <w:rPr>
          <w:rFonts w:ascii="Times New Roman" w:eastAsia="Times New Roman" w:hAnsi="Times New Roman" w:cs="Times New Roman"/>
          <w:b/>
          <w:sz w:val="44"/>
          <w:szCs w:val="44"/>
        </w:rPr>
      </w:pPr>
      <w:r>
        <w:rPr>
          <w:rFonts w:ascii="Times New Roman" w:hAnsi="Times New Roman" w:cs="Times New Roman"/>
          <w:b/>
          <w:noProof/>
          <w:sz w:val="44"/>
          <w:szCs w:val="44"/>
        </w:rPr>
        <w:t>SARSUNA LAW COLLEGE, KOLKATA</w:t>
      </w:r>
    </w:p>
    <w:p w:rsidR="002F1917" w:rsidRDefault="002F1917">
      <w:pPr>
        <w:spacing w:after="0" w:line="240" w:lineRule="auto"/>
        <w:rPr>
          <w:rFonts w:ascii="Times New Roman" w:eastAsia="Times New Roman" w:hAnsi="Times New Roman" w:cs="Times New Roman"/>
          <w:b/>
          <w:sz w:val="28"/>
          <w:szCs w:val="28"/>
        </w:rPr>
      </w:pPr>
    </w:p>
    <w:p w:rsidR="002F1917" w:rsidRDefault="002F1917">
      <w:pPr>
        <w:spacing w:after="0" w:line="240" w:lineRule="auto"/>
        <w:rPr>
          <w:rFonts w:ascii="Times New Roman" w:eastAsia="Times New Roman" w:hAnsi="Times New Roman" w:cs="Times New Roman"/>
          <w:b/>
          <w:sz w:val="28"/>
          <w:szCs w:val="28"/>
        </w:rPr>
      </w:pPr>
    </w:p>
    <w:p w:rsidR="002F1917" w:rsidRDefault="001A6F54">
      <w:pPr>
        <w:spacing w:after="0" w:line="240" w:lineRule="auto"/>
        <w:rPr>
          <w:rFonts w:ascii="Times New Roman" w:eastAsia="Times New Roman" w:hAnsi="Times New Roman" w:cs="Times New Roman"/>
          <w:b/>
          <w:bCs/>
          <w:sz w:val="28"/>
          <w:szCs w:val="28"/>
          <w:u w:val="single"/>
        </w:rPr>
      </w:pPr>
      <w:r>
        <w:rPr>
          <w:rFonts w:ascii="Times New Roman" w:eastAsia="Times New Roman" w:hAnsi="Times New Roman" w:cs="Times New Roman"/>
          <w:b/>
          <w:bCs/>
          <w:sz w:val="28"/>
          <w:szCs w:val="28"/>
          <w:u w:val="single"/>
        </w:rPr>
        <w:t xml:space="preserve">ABOUT THE </w:t>
      </w:r>
      <w:r>
        <w:rPr>
          <w:rFonts w:ascii="Times New Roman" w:eastAsia="Times New Roman" w:hAnsi="Times New Roman" w:cs="Times New Roman"/>
          <w:b/>
          <w:bCs/>
          <w:sz w:val="28"/>
          <w:szCs w:val="28"/>
          <w:u w:val="single"/>
        </w:rPr>
        <w:t>CONFERENCE</w:t>
      </w:r>
    </w:p>
    <w:p w:rsidR="002F1917" w:rsidRDefault="002F1917">
      <w:pPr>
        <w:spacing w:after="0" w:line="240" w:lineRule="auto"/>
        <w:rPr>
          <w:rFonts w:ascii="Times New Roman" w:eastAsia="Times New Roman" w:hAnsi="Times New Roman" w:cs="Times New Roman"/>
          <w:b/>
          <w:bCs/>
          <w:sz w:val="28"/>
          <w:szCs w:val="28"/>
        </w:rPr>
      </w:pPr>
    </w:p>
    <w:p w:rsidR="002F1917" w:rsidRDefault="001A6F54">
      <w:pPr>
        <w:widowControl w:val="0"/>
        <w:autoSpaceDE w:val="0"/>
        <w:autoSpaceDN w:val="0"/>
        <w:adjustRightInd w:val="0"/>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Law is social engineering which means a balance between</w:t>
      </w:r>
      <w:r>
        <w:rPr>
          <w:rFonts w:ascii="Times New Roman" w:hAnsi="Times New Roman" w:cs="Times New Roman"/>
          <w:i/>
          <w:sz w:val="24"/>
          <w:szCs w:val="24"/>
        </w:rPr>
        <w:t xml:space="preserve"> the competing interests in society, in which applied science are used for resolving individual and social problems– Roscoe Pound. </w:t>
      </w:r>
    </w:p>
    <w:p w:rsidR="002F1917" w:rsidRDefault="002F1917">
      <w:pPr>
        <w:widowControl w:val="0"/>
        <w:autoSpaceDE w:val="0"/>
        <w:autoSpaceDN w:val="0"/>
        <w:adjustRightInd w:val="0"/>
        <w:spacing w:after="0" w:line="360" w:lineRule="auto"/>
        <w:jc w:val="both"/>
        <w:rPr>
          <w:rFonts w:ascii="Times New Roman" w:hAnsi="Times New Roman" w:cs="Times New Roman"/>
          <w:i/>
          <w:sz w:val="24"/>
          <w:szCs w:val="24"/>
        </w:rPr>
      </w:pPr>
    </w:p>
    <w:p w:rsidR="002F1917" w:rsidRDefault="001A6F54">
      <w:pPr>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 dialectical change has been noticed in the last few decades on law and policy in India. The changes have also been observ</w:t>
      </w:r>
      <w:r>
        <w:rPr>
          <w:rFonts w:ascii="Times New Roman" w:hAnsi="Times New Roman" w:cs="Times New Roman"/>
          <w:sz w:val="24"/>
          <w:szCs w:val="24"/>
        </w:rPr>
        <w:t xml:space="preserve">ed in the administration of criminal justice system. The continuous </w:t>
      </w:r>
      <w:r>
        <w:rPr>
          <w:rFonts w:ascii="Times New Roman" w:hAnsi="Times New Roman" w:cs="Times New Roman"/>
          <w:sz w:val="24"/>
          <w:szCs w:val="24"/>
        </w:rPr>
        <w:lastRenderedPageBreak/>
        <w:t>evolution in science and technology has made an impact on the legal system in India. Simultaneously the society is getting more complex where several sociological and psychological changes</w:t>
      </w:r>
      <w:r>
        <w:rPr>
          <w:rFonts w:ascii="Times New Roman" w:hAnsi="Times New Roman" w:cs="Times New Roman"/>
          <w:sz w:val="24"/>
          <w:szCs w:val="24"/>
        </w:rPr>
        <w:t xml:space="preserve"> have been observed. The importance of expert evidence has been felt in administration of criminal justice system because of scientific advancement and complex nature of the society. This conference cum training program</w:t>
      </w:r>
      <w:r w:rsidR="005A60EF">
        <w:rPr>
          <w:rFonts w:ascii="Times New Roman" w:hAnsi="Times New Roman" w:cs="Times New Roman"/>
          <w:sz w:val="24"/>
          <w:szCs w:val="24"/>
        </w:rPr>
        <w:t xml:space="preserve"> </w:t>
      </w:r>
      <w:r>
        <w:rPr>
          <w:rFonts w:ascii="Times New Roman" w:hAnsi="Times New Roman" w:cs="Times New Roman"/>
          <w:sz w:val="24"/>
          <w:szCs w:val="24"/>
        </w:rPr>
        <w:t>will ponder</w:t>
      </w:r>
      <w:r w:rsidR="005A60EF">
        <w:rPr>
          <w:rFonts w:ascii="Times New Roman" w:hAnsi="Times New Roman" w:cs="Times New Roman"/>
          <w:sz w:val="24"/>
          <w:szCs w:val="24"/>
        </w:rPr>
        <w:t xml:space="preserve"> </w:t>
      </w:r>
      <w:r>
        <w:rPr>
          <w:rFonts w:ascii="Times New Roman" w:hAnsi="Times New Roman" w:cs="Times New Roman"/>
          <w:sz w:val="24"/>
          <w:szCs w:val="24"/>
        </w:rPr>
        <w:t>upon the emerging trends i</w:t>
      </w:r>
      <w:r>
        <w:rPr>
          <w:rFonts w:ascii="Times New Roman" w:hAnsi="Times New Roman" w:cs="Times New Roman"/>
          <w:sz w:val="24"/>
          <w:szCs w:val="24"/>
        </w:rPr>
        <w:t xml:space="preserve">n admissibility of expert evidence in administration of justice. </w:t>
      </w:r>
    </w:p>
    <w:p w:rsidR="002F1917" w:rsidRDefault="002F1917">
      <w:pPr>
        <w:widowControl w:val="0"/>
        <w:autoSpaceDE w:val="0"/>
        <w:autoSpaceDN w:val="0"/>
        <w:adjustRightInd w:val="0"/>
        <w:spacing w:after="0" w:line="360" w:lineRule="auto"/>
        <w:jc w:val="both"/>
        <w:rPr>
          <w:rFonts w:ascii="Times New Roman" w:hAnsi="Times New Roman" w:cs="Times New Roman"/>
          <w:sz w:val="24"/>
          <w:szCs w:val="24"/>
        </w:rPr>
      </w:pPr>
    </w:p>
    <w:p w:rsidR="002F1917" w:rsidRDefault="001A6F54">
      <w:pPr>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Distinguished personalities from legal fraternity, forensic experts</w:t>
      </w:r>
      <w:r w:rsidR="005A60EF">
        <w:rPr>
          <w:rFonts w:ascii="Times New Roman" w:hAnsi="Times New Roman" w:cs="Times New Roman"/>
          <w:sz w:val="24"/>
          <w:szCs w:val="24"/>
        </w:rPr>
        <w:t xml:space="preserve"> </w:t>
      </w:r>
      <w:r>
        <w:rPr>
          <w:rFonts w:ascii="Times New Roman" w:hAnsi="Times New Roman" w:cs="Times New Roman"/>
          <w:sz w:val="24"/>
          <w:szCs w:val="24"/>
        </w:rPr>
        <w:t xml:space="preserve">and eminent academicians will share their thoughts on the importance of expert evidence in the present scenario. The goal </w:t>
      </w:r>
      <w:r>
        <w:rPr>
          <w:rFonts w:ascii="Times New Roman" w:hAnsi="Times New Roman" w:cs="Times New Roman"/>
          <w:sz w:val="24"/>
          <w:szCs w:val="24"/>
        </w:rPr>
        <w:t>of the seminar is to hear from the legal professionals and academicians on the emerging trends</w:t>
      </w:r>
      <w:r w:rsidR="005A60EF">
        <w:rPr>
          <w:rFonts w:ascii="Times New Roman" w:hAnsi="Times New Roman" w:cs="Times New Roman"/>
          <w:sz w:val="24"/>
          <w:szCs w:val="24"/>
        </w:rPr>
        <w:t xml:space="preserve"> </w:t>
      </w:r>
      <w:r>
        <w:rPr>
          <w:rFonts w:ascii="Times New Roman" w:hAnsi="Times New Roman" w:cs="Times New Roman"/>
          <w:sz w:val="24"/>
          <w:szCs w:val="24"/>
        </w:rPr>
        <w:t>in admissibility of expert evidence and how it affects the administration of criminal justice system.</w:t>
      </w:r>
    </w:p>
    <w:p w:rsidR="002F1917" w:rsidRDefault="002F1917">
      <w:pPr>
        <w:widowControl w:val="0"/>
        <w:autoSpaceDE w:val="0"/>
        <w:autoSpaceDN w:val="0"/>
        <w:adjustRightInd w:val="0"/>
        <w:spacing w:after="0" w:line="360" w:lineRule="auto"/>
        <w:jc w:val="both"/>
        <w:rPr>
          <w:rFonts w:ascii="Times New Roman" w:hAnsi="Times New Roman" w:cs="Times New Roman"/>
          <w:sz w:val="24"/>
          <w:szCs w:val="24"/>
        </w:rPr>
      </w:pPr>
    </w:p>
    <w:p w:rsidR="002F1917" w:rsidRDefault="001A6F54">
      <w:pPr>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color w:val="000000"/>
          <w:sz w:val="28"/>
          <w:szCs w:val="28"/>
          <w:u w:val="single"/>
        </w:rPr>
        <w:t>PARTICIPATION</w:t>
      </w:r>
    </w:p>
    <w:p w:rsidR="002F1917" w:rsidRDefault="001A6F54">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Participation is welcome from the academicians, legal professionals, research scholars, students etc. All participants will be provided with </w:t>
      </w:r>
      <w:r>
        <w:rPr>
          <w:rFonts w:ascii="Times New Roman" w:hAnsi="Times New Roman" w:cs="Times New Roman"/>
          <w:color w:val="000000"/>
          <w:sz w:val="24"/>
          <w:szCs w:val="24"/>
        </w:rPr>
        <w:t>conference kit</w:t>
      </w:r>
      <w:r w:rsidR="005A60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and participant</w:t>
      </w:r>
      <w:r>
        <w:rPr>
          <w:rFonts w:ascii="Times New Roman" w:hAnsi="Times New Roman" w:cs="Times New Roman"/>
          <w:color w:val="000000"/>
          <w:sz w:val="24"/>
          <w:szCs w:val="24"/>
        </w:rPr>
        <w:t xml:space="preserve"> certificate.</w:t>
      </w:r>
    </w:p>
    <w:p w:rsidR="002F1917" w:rsidRDefault="002F1917">
      <w:pPr>
        <w:autoSpaceDE w:val="0"/>
        <w:autoSpaceDN w:val="0"/>
        <w:adjustRightInd w:val="0"/>
        <w:spacing w:after="0" w:line="360" w:lineRule="auto"/>
        <w:jc w:val="both"/>
        <w:rPr>
          <w:rFonts w:ascii="Times New Roman" w:eastAsia="Times New Roman" w:hAnsi="Times New Roman" w:cs="Times New Roman"/>
          <w:sz w:val="24"/>
          <w:szCs w:val="24"/>
        </w:rPr>
      </w:pPr>
    </w:p>
    <w:p w:rsidR="002F1917" w:rsidRDefault="001A6F54">
      <w:pPr>
        <w:autoSpaceDE w:val="0"/>
        <w:autoSpaceDN w:val="0"/>
        <w:adjustRightInd w:val="0"/>
        <w:spacing w:after="0" w:line="360" w:lineRule="auto"/>
        <w:jc w:val="both"/>
        <w:rPr>
          <w:rFonts w:ascii="Times New Roman" w:hAnsi="Times New Roman" w:cs="Times New Roman"/>
          <w:b/>
          <w:bCs/>
          <w:color w:val="000000"/>
          <w:sz w:val="28"/>
          <w:szCs w:val="28"/>
          <w:u w:val="single"/>
        </w:rPr>
      </w:pPr>
      <w:r>
        <w:rPr>
          <w:rFonts w:ascii="Times New Roman" w:hAnsi="Times New Roman" w:cs="Times New Roman"/>
          <w:b/>
          <w:bCs/>
          <w:color w:val="000000"/>
          <w:sz w:val="28"/>
          <w:szCs w:val="28"/>
          <w:u w:val="single"/>
        </w:rPr>
        <w:t>CALL FOR PAPERS</w:t>
      </w:r>
    </w:p>
    <w:p w:rsidR="002F1917" w:rsidRDefault="001A6F54">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Academicians, legal professionals, research scholars, students etc. are invited to submit their full papers for the conference. Selected papers will be considered for publication in the journal. </w:t>
      </w:r>
    </w:p>
    <w:p w:rsidR="002F1917" w:rsidRDefault="002F1917">
      <w:pPr>
        <w:autoSpaceDE w:val="0"/>
        <w:autoSpaceDN w:val="0"/>
        <w:adjustRightInd w:val="0"/>
        <w:spacing w:after="0" w:line="360" w:lineRule="auto"/>
        <w:jc w:val="both"/>
        <w:rPr>
          <w:rFonts w:ascii="Times New Roman" w:hAnsi="Times New Roman" w:cs="Times New Roman"/>
          <w:color w:val="000000"/>
          <w:sz w:val="24"/>
          <w:szCs w:val="24"/>
        </w:rPr>
      </w:pPr>
    </w:p>
    <w:p w:rsidR="002F1917" w:rsidRDefault="001A6F54">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8"/>
          <w:szCs w:val="28"/>
          <w:u w:val="single"/>
        </w:rPr>
        <w:t>PAPER SUBMISSION</w:t>
      </w:r>
    </w:p>
    <w:p w:rsidR="002F1917" w:rsidRDefault="001A6F54">
      <w:pPr>
        <w:autoSpaceDE w:val="0"/>
        <w:autoSpaceDN w:val="0"/>
        <w:adjustRightInd w:val="0"/>
        <w:spacing w:after="0" w:line="360" w:lineRule="auto"/>
        <w:jc w:val="both"/>
        <w:rPr>
          <w:rFonts w:ascii="Times New Roman" w:hAnsi="Times New Roman" w:cs="Times New Roman"/>
          <w:b/>
          <w:bCs/>
          <w:color w:val="000000"/>
          <w:sz w:val="28"/>
          <w:szCs w:val="28"/>
        </w:rPr>
      </w:pPr>
      <w:r>
        <w:rPr>
          <w:rFonts w:ascii="Times New Roman" w:hAnsi="Times New Roman" w:cs="Times New Roman"/>
          <w:color w:val="000000"/>
          <w:sz w:val="24"/>
          <w:szCs w:val="24"/>
        </w:rPr>
        <w:t>Authors are requested to submit the full p</w:t>
      </w:r>
      <w:r>
        <w:rPr>
          <w:rFonts w:ascii="Times New Roman" w:hAnsi="Times New Roman" w:cs="Times New Roman"/>
          <w:color w:val="000000"/>
          <w:sz w:val="24"/>
          <w:szCs w:val="24"/>
        </w:rPr>
        <w:t xml:space="preserve">aper including abstract to the organizing committee </w:t>
      </w:r>
      <w:r>
        <w:rPr>
          <w:rFonts w:ascii="Times New Roman" w:hAnsi="Times New Roman" w:cs="Times New Roman"/>
          <w:b/>
          <w:color w:val="000000"/>
          <w:sz w:val="24"/>
          <w:szCs w:val="24"/>
        </w:rPr>
        <w:t xml:space="preserve">on or before </w:t>
      </w:r>
      <w:r>
        <w:rPr>
          <w:rFonts w:ascii="Times New Roman" w:hAnsi="Times New Roman" w:cs="Times New Roman"/>
          <w:b/>
          <w:color w:val="000000"/>
          <w:sz w:val="24"/>
          <w:szCs w:val="24"/>
        </w:rPr>
        <w:t>1</w:t>
      </w:r>
      <w:r>
        <w:rPr>
          <w:rFonts w:ascii="Times New Roman" w:hAnsi="Times New Roman" w:cs="Times New Roman"/>
          <w:b/>
          <w:color w:val="000000"/>
          <w:sz w:val="24"/>
          <w:szCs w:val="24"/>
        </w:rPr>
        <w:t>5</w:t>
      </w:r>
      <w:r>
        <w:rPr>
          <w:rFonts w:ascii="Times New Roman" w:hAnsi="Times New Roman" w:cs="Times New Roman"/>
          <w:b/>
          <w:color w:val="000000"/>
          <w:sz w:val="24"/>
          <w:szCs w:val="24"/>
          <w:vertAlign w:val="superscript"/>
        </w:rPr>
        <w:t>th</w:t>
      </w:r>
      <w:r>
        <w:rPr>
          <w:rFonts w:ascii="Times New Roman" w:hAnsi="Times New Roman" w:cs="Times New Roman"/>
          <w:b/>
          <w:color w:val="000000"/>
          <w:sz w:val="24"/>
          <w:szCs w:val="24"/>
        </w:rPr>
        <w:t>February</w:t>
      </w:r>
      <w:r>
        <w:rPr>
          <w:rFonts w:ascii="Times New Roman" w:hAnsi="Times New Roman" w:cs="Times New Roman"/>
          <w:b/>
          <w:color w:val="000000"/>
          <w:sz w:val="24"/>
          <w:szCs w:val="24"/>
        </w:rPr>
        <w:t>, 2020</w:t>
      </w:r>
      <w:r>
        <w:rPr>
          <w:rFonts w:ascii="Times New Roman" w:hAnsi="Times New Roman" w:cs="Times New Roman"/>
          <w:color w:val="000000"/>
          <w:sz w:val="24"/>
          <w:szCs w:val="24"/>
        </w:rPr>
        <w:t>.</w:t>
      </w:r>
    </w:p>
    <w:p w:rsidR="002F1917" w:rsidRDefault="001A6F54">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full paper</w:t>
      </w:r>
      <w:r w:rsidR="005A60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not exceeding </w:t>
      </w:r>
      <w:r>
        <w:rPr>
          <w:rFonts w:ascii="Times New Roman" w:hAnsi="Times New Roman" w:cs="Times New Roman"/>
          <w:b/>
          <w:color w:val="000000"/>
          <w:sz w:val="24"/>
          <w:szCs w:val="24"/>
        </w:rPr>
        <w:t>1500-2000 words</w:t>
      </w:r>
      <w:r w:rsidR="005A60EF">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should include:</w:t>
      </w:r>
    </w:p>
    <w:p w:rsidR="002F1917" w:rsidRDefault="001A6F54">
      <w:pPr>
        <w:pStyle w:val="ListParagraph"/>
        <w:numPr>
          <w:ilvl w:val="0"/>
          <w:numId w:val="1"/>
        </w:numPr>
        <w:autoSpaceDE w:val="0"/>
        <w:autoSpaceDN w:val="0"/>
        <w:adjustRightInd w:val="0"/>
        <w:spacing w:after="0" w:line="360" w:lineRule="auto"/>
        <w:ind w:left="1080" w:hanging="450"/>
        <w:jc w:val="both"/>
        <w:rPr>
          <w:rFonts w:ascii="Times New Roman" w:hAnsi="Times New Roman" w:cs="Times New Roman"/>
          <w:color w:val="000000"/>
          <w:sz w:val="24"/>
          <w:szCs w:val="24"/>
        </w:rPr>
      </w:pPr>
      <w:r>
        <w:rPr>
          <w:rFonts w:ascii="Times New Roman" w:hAnsi="Times New Roman" w:cs="Times New Roman"/>
          <w:color w:val="000000"/>
          <w:sz w:val="24"/>
          <w:szCs w:val="24"/>
        </w:rPr>
        <w:t>Title of the paper</w:t>
      </w:r>
    </w:p>
    <w:p w:rsidR="002F1917" w:rsidRDefault="001A6F54">
      <w:pPr>
        <w:pStyle w:val="ListParagraph"/>
        <w:numPr>
          <w:ilvl w:val="0"/>
          <w:numId w:val="1"/>
        </w:numPr>
        <w:autoSpaceDE w:val="0"/>
        <w:autoSpaceDN w:val="0"/>
        <w:adjustRightInd w:val="0"/>
        <w:spacing w:after="0" w:line="360" w:lineRule="auto"/>
        <w:ind w:left="1080" w:hanging="4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It must be typewritten in the </w:t>
      </w:r>
      <w:r>
        <w:rPr>
          <w:rFonts w:ascii="Times New Roman" w:hAnsi="Times New Roman" w:cs="Times New Roman"/>
          <w:bCs/>
          <w:color w:val="000000"/>
          <w:sz w:val="24"/>
          <w:szCs w:val="24"/>
        </w:rPr>
        <w:t>Times New Roman, 12 Points</w:t>
      </w:r>
      <w:r>
        <w:rPr>
          <w:rFonts w:ascii="Times New Roman" w:hAnsi="Times New Roman" w:cs="Times New Roman"/>
          <w:color w:val="000000"/>
          <w:sz w:val="24"/>
          <w:szCs w:val="24"/>
        </w:rPr>
        <w:t xml:space="preserve">, Line Spacing: </w:t>
      </w:r>
      <w:r>
        <w:rPr>
          <w:rFonts w:ascii="Times New Roman" w:hAnsi="Times New Roman" w:cs="Times New Roman"/>
          <w:bCs/>
          <w:color w:val="000000"/>
          <w:sz w:val="24"/>
          <w:szCs w:val="24"/>
        </w:rPr>
        <w:t xml:space="preserve">1.5 </w:t>
      </w:r>
      <w:r>
        <w:rPr>
          <w:rFonts w:ascii="Times New Roman" w:hAnsi="Times New Roman" w:cs="Times New Roman"/>
          <w:color w:val="000000"/>
          <w:sz w:val="24"/>
          <w:szCs w:val="24"/>
        </w:rPr>
        <w:t xml:space="preserve">and justified alignment. All footnotes shall be in the </w:t>
      </w:r>
      <w:r>
        <w:rPr>
          <w:rFonts w:ascii="Times New Roman" w:hAnsi="Times New Roman" w:cs="Times New Roman"/>
          <w:bCs/>
          <w:color w:val="000000"/>
          <w:sz w:val="24"/>
          <w:szCs w:val="24"/>
        </w:rPr>
        <w:t>Times New Roman, 10 Points</w:t>
      </w:r>
      <w:r>
        <w:rPr>
          <w:rFonts w:ascii="Times New Roman" w:hAnsi="Times New Roman" w:cs="Times New Roman"/>
          <w:color w:val="000000"/>
          <w:sz w:val="24"/>
          <w:szCs w:val="24"/>
        </w:rPr>
        <w:t xml:space="preserve">, Line Spacing: </w:t>
      </w:r>
      <w:r>
        <w:rPr>
          <w:rFonts w:ascii="Times New Roman" w:hAnsi="Times New Roman" w:cs="Times New Roman"/>
          <w:bCs/>
          <w:color w:val="000000"/>
          <w:sz w:val="24"/>
          <w:szCs w:val="24"/>
        </w:rPr>
        <w:t xml:space="preserve">1 </w:t>
      </w:r>
      <w:r>
        <w:rPr>
          <w:rFonts w:ascii="Times New Roman" w:hAnsi="Times New Roman" w:cs="Times New Roman"/>
          <w:color w:val="000000"/>
          <w:sz w:val="24"/>
          <w:szCs w:val="24"/>
        </w:rPr>
        <w:t>and justified alignment.</w:t>
      </w:r>
    </w:p>
    <w:p w:rsidR="002F1917" w:rsidRDefault="001A6F54">
      <w:pPr>
        <w:pStyle w:val="ListParagraph"/>
        <w:numPr>
          <w:ilvl w:val="0"/>
          <w:numId w:val="1"/>
        </w:numPr>
        <w:autoSpaceDE w:val="0"/>
        <w:autoSpaceDN w:val="0"/>
        <w:adjustRightInd w:val="0"/>
        <w:spacing w:after="0" w:line="360" w:lineRule="auto"/>
        <w:ind w:left="1080" w:hanging="450"/>
        <w:jc w:val="both"/>
        <w:rPr>
          <w:rFonts w:ascii="Times New Roman" w:hAnsi="Times New Roman" w:cs="Times New Roman"/>
          <w:color w:val="000000"/>
          <w:sz w:val="24"/>
          <w:szCs w:val="24"/>
        </w:rPr>
      </w:pPr>
      <w:r>
        <w:rPr>
          <w:rFonts w:ascii="Times New Roman" w:hAnsi="Times New Roman" w:cs="Times New Roman"/>
          <w:color w:val="000000"/>
          <w:sz w:val="24"/>
          <w:szCs w:val="24"/>
        </w:rPr>
        <w:t>Name, Designation and Institution of Author(s), Email, Contact number</w:t>
      </w:r>
    </w:p>
    <w:p w:rsidR="002F1917" w:rsidRDefault="001A6F54">
      <w:pPr>
        <w:pStyle w:val="ListParagraph"/>
        <w:numPr>
          <w:ilvl w:val="0"/>
          <w:numId w:val="1"/>
        </w:numPr>
        <w:autoSpaceDE w:val="0"/>
        <w:autoSpaceDN w:val="0"/>
        <w:adjustRightInd w:val="0"/>
        <w:spacing w:after="0" w:line="360" w:lineRule="auto"/>
        <w:ind w:left="1080" w:hanging="4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All full papers are to be submitted </w:t>
      </w:r>
      <w:r>
        <w:rPr>
          <w:rFonts w:ascii="Times New Roman" w:hAnsi="Times New Roman" w:cs="Times New Roman"/>
          <w:color w:val="000000"/>
          <w:sz w:val="24"/>
          <w:szCs w:val="24"/>
        </w:rPr>
        <w:t xml:space="preserve">at </w:t>
      </w:r>
      <w:r>
        <w:rPr>
          <w:rFonts w:ascii="Times New Roman" w:hAnsi="Times New Roman" w:cs="Times New Roman"/>
          <w:b/>
          <w:bCs/>
          <w:color w:val="000000"/>
          <w:sz w:val="24"/>
          <w:szCs w:val="24"/>
        </w:rPr>
        <w:t>sarsunalawconf@gmail.co</w:t>
      </w:r>
      <w:r>
        <w:rPr>
          <w:rFonts w:ascii="Times New Roman" w:hAnsi="Times New Roman" w:cs="Times New Roman"/>
          <w:b/>
          <w:bCs/>
          <w:color w:val="000000"/>
          <w:sz w:val="24"/>
          <w:szCs w:val="24"/>
        </w:rPr>
        <w:t>m</w:t>
      </w:r>
      <w:r>
        <w:rPr>
          <w:rFonts w:ascii="Times New Roman" w:hAnsi="Times New Roman" w:cs="Times New Roman"/>
          <w:color w:val="000000"/>
          <w:sz w:val="24"/>
          <w:szCs w:val="24"/>
        </w:rPr>
        <w:t xml:space="preserve"> in</w:t>
      </w:r>
      <w:r>
        <w:rPr>
          <w:rFonts w:ascii="Times New Roman" w:hAnsi="Times New Roman" w:cs="Times New Roman"/>
          <w:color w:val="000000"/>
          <w:sz w:val="24"/>
          <w:szCs w:val="24"/>
        </w:rPr>
        <w:t xml:space="preserve"> .doc or .docx format with the subject titled as </w:t>
      </w:r>
      <w:r>
        <w:rPr>
          <w:rFonts w:ascii="Times New Roman" w:hAnsi="Times New Roman" w:cs="Times New Roman"/>
          <w:b/>
          <w:bCs/>
          <w:color w:val="000000"/>
          <w:sz w:val="24"/>
          <w:szCs w:val="24"/>
        </w:rPr>
        <w:t xml:space="preserve">‘FULL PAPER: YOUR NAME(s)’ </w:t>
      </w:r>
      <w:r>
        <w:rPr>
          <w:rFonts w:ascii="Times New Roman" w:hAnsi="Times New Roman" w:cs="Times New Roman"/>
          <w:color w:val="000000"/>
          <w:sz w:val="24"/>
          <w:szCs w:val="24"/>
        </w:rPr>
        <w:t>respectively.</w:t>
      </w:r>
    </w:p>
    <w:p w:rsidR="002F1917" w:rsidRDefault="001A6F54">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Decisions of the organizing committee to accept papers for presentation at the conference shall be final.</w:t>
      </w:r>
    </w:p>
    <w:p w:rsidR="002F1917" w:rsidRDefault="002F1917">
      <w:pPr>
        <w:autoSpaceDE w:val="0"/>
        <w:autoSpaceDN w:val="0"/>
        <w:adjustRightInd w:val="0"/>
        <w:spacing w:after="0" w:line="360" w:lineRule="auto"/>
        <w:jc w:val="both"/>
        <w:rPr>
          <w:rFonts w:ascii="Times New Roman" w:hAnsi="Times New Roman" w:cs="Times New Roman"/>
          <w:color w:val="000000"/>
          <w:sz w:val="24"/>
          <w:szCs w:val="24"/>
        </w:rPr>
      </w:pPr>
    </w:p>
    <w:p w:rsidR="002F1917" w:rsidRDefault="001A6F54">
      <w:pPr>
        <w:autoSpaceDE w:val="0"/>
        <w:autoSpaceDN w:val="0"/>
        <w:adjustRightInd w:val="0"/>
        <w:spacing w:after="0" w:line="360" w:lineRule="auto"/>
        <w:jc w:val="both"/>
        <w:rPr>
          <w:rFonts w:ascii="Times New Roman" w:hAnsi="Times New Roman" w:cs="Times New Roman"/>
          <w:color w:val="000000"/>
          <w:sz w:val="24"/>
          <w:szCs w:val="24"/>
          <w:u w:val="single"/>
        </w:rPr>
      </w:pPr>
      <w:r>
        <w:rPr>
          <w:rFonts w:ascii="Times New Roman" w:hAnsi="Times New Roman" w:cs="Times New Roman"/>
          <w:b/>
          <w:bCs/>
          <w:color w:val="000000"/>
          <w:sz w:val="28"/>
          <w:szCs w:val="28"/>
          <w:u w:val="single"/>
        </w:rPr>
        <w:t>REGISTRATION CHARGES</w:t>
      </w:r>
    </w:p>
    <w:p w:rsidR="002F1917" w:rsidRDefault="001A6F54">
      <w:pPr>
        <w:autoSpaceDE w:val="0"/>
        <w:autoSpaceDN w:val="0"/>
        <w:adjustRightInd w:val="0"/>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Students – Rs. 100</w:t>
      </w:r>
    </w:p>
    <w:p w:rsidR="002F1917" w:rsidRDefault="001A6F54">
      <w:pPr>
        <w:autoSpaceDE w:val="0"/>
        <w:autoSpaceDN w:val="0"/>
        <w:adjustRightInd w:val="0"/>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For Others – </w:t>
      </w:r>
      <w:r>
        <w:rPr>
          <w:rFonts w:ascii="Times New Roman" w:hAnsi="Times New Roman" w:cs="Times New Roman"/>
          <w:bCs/>
          <w:color w:val="000000"/>
          <w:sz w:val="24"/>
          <w:szCs w:val="24"/>
        </w:rPr>
        <w:t>Rs. 200</w:t>
      </w:r>
    </w:p>
    <w:p w:rsidR="002F1917" w:rsidRDefault="002F1917">
      <w:pPr>
        <w:autoSpaceDE w:val="0"/>
        <w:autoSpaceDN w:val="0"/>
        <w:adjustRightInd w:val="0"/>
        <w:spacing w:after="0" w:line="360" w:lineRule="auto"/>
        <w:jc w:val="both"/>
        <w:rPr>
          <w:rFonts w:ascii="Times New Roman" w:hAnsi="Times New Roman" w:cs="Times New Roman"/>
          <w:bCs/>
          <w:color w:val="000000"/>
          <w:sz w:val="24"/>
          <w:szCs w:val="24"/>
        </w:rPr>
      </w:pPr>
    </w:p>
    <w:p w:rsidR="002F1917" w:rsidRDefault="001A6F54">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Cs/>
          <w:color w:val="000000"/>
          <w:sz w:val="24"/>
          <w:szCs w:val="24"/>
        </w:rPr>
        <w:t>There will be arrangements for spot registration on the day of seminar at the venue. For</w:t>
      </w:r>
      <w:r>
        <w:rPr>
          <w:rFonts w:ascii="Times New Roman" w:hAnsi="Times New Roman" w:cs="Times New Roman"/>
          <w:bCs/>
          <w:color w:val="000000"/>
          <w:sz w:val="24"/>
          <w:szCs w:val="24"/>
        </w:rPr>
        <w:t xml:space="preserve"> any query, participants can call the student conveners mentioned below or send email at</w:t>
      </w:r>
      <w:r w:rsidR="001A0C55">
        <w:rPr>
          <w:rFonts w:ascii="Times New Roman" w:hAnsi="Times New Roman" w:cs="Times New Roman"/>
          <w:bCs/>
          <w:color w:val="000000"/>
          <w:sz w:val="24"/>
          <w:szCs w:val="24"/>
        </w:rPr>
        <w:t xml:space="preserve"> </w:t>
      </w:r>
      <w:r>
        <w:rPr>
          <w:rFonts w:ascii="Times New Roman" w:hAnsi="Times New Roman" w:cs="Times New Roman"/>
          <w:b/>
          <w:bCs/>
          <w:color w:val="000000"/>
          <w:sz w:val="24"/>
          <w:szCs w:val="24"/>
        </w:rPr>
        <w:t>sarsunalawconf@gmail.com</w:t>
      </w:r>
      <w:r>
        <w:rPr>
          <w:rFonts w:ascii="Times New Roman" w:hAnsi="Times New Roman" w:cs="Times New Roman"/>
          <w:color w:val="000000"/>
          <w:sz w:val="24"/>
          <w:szCs w:val="24"/>
        </w:rPr>
        <w:t xml:space="preserve">. </w:t>
      </w:r>
    </w:p>
    <w:p w:rsidR="002F1917" w:rsidRDefault="002F1917">
      <w:pPr>
        <w:autoSpaceDE w:val="0"/>
        <w:autoSpaceDN w:val="0"/>
        <w:adjustRightInd w:val="0"/>
        <w:spacing w:after="0" w:line="360" w:lineRule="auto"/>
        <w:jc w:val="both"/>
        <w:rPr>
          <w:rFonts w:ascii="Times New Roman" w:hAnsi="Times New Roman" w:cs="Times New Roman"/>
          <w:b/>
          <w:color w:val="000000"/>
          <w:sz w:val="24"/>
          <w:szCs w:val="24"/>
        </w:rPr>
      </w:pPr>
    </w:p>
    <w:p w:rsidR="001A0C55" w:rsidRDefault="001A6F54">
      <w:pPr>
        <w:autoSpaceDE w:val="0"/>
        <w:autoSpaceDN w:val="0"/>
        <w:adjustRightInd w:val="0"/>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VENUE</w:t>
      </w:r>
      <w:r w:rsidR="001A0C55">
        <w:rPr>
          <w:rFonts w:ascii="Times New Roman" w:hAnsi="Times New Roman" w:cs="Times New Roman"/>
          <w:b/>
          <w:sz w:val="24"/>
          <w:szCs w:val="24"/>
          <w:u w:val="single"/>
        </w:rPr>
        <w:t xml:space="preserve"> </w:t>
      </w:r>
      <w:r>
        <w:rPr>
          <w:rFonts w:ascii="Times New Roman" w:hAnsi="Times New Roman" w:cs="Times New Roman"/>
          <w:b/>
          <w:sz w:val="24"/>
          <w:szCs w:val="24"/>
          <w:u w:val="single"/>
        </w:rPr>
        <w:t>and TIME</w:t>
      </w:r>
    </w:p>
    <w:p w:rsidR="002F1917" w:rsidRDefault="001A6F54">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sz w:val="24"/>
          <w:szCs w:val="24"/>
        </w:rPr>
        <w:br/>
      </w:r>
      <w:r>
        <w:rPr>
          <w:rFonts w:ascii="Times New Roman" w:hAnsi="Times New Roman" w:cs="Times New Roman"/>
          <w:b/>
          <w:sz w:val="24"/>
          <w:szCs w:val="24"/>
        </w:rPr>
        <w:t>Auditorium,</w:t>
      </w:r>
      <w:r w:rsidR="001A0C55">
        <w:rPr>
          <w:rFonts w:ascii="Times New Roman" w:hAnsi="Times New Roman" w:cs="Times New Roman"/>
          <w:b/>
          <w:sz w:val="24"/>
          <w:szCs w:val="24"/>
        </w:rPr>
        <w:t xml:space="preserve"> </w:t>
      </w:r>
      <w:r>
        <w:rPr>
          <w:rFonts w:ascii="Times New Roman" w:hAnsi="Times New Roman" w:cs="Times New Roman"/>
          <w:b/>
          <w:sz w:val="24"/>
          <w:szCs w:val="24"/>
        </w:rPr>
        <w:t xml:space="preserve">Sarsuna Law </w:t>
      </w:r>
      <w:r>
        <w:rPr>
          <w:rFonts w:ascii="Times New Roman" w:hAnsi="Times New Roman" w:cs="Times New Roman"/>
          <w:b/>
          <w:sz w:val="24"/>
          <w:szCs w:val="24"/>
        </w:rPr>
        <w:t>College,</w:t>
      </w:r>
      <w:r>
        <w:rPr>
          <w:rFonts w:ascii="Times New Roman" w:hAnsi="Times New Roman" w:cs="Times New Roman"/>
          <w:b/>
          <w:color w:val="000000"/>
          <w:sz w:val="24"/>
          <w:szCs w:val="24"/>
        </w:rPr>
        <w:t>, 1/HB/4, Ho-Chi-Minh Sarani, Kolkata – 700 061</w:t>
      </w:r>
    </w:p>
    <w:p w:rsidR="002F1917" w:rsidRDefault="001A6F54">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TIME - 12pm to 4 pm. (Registration will start from 11am onwards)</w:t>
      </w:r>
    </w:p>
    <w:p w:rsidR="002F1917" w:rsidRDefault="002F1917">
      <w:pPr>
        <w:autoSpaceDE w:val="0"/>
        <w:autoSpaceDN w:val="0"/>
        <w:adjustRightInd w:val="0"/>
        <w:spacing w:after="0" w:line="360" w:lineRule="auto"/>
        <w:jc w:val="both"/>
        <w:rPr>
          <w:rFonts w:ascii="Times New Roman" w:hAnsi="Times New Roman" w:cs="Times New Roman"/>
          <w:b/>
          <w:color w:val="000000"/>
          <w:sz w:val="24"/>
          <w:szCs w:val="24"/>
        </w:rPr>
      </w:pPr>
    </w:p>
    <w:p w:rsidR="002F1917" w:rsidRDefault="001A6F54">
      <w:pPr>
        <w:autoSpaceDE w:val="0"/>
        <w:autoSpaceDN w:val="0"/>
        <w:adjustRightInd w:val="0"/>
        <w:spacing w:after="0" w:line="360" w:lineRule="auto"/>
        <w:jc w:val="both"/>
        <w:rPr>
          <w:rFonts w:ascii="Times New Roman" w:hAnsi="Times New Roman" w:cs="Times New Roman"/>
          <w:sz w:val="24"/>
          <w:szCs w:val="24"/>
          <w:highlight w:val="yellow"/>
        </w:rPr>
      </w:pPr>
      <w:r>
        <w:rPr>
          <w:rFonts w:ascii="Times New Roman" w:hAnsi="Times New Roman" w:cs="Times New Roman"/>
          <w:b/>
          <w:sz w:val="24"/>
          <w:szCs w:val="24"/>
          <w:u w:val="single"/>
        </w:rPr>
        <w:t>DATE</w:t>
      </w:r>
      <w:r>
        <w:rPr>
          <w:rFonts w:ascii="Times New Roman" w:hAnsi="Times New Roman" w:cs="Times New Roman"/>
          <w:b/>
          <w:sz w:val="24"/>
          <w:szCs w:val="24"/>
        </w:rPr>
        <w:br/>
      </w:r>
      <w:r>
        <w:rPr>
          <w:rFonts w:ascii="Times New Roman" w:hAnsi="Times New Roman" w:cs="Times New Roman"/>
          <w:b/>
          <w:bCs/>
          <w:sz w:val="24"/>
          <w:szCs w:val="24"/>
        </w:rPr>
        <w:t>7</w:t>
      </w:r>
      <w:r>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March 2020</w:t>
      </w:r>
    </w:p>
    <w:p w:rsidR="002F1917" w:rsidRDefault="002F1917">
      <w:pPr>
        <w:autoSpaceDE w:val="0"/>
        <w:autoSpaceDN w:val="0"/>
        <w:adjustRightInd w:val="0"/>
        <w:spacing w:after="0" w:line="360" w:lineRule="auto"/>
        <w:jc w:val="both"/>
        <w:rPr>
          <w:rFonts w:ascii="Times New Roman" w:hAnsi="Times New Roman" w:cs="Times New Roman"/>
          <w:b/>
          <w:color w:val="000000"/>
          <w:sz w:val="24"/>
          <w:szCs w:val="24"/>
        </w:rPr>
      </w:pPr>
    </w:p>
    <w:p w:rsidR="002F1917" w:rsidRDefault="001A6F54">
      <w:pPr>
        <w:autoSpaceDE w:val="0"/>
        <w:autoSpaceDN w:val="0"/>
        <w:adjustRightInd w:val="0"/>
        <w:spacing w:after="0" w:line="360" w:lineRule="auto"/>
        <w:jc w:val="both"/>
        <w:rPr>
          <w:rFonts w:ascii="Times New Roman" w:hAnsi="Times New Roman" w:cs="Times New Roman"/>
          <w:b/>
          <w:bCs/>
          <w:color w:val="000000"/>
          <w:sz w:val="28"/>
          <w:szCs w:val="28"/>
          <w:u w:val="single"/>
        </w:rPr>
      </w:pPr>
      <w:r>
        <w:rPr>
          <w:rFonts w:ascii="Times New Roman" w:hAnsi="Times New Roman" w:cs="Times New Roman"/>
          <w:b/>
          <w:bCs/>
          <w:color w:val="000000"/>
          <w:sz w:val="28"/>
          <w:szCs w:val="28"/>
          <w:u w:val="single"/>
        </w:rPr>
        <w:t>ORGANIZING COMMITTEE</w:t>
      </w:r>
    </w:p>
    <w:p w:rsidR="002F1917" w:rsidRDefault="001A6F54">
      <w:pPr>
        <w:autoSpaceDE w:val="0"/>
        <w:autoSpaceDN w:val="0"/>
        <w:adjustRightInd w:val="0"/>
        <w:spacing w:after="0" w:line="360" w:lineRule="auto"/>
        <w:jc w:val="both"/>
        <w:rPr>
          <w:rFonts w:ascii="Times New Roman" w:hAnsi="Times New Roman" w:cs="Times New Roman"/>
          <w:b/>
          <w:bCs/>
          <w:color w:val="000000"/>
          <w:sz w:val="28"/>
          <w:szCs w:val="28"/>
          <w:u w:val="single"/>
        </w:rPr>
      </w:pPr>
      <w:r>
        <w:rPr>
          <w:rFonts w:ascii="Times New Roman" w:hAnsi="Times New Roman" w:cs="Times New Roman"/>
          <w:b/>
          <w:sz w:val="24"/>
          <w:szCs w:val="24"/>
        </w:rPr>
        <w:t xml:space="preserve">Patron: </w:t>
      </w:r>
      <w:r>
        <w:rPr>
          <w:rFonts w:ascii="Times New Roman" w:hAnsi="Times New Roman" w:cs="Times New Roman"/>
          <w:b/>
          <w:sz w:val="24"/>
          <w:szCs w:val="24"/>
        </w:rPr>
        <w:br/>
        <w:t xml:space="preserve">Dr. Atasi Roy Khaskel, Principal, Sarsuna Law College </w:t>
      </w:r>
    </w:p>
    <w:p w:rsidR="002F1917" w:rsidRDefault="002F1917">
      <w:pPr>
        <w:autoSpaceDE w:val="0"/>
        <w:autoSpaceDN w:val="0"/>
        <w:adjustRightInd w:val="0"/>
        <w:spacing w:after="0" w:line="360" w:lineRule="auto"/>
        <w:jc w:val="both"/>
        <w:rPr>
          <w:rFonts w:ascii="Times New Roman" w:hAnsi="Times New Roman" w:cs="Times New Roman"/>
          <w:b/>
          <w:bCs/>
          <w:color w:val="000000"/>
          <w:sz w:val="28"/>
          <w:szCs w:val="28"/>
          <w:u w:val="single"/>
        </w:rPr>
      </w:pPr>
    </w:p>
    <w:p w:rsidR="002F1917" w:rsidRDefault="001A6F54">
      <w:pPr>
        <w:autoSpaceDE w:val="0"/>
        <w:autoSpaceDN w:val="0"/>
        <w:adjustRightInd w:val="0"/>
        <w:spacing w:after="0" w:line="360" w:lineRule="auto"/>
        <w:jc w:val="both"/>
        <w:rPr>
          <w:rFonts w:ascii="Times New Roman" w:hAnsi="Times New Roman" w:cs="Times New Roman"/>
          <w:b/>
          <w:bCs/>
          <w:color w:val="000000"/>
          <w:sz w:val="28"/>
          <w:szCs w:val="28"/>
          <w:u w:val="single"/>
        </w:rPr>
      </w:pPr>
      <w:r>
        <w:rPr>
          <w:rFonts w:ascii="Times New Roman" w:hAnsi="Times New Roman" w:cs="Times New Roman"/>
          <w:b/>
          <w:sz w:val="24"/>
          <w:szCs w:val="24"/>
        </w:rPr>
        <w:t>Faculty Convener:</w:t>
      </w:r>
    </w:p>
    <w:p w:rsidR="002F1917" w:rsidRDefault="001A6F54">
      <w:pPr>
        <w:rPr>
          <w:rFonts w:ascii="Times New Roman" w:hAnsi="Times New Roman" w:cs="Times New Roman"/>
          <w:b/>
          <w:sz w:val="24"/>
          <w:szCs w:val="24"/>
        </w:rPr>
      </w:pPr>
      <w:r>
        <w:rPr>
          <w:rFonts w:ascii="Times New Roman" w:hAnsi="Times New Roman" w:cs="Times New Roman"/>
          <w:b/>
          <w:bCs/>
          <w:sz w:val="24"/>
          <w:szCs w:val="24"/>
        </w:rPr>
        <w:t>1. Dr.</w:t>
      </w:r>
      <w:r w:rsidR="001A0C55">
        <w:rPr>
          <w:rFonts w:ascii="Times New Roman" w:hAnsi="Times New Roman" w:cs="Times New Roman"/>
          <w:b/>
          <w:bCs/>
          <w:sz w:val="24"/>
          <w:szCs w:val="24"/>
        </w:rPr>
        <w:t xml:space="preserve"> </w:t>
      </w:r>
      <w:r>
        <w:rPr>
          <w:rFonts w:ascii="Times New Roman" w:hAnsi="Times New Roman" w:cs="Times New Roman"/>
          <w:b/>
          <w:bCs/>
          <w:sz w:val="24"/>
          <w:szCs w:val="24"/>
        </w:rPr>
        <w:t>Ishtiaque</w:t>
      </w:r>
      <w:r w:rsidR="001A0C55">
        <w:rPr>
          <w:rFonts w:ascii="Times New Roman" w:hAnsi="Times New Roman" w:cs="Times New Roman"/>
          <w:b/>
          <w:bCs/>
          <w:sz w:val="24"/>
          <w:szCs w:val="24"/>
        </w:rPr>
        <w:t xml:space="preserve"> </w:t>
      </w:r>
      <w:r>
        <w:rPr>
          <w:rFonts w:ascii="Times New Roman" w:hAnsi="Times New Roman" w:cs="Times New Roman"/>
          <w:b/>
          <w:bCs/>
          <w:sz w:val="24"/>
          <w:szCs w:val="24"/>
        </w:rPr>
        <w:t>Ahmed</w:t>
      </w:r>
      <w:r>
        <w:rPr>
          <w:rFonts w:ascii="Times New Roman" w:hAnsi="Times New Roman" w:cs="Times New Roman"/>
          <w:b/>
          <w:sz w:val="24"/>
          <w:szCs w:val="24"/>
        </w:rPr>
        <w:t xml:space="preserve"> (+91 8296469508)</w:t>
      </w:r>
    </w:p>
    <w:p w:rsidR="002F1917" w:rsidRDefault="001A6F54">
      <w:pPr>
        <w:rPr>
          <w:rFonts w:ascii="Times New Roman" w:hAnsi="Times New Roman" w:cs="Times New Roman"/>
          <w:b/>
          <w:sz w:val="24"/>
          <w:szCs w:val="24"/>
        </w:rPr>
      </w:pPr>
      <w:r>
        <w:rPr>
          <w:rFonts w:ascii="Times New Roman" w:hAnsi="Times New Roman" w:cs="Times New Roman"/>
          <w:b/>
          <w:bCs/>
          <w:sz w:val="24"/>
          <w:szCs w:val="24"/>
        </w:rPr>
        <w:t>2. Dr.</w:t>
      </w:r>
      <w:r w:rsidR="001A0C55">
        <w:rPr>
          <w:rFonts w:ascii="Times New Roman" w:hAnsi="Times New Roman" w:cs="Times New Roman"/>
          <w:b/>
          <w:bCs/>
          <w:sz w:val="24"/>
          <w:szCs w:val="24"/>
        </w:rPr>
        <w:t xml:space="preserve"> </w:t>
      </w:r>
      <w:r>
        <w:rPr>
          <w:rFonts w:ascii="Times New Roman" w:hAnsi="Times New Roman" w:cs="Times New Roman"/>
          <w:b/>
          <w:bCs/>
          <w:sz w:val="24"/>
          <w:szCs w:val="24"/>
        </w:rPr>
        <w:t>Syeda</w:t>
      </w:r>
      <w:r w:rsidR="001A0C55">
        <w:rPr>
          <w:rFonts w:ascii="Times New Roman" w:hAnsi="Times New Roman" w:cs="Times New Roman"/>
          <w:b/>
          <w:bCs/>
          <w:sz w:val="24"/>
          <w:szCs w:val="24"/>
        </w:rPr>
        <w:t xml:space="preserve"> </w:t>
      </w:r>
      <w:r>
        <w:rPr>
          <w:rFonts w:ascii="Times New Roman" w:hAnsi="Times New Roman" w:cs="Times New Roman"/>
          <w:b/>
          <w:bCs/>
          <w:sz w:val="24"/>
          <w:szCs w:val="24"/>
        </w:rPr>
        <w:t>Shamima</w:t>
      </w:r>
      <w:r w:rsidR="001A0C55">
        <w:rPr>
          <w:rFonts w:ascii="Times New Roman" w:hAnsi="Times New Roman" w:cs="Times New Roman"/>
          <w:b/>
          <w:bCs/>
          <w:sz w:val="24"/>
          <w:szCs w:val="24"/>
        </w:rPr>
        <w:t xml:space="preserve"> </w:t>
      </w:r>
      <w:r>
        <w:rPr>
          <w:rFonts w:ascii="Times New Roman" w:hAnsi="Times New Roman" w:cs="Times New Roman"/>
          <w:b/>
          <w:bCs/>
          <w:sz w:val="24"/>
          <w:szCs w:val="24"/>
        </w:rPr>
        <w:t>Begum</w:t>
      </w:r>
      <w:r w:rsidR="001A0C55">
        <w:rPr>
          <w:rFonts w:ascii="Times New Roman" w:hAnsi="Times New Roman" w:cs="Times New Roman"/>
          <w:b/>
          <w:bCs/>
          <w:sz w:val="24"/>
          <w:szCs w:val="24"/>
        </w:rPr>
        <w:t xml:space="preserve"> </w:t>
      </w:r>
      <w:r>
        <w:rPr>
          <w:rFonts w:ascii="Times New Roman" w:hAnsi="Times New Roman" w:cs="Times New Roman"/>
          <w:b/>
          <w:sz w:val="24"/>
          <w:szCs w:val="24"/>
        </w:rPr>
        <w:t>(+91 9433410679)</w:t>
      </w:r>
    </w:p>
    <w:p w:rsidR="002F1917" w:rsidRDefault="002F1917">
      <w:pPr>
        <w:rPr>
          <w:rFonts w:ascii="Times New Roman" w:hAnsi="Times New Roman" w:cs="Times New Roman"/>
          <w:b/>
          <w:sz w:val="24"/>
          <w:szCs w:val="24"/>
        </w:rPr>
      </w:pPr>
    </w:p>
    <w:p w:rsidR="002F1917" w:rsidRDefault="001A6F5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Students Convener:</w:t>
      </w:r>
    </w:p>
    <w:p w:rsidR="002F1917" w:rsidRDefault="001A6F5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1A0C5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Sushmita Jana (+91 84818 78797)</w:t>
      </w:r>
    </w:p>
    <w:p w:rsidR="002F1917" w:rsidRDefault="001A6F5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1A0C5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Biyanka Bhattacharya (+918820510426)</w:t>
      </w:r>
      <w:r w:rsidR="001A0C55">
        <w:rPr>
          <w:rFonts w:ascii="Times New Roman" w:eastAsia="Times New Roman" w:hAnsi="Times New Roman" w:cs="Times New Roman"/>
          <w:b/>
          <w:sz w:val="24"/>
          <w:szCs w:val="24"/>
        </w:rPr>
        <w:t xml:space="preserve"> </w:t>
      </w:r>
    </w:p>
    <w:sectPr w:rsidR="002F1917" w:rsidSect="002F1917">
      <w:footerReference w:type="default" r:id="rId8"/>
      <w:pgSz w:w="12240" w:h="15840"/>
      <w:pgMar w:top="135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6F54" w:rsidRDefault="001A6F54" w:rsidP="002F1917">
      <w:pPr>
        <w:spacing w:after="0" w:line="240" w:lineRule="auto"/>
      </w:pPr>
      <w:r>
        <w:separator/>
      </w:r>
    </w:p>
  </w:endnote>
  <w:endnote w:type="continuationSeparator" w:id="1">
    <w:p w:rsidR="001A6F54" w:rsidRDefault="001A6F54" w:rsidP="002F19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917" w:rsidRDefault="001A6F54">
    <w:pPr>
      <w:pStyle w:val="Footer"/>
      <w:jc w:val="right"/>
    </w:pPr>
    <w:r>
      <w:t xml:space="preserve">Page </w:t>
    </w:r>
    <w:r w:rsidR="002F1917">
      <w:rPr>
        <w:b/>
        <w:sz w:val="24"/>
        <w:szCs w:val="24"/>
      </w:rPr>
      <w:fldChar w:fldCharType="begin"/>
    </w:r>
    <w:r>
      <w:rPr>
        <w:b/>
      </w:rPr>
      <w:instrText xml:space="preserve"> PAGE </w:instrText>
    </w:r>
    <w:r w:rsidR="002F1917">
      <w:rPr>
        <w:b/>
        <w:sz w:val="24"/>
        <w:szCs w:val="24"/>
      </w:rPr>
      <w:fldChar w:fldCharType="separate"/>
    </w:r>
    <w:r w:rsidR="00AE5D7D">
      <w:rPr>
        <w:b/>
        <w:noProof/>
      </w:rPr>
      <w:t>1</w:t>
    </w:r>
    <w:r w:rsidR="002F1917">
      <w:rPr>
        <w:b/>
        <w:sz w:val="24"/>
        <w:szCs w:val="24"/>
      </w:rPr>
      <w:fldChar w:fldCharType="end"/>
    </w:r>
    <w:r>
      <w:t xml:space="preserve"> of </w:t>
    </w:r>
    <w:r w:rsidR="002F1917">
      <w:rPr>
        <w:b/>
        <w:sz w:val="24"/>
        <w:szCs w:val="24"/>
      </w:rPr>
      <w:fldChar w:fldCharType="begin"/>
    </w:r>
    <w:r>
      <w:rPr>
        <w:b/>
      </w:rPr>
      <w:instrText xml:space="preserve"> NUMPAGES  </w:instrText>
    </w:r>
    <w:r w:rsidR="002F1917">
      <w:rPr>
        <w:b/>
        <w:sz w:val="24"/>
        <w:szCs w:val="24"/>
      </w:rPr>
      <w:fldChar w:fldCharType="separate"/>
    </w:r>
    <w:r w:rsidR="00AE5D7D">
      <w:rPr>
        <w:b/>
        <w:noProof/>
      </w:rPr>
      <w:t>3</w:t>
    </w:r>
    <w:r w:rsidR="002F1917">
      <w:rPr>
        <w:b/>
        <w:sz w:val="24"/>
        <w:szCs w:val="24"/>
      </w:rPr>
      <w:fldChar w:fldCharType="end"/>
    </w:r>
  </w:p>
  <w:p w:rsidR="002F1917" w:rsidRDefault="002F19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6F54" w:rsidRDefault="001A6F54" w:rsidP="002F1917">
      <w:pPr>
        <w:spacing w:after="0" w:line="240" w:lineRule="auto"/>
      </w:pPr>
      <w:r>
        <w:separator/>
      </w:r>
    </w:p>
  </w:footnote>
  <w:footnote w:type="continuationSeparator" w:id="1">
    <w:p w:rsidR="001A6F54" w:rsidRDefault="001A6F54" w:rsidP="002F19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2438FD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0000001"/>
    <w:multiLevelType w:val="hybridMultilevel"/>
    <w:tmpl w:val="58063D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EC16CB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D90C2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8A321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0"/>
    <w:footnote w:id="1"/>
  </w:footnotePr>
  <w:endnotePr>
    <w:endnote w:id="0"/>
    <w:endnote w:id="1"/>
  </w:endnotePr>
  <w:compat/>
  <w:rsids>
    <w:rsidRoot w:val="002F1917"/>
    <w:rsid w:val="001A0C55"/>
    <w:rsid w:val="001A6F54"/>
    <w:rsid w:val="002F1917"/>
    <w:rsid w:val="005A60EF"/>
    <w:rsid w:val="00AE5D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9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F1917"/>
    <w:rPr>
      <w:b/>
      <w:bCs/>
    </w:rPr>
  </w:style>
  <w:style w:type="paragraph" w:styleId="NormalWeb">
    <w:name w:val="Normal (Web)"/>
    <w:basedOn w:val="Normal"/>
    <w:uiPriority w:val="99"/>
    <w:rsid w:val="002F19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ue">
    <w:name w:val="blue"/>
    <w:basedOn w:val="Normal"/>
    <w:rsid w:val="002F19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2F191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rsid w:val="002F19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F1917"/>
    <w:rPr>
      <w:rFonts w:ascii="Tahoma" w:hAnsi="Tahoma" w:cs="Tahoma"/>
      <w:sz w:val="16"/>
      <w:szCs w:val="16"/>
    </w:rPr>
  </w:style>
  <w:style w:type="paragraph" w:styleId="Header">
    <w:name w:val="header"/>
    <w:basedOn w:val="Normal"/>
    <w:link w:val="HeaderChar"/>
    <w:uiPriority w:val="99"/>
    <w:rsid w:val="002F19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917"/>
  </w:style>
  <w:style w:type="paragraph" w:styleId="Footer">
    <w:name w:val="footer"/>
    <w:basedOn w:val="Normal"/>
    <w:link w:val="FooterChar"/>
    <w:uiPriority w:val="99"/>
    <w:rsid w:val="002F19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917"/>
  </w:style>
  <w:style w:type="character" w:styleId="Hyperlink">
    <w:name w:val="Hyperlink"/>
    <w:basedOn w:val="DefaultParagraphFont"/>
    <w:uiPriority w:val="99"/>
    <w:rsid w:val="002F1917"/>
    <w:rPr>
      <w:color w:val="0000FF"/>
      <w:u w:val="single"/>
    </w:rPr>
  </w:style>
  <w:style w:type="paragraph" w:styleId="ListParagraph">
    <w:name w:val="List Paragraph"/>
    <w:basedOn w:val="Normal"/>
    <w:uiPriority w:val="34"/>
    <w:qFormat/>
    <w:rsid w:val="002F1917"/>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505</Words>
  <Characters>2879</Characters>
  <Application>Microsoft Office Word</Application>
  <DocSecurity>0</DocSecurity>
  <Lines>23</Lines>
  <Paragraphs>6</Paragraphs>
  <ScaleCrop>false</ScaleCrop>
  <Company/>
  <LinksUpToDate>false</LinksUpToDate>
  <CharactersWithSpaces>3378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Bhavish</dc:creator>
  <cp:lastModifiedBy>admin</cp:lastModifiedBy>
  <cp:revision>2</cp:revision>
  <cp:lastPrinted>2015-07-19T10:08:00Z</cp:lastPrinted>
  <dcterms:created xsi:type="dcterms:W3CDTF">2020-02-10T07:11:00Z</dcterms:created>
  <dcterms:modified xsi:type="dcterms:W3CDTF">2020-02-10T07:11:00Z</dcterms:modified>
</cp:coreProperties>
</file>