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C97" w:rsidRDefault="00F94C97" w:rsidP="001602EC">
      <w:pPr>
        <w:jc w:val="center"/>
        <w:rPr>
          <w:rFonts w:ascii="Times New Roman" w:hAnsi="Times New Roman" w:cs="Times New Roman"/>
          <w:sz w:val="32"/>
          <w:szCs w:val="32"/>
        </w:rPr>
      </w:pPr>
    </w:p>
    <w:p w:rsidR="00F94C97" w:rsidRDefault="00F94C97" w:rsidP="001602EC">
      <w:pPr>
        <w:jc w:val="center"/>
        <w:rPr>
          <w:rFonts w:ascii="Times New Roman" w:hAnsi="Times New Roman" w:cs="Times New Roman"/>
          <w:sz w:val="32"/>
          <w:szCs w:val="32"/>
        </w:rPr>
      </w:pPr>
    </w:p>
    <w:p w:rsidR="00A8712B" w:rsidRPr="006E1C76" w:rsidRDefault="00F94C97" w:rsidP="001602EC">
      <w:pPr>
        <w:jc w:val="center"/>
        <w:rPr>
          <w:rFonts w:ascii="Times New Roman" w:hAnsi="Times New Roman" w:cs="Times New Roman"/>
          <w:b/>
          <w:sz w:val="32"/>
          <w:szCs w:val="32"/>
        </w:rPr>
      </w:pPr>
      <w:r w:rsidRPr="006E1C76">
        <w:rPr>
          <w:rFonts w:ascii="Times New Roman" w:hAnsi="Times New Roman" w:cs="Times New Roman"/>
          <w:b/>
          <w:sz w:val="32"/>
          <w:szCs w:val="32"/>
        </w:rPr>
        <w:t xml:space="preserve">XXIV </w:t>
      </w:r>
      <w:r w:rsidR="001602EC" w:rsidRPr="006E1C76">
        <w:rPr>
          <w:rFonts w:ascii="Times New Roman" w:hAnsi="Times New Roman" w:cs="Times New Roman"/>
          <w:b/>
          <w:sz w:val="32"/>
          <w:szCs w:val="32"/>
        </w:rPr>
        <w:t>ALL INDIA MOOT</w:t>
      </w:r>
    </w:p>
    <w:p w:rsidR="003C0402" w:rsidRPr="006E1C76" w:rsidRDefault="001602EC" w:rsidP="003C0402">
      <w:pPr>
        <w:jc w:val="center"/>
        <w:rPr>
          <w:rFonts w:ascii="Times New Roman" w:hAnsi="Times New Roman" w:cs="Times New Roman"/>
          <w:b/>
          <w:sz w:val="32"/>
          <w:szCs w:val="32"/>
        </w:rPr>
      </w:pPr>
      <w:r w:rsidRPr="006E1C76">
        <w:rPr>
          <w:rFonts w:ascii="Times New Roman" w:hAnsi="Times New Roman" w:cs="Times New Roman"/>
          <w:b/>
          <w:sz w:val="32"/>
          <w:szCs w:val="32"/>
        </w:rPr>
        <w:t xml:space="preserve">COURT COMPETITION, </w:t>
      </w:r>
      <w:r w:rsidR="003C0402" w:rsidRPr="006E1C76">
        <w:rPr>
          <w:rFonts w:ascii="Times New Roman" w:hAnsi="Times New Roman" w:cs="Times New Roman"/>
          <w:b/>
          <w:sz w:val="32"/>
          <w:szCs w:val="32"/>
        </w:rPr>
        <w:t>2020</w:t>
      </w:r>
    </w:p>
    <w:p w:rsidR="003C0402" w:rsidRDefault="003C0402" w:rsidP="003C0402">
      <w:pPr>
        <w:jc w:val="center"/>
        <w:rPr>
          <w:rFonts w:ascii="Times New Roman" w:hAnsi="Times New Roman" w:cs="Times New Roman"/>
          <w:sz w:val="32"/>
          <w:szCs w:val="32"/>
        </w:rPr>
      </w:pPr>
    </w:p>
    <w:p w:rsidR="006E1C76" w:rsidRDefault="000451E0" w:rsidP="006E1C76">
      <w:pPr>
        <w:jc w:val="center"/>
        <w:rPr>
          <w:rFonts w:ascii="Times New Roman" w:hAnsi="Times New Roman" w:cs="Times New Roman"/>
          <w:sz w:val="32"/>
          <w:szCs w:val="32"/>
        </w:rPr>
      </w:pPr>
      <w:r w:rsidRPr="000451E0">
        <w:rPr>
          <w:rFonts w:ascii="Times New Roman" w:hAnsi="Times New Roman" w:cs="Times New Roman"/>
          <w:noProof/>
          <w:sz w:val="32"/>
          <w:szCs w:val="32"/>
        </w:rPr>
        <w:drawing>
          <wp:inline distT="0" distB="0" distL="0" distR="0">
            <wp:extent cx="3759631" cy="2343150"/>
            <wp:effectExtent l="0" t="0" r="0" b="0"/>
            <wp:docPr id="2" name="Picture 2" descr="C:\Users\win10\Desktop\XXIV AIMCC\Society of Moo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esktop\XXIV AIMCC\Society of Mooters.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bwMode="auto">
                    <a:xfrm>
                      <a:off x="0" y="0"/>
                      <a:ext cx="3813238" cy="2376560"/>
                    </a:xfrm>
                    <a:prstGeom prst="rect">
                      <a:avLst/>
                    </a:prstGeom>
                  </pic:spPr>
                </pic:pic>
              </a:graphicData>
            </a:graphic>
          </wp:inline>
        </w:drawing>
      </w:r>
    </w:p>
    <w:p w:rsidR="006E1C76" w:rsidRDefault="006E1C76" w:rsidP="006E1C76">
      <w:pPr>
        <w:rPr>
          <w:rFonts w:ascii="Times New Roman" w:hAnsi="Times New Roman" w:cs="Times New Roman"/>
          <w:sz w:val="32"/>
          <w:szCs w:val="32"/>
        </w:rPr>
      </w:pPr>
    </w:p>
    <w:p w:rsidR="00FA421B" w:rsidRDefault="008F2488" w:rsidP="00FA421B">
      <w:pPr>
        <w:tabs>
          <w:tab w:val="center" w:pos="4680"/>
          <w:tab w:val="left" w:pos="7275"/>
        </w:tabs>
        <w:rPr>
          <w:rFonts w:ascii="Times New Roman" w:hAnsi="Times New Roman" w:cs="Times New Roman"/>
          <w:b/>
          <w:sz w:val="32"/>
          <w:szCs w:val="32"/>
        </w:rPr>
      </w:pPr>
      <w:r>
        <w:rPr>
          <w:rFonts w:ascii="Times New Roman" w:hAnsi="Times New Roman" w:cs="Times New Roman"/>
          <w:b/>
          <w:sz w:val="32"/>
          <w:szCs w:val="32"/>
        </w:rPr>
        <w:tab/>
      </w:r>
      <w:r w:rsidR="003C0402" w:rsidRPr="003C0402">
        <w:rPr>
          <w:rFonts w:ascii="Times New Roman" w:hAnsi="Times New Roman" w:cs="Times New Roman"/>
          <w:b/>
          <w:sz w:val="32"/>
          <w:szCs w:val="32"/>
        </w:rPr>
        <w:t>SOCIETY OF MOOTERS</w:t>
      </w:r>
    </w:p>
    <w:p w:rsidR="003C0402" w:rsidRPr="003C0402" w:rsidRDefault="003C0402" w:rsidP="00FA421B">
      <w:pPr>
        <w:tabs>
          <w:tab w:val="center" w:pos="4680"/>
          <w:tab w:val="left" w:pos="7275"/>
        </w:tabs>
        <w:jc w:val="center"/>
        <w:rPr>
          <w:rFonts w:ascii="Times New Roman" w:hAnsi="Times New Roman" w:cs="Times New Roman"/>
          <w:b/>
          <w:sz w:val="32"/>
          <w:szCs w:val="32"/>
        </w:rPr>
      </w:pPr>
      <w:r w:rsidRPr="003C0402">
        <w:rPr>
          <w:rFonts w:ascii="Times New Roman" w:hAnsi="Times New Roman" w:cs="Times New Roman"/>
          <w:b/>
          <w:sz w:val="32"/>
          <w:szCs w:val="32"/>
        </w:rPr>
        <w:t>UNIVERSITY LAW COLLEGE</w:t>
      </w:r>
      <w:r w:rsidR="00FA421B">
        <w:rPr>
          <w:rFonts w:ascii="Times New Roman" w:hAnsi="Times New Roman" w:cs="Times New Roman"/>
          <w:b/>
          <w:sz w:val="32"/>
          <w:szCs w:val="32"/>
        </w:rPr>
        <w:t>,</w:t>
      </w:r>
    </w:p>
    <w:p w:rsidR="003C0402" w:rsidRPr="003C0402" w:rsidRDefault="005E6736" w:rsidP="003C0402">
      <w:pPr>
        <w:jc w:val="center"/>
        <w:rPr>
          <w:rFonts w:ascii="Times New Roman" w:hAnsi="Times New Roman" w:cs="Times New Roman"/>
          <w:b/>
          <w:sz w:val="32"/>
          <w:szCs w:val="32"/>
        </w:rPr>
      </w:pPr>
      <w:r>
        <w:rPr>
          <w:rFonts w:ascii="Times New Roman" w:hAnsi="Times New Roman" w:cs="Times New Roman"/>
          <w:b/>
          <w:noProof/>
          <w:sz w:val="32"/>
          <w:szCs w:val="32"/>
        </w:rPr>
        <w:pict>
          <v:line id="Straight Connector 1" o:spid="_x0000_s1026" style="position:absolute;left:0;text-align:left;z-index:251659264;visibility:visible" from="63pt,119.3pt" to="68.25pt,1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" strokecolor="#5b9bd5 [3204]" strokeweight=".5pt">
            <v:stroke joinstyle="miter"/>
          </v:line>
        </w:pict>
      </w:r>
      <w:r w:rsidR="003C0402" w:rsidRPr="003C0402">
        <w:rPr>
          <w:rFonts w:ascii="Times New Roman" w:hAnsi="Times New Roman" w:cs="Times New Roman"/>
          <w:b/>
          <w:sz w:val="32"/>
          <w:szCs w:val="32"/>
        </w:rPr>
        <w:t>BENGALURU</w:t>
      </w:r>
    </w:p>
    <w:p w:rsidR="003C0402" w:rsidRDefault="003C0402" w:rsidP="003C0402">
      <w:pPr>
        <w:jc w:val="center"/>
        <w:rPr>
          <w:rFonts w:ascii="Times New Roman" w:hAnsi="Times New Roman" w:cs="Times New Roman"/>
          <w:sz w:val="32"/>
          <w:szCs w:val="32"/>
        </w:rPr>
      </w:pPr>
    </w:p>
    <w:p w:rsidR="003C0402" w:rsidRDefault="005E6736" w:rsidP="003C0402">
      <w:pPr>
        <w:jc w:val="center"/>
        <w:rPr>
          <w:rFonts w:ascii="Times New Roman" w:hAnsi="Times New Roman" w:cs="Times New Roman"/>
          <w:sz w:val="32"/>
          <w:szCs w:val="32"/>
        </w:rPr>
      </w:pPr>
      <w:r>
        <w:rPr>
          <w:rFonts w:ascii="Times New Roman" w:hAnsi="Times New Roman" w:cs="Times New Roman"/>
          <w:noProof/>
          <w:sz w:val="32"/>
          <w:szCs w:val="32"/>
        </w:rPr>
        <w:pict>
          <v:line id="Straight Connector 3" o:spid="_x0000_s1028" style="position:absolute;left:0;text-align:left;flip:y;z-index:251660288;visibility:visible;mso-position-horizontal:right;mso-position-horizontal-relative:margin;mso-width-relative:margin;mso-height-relative:margin" from="814.8pt,3.75pt" to="126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" strokecolor="black [3200]" strokeweight="3pt">
            <v:stroke joinstyle="miter"/>
            <w10:wrap anchorx="margin"/>
          </v:line>
        </w:pict>
      </w:r>
    </w:p>
    <w:p w:rsidR="00FA421B" w:rsidRDefault="003C0402" w:rsidP="00FA421B">
      <w:pPr>
        <w:jc w:val="center"/>
        <w:rPr>
          <w:rFonts w:ascii="Times New Roman" w:hAnsi="Times New Roman" w:cs="Times New Roman"/>
          <w:b/>
          <w:sz w:val="36"/>
          <w:szCs w:val="32"/>
        </w:rPr>
      </w:pPr>
      <w:r w:rsidRPr="00FA421B">
        <w:rPr>
          <w:rFonts w:ascii="Times New Roman" w:hAnsi="Times New Roman" w:cs="Times New Roman"/>
          <w:b/>
          <w:sz w:val="36"/>
          <w:szCs w:val="32"/>
        </w:rPr>
        <w:t>GENERAL MANUAL ON</w:t>
      </w:r>
    </w:p>
    <w:p w:rsidR="003C0402" w:rsidRPr="00FA421B" w:rsidRDefault="003C0402" w:rsidP="00FA421B">
      <w:pPr>
        <w:jc w:val="center"/>
        <w:rPr>
          <w:rFonts w:ascii="Times New Roman" w:hAnsi="Times New Roman" w:cs="Times New Roman"/>
          <w:b/>
          <w:sz w:val="36"/>
          <w:szCs w:val="32"/>
        </w:rPr>
      </w:pPr>
      <w:r w:rsidRPr="00FA421B">
        <w:rPr>
          <w:rFonts w:ascii="Times New Roman" w:hAnsi="Times New Roman" w:cs="Times New Roman"/>
          <w:b/>
          <w:sz w:val="36"/>
          <w:szCs w:val="32"/>
        </w:rPr>
        <w:t>RULES AND REGULATION</w:t>
      </w:r>
    </w:p>
    <w:p w:rsidR="003C0402" w:rsidRDefault="003C0402" w:rsidP="00FA421B">
      <w:pPr>
        <w:jc w:val="center"/>
        <w:rPr>
          <w:rFonts w:ascii="Times New Roman" w:hAnsi="Times New Roman" w:cs="Times New Roman"/>
          <w:b/>
          <w:sz w:val="32"/>
          <w:szCs w:val="32"/>
        </w:rPr>
      </w:pPr>
    </w:p>
    <w:p w:rsidR="003C0402" w:rsidRDefault="005E6736" w:rsidP="003C0402">
      <w:pPr>
        <w:jc w:val="center"/>
        <w:rPr>
          <w:rFonts w:ascii="Times New Roman" w:hAnsi="Times New Roman" w:cs="Times New Roman"/>
          <w:b/>
          <w:sz w:val="32"/>
          <w:szCs w:val="32"/>
        </w:rPr>
      </w:pPr>
      <w:r>
        <w:rPr>
          <w:rFonts w:ascii="Times New Roman" w:hAnsi="Times New Roman" w:cs="Times New Roman"/>
          <w:b/>
          <w:noProof/>
          <w:sz w:val="32"/>
          <w:szCs w:val="32"/>
        </w:rPr>
        <w:pict>
          <v:line id="Straight Connector 7" o:spid="_x0000_s1027" style="position:absolute;left:0;text-align:left;flip:y;z-index:251661312;visibility:visible;mso-position-horizontal:right;mso-position-horizontal-relative:margin;mso-width-relative:margin;mso-height-relative:margin" from="810.3pt,1.95pt" to="1261.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" strokecolor="black [3213]" strokeweight="3pt">
            <v:stroke joinstyle="miter"/>
            <w10:wrap anchorx="margin"/>
          </v:line>
        </w:pict>
      </w:r>
    </w:p>
    <w:p w:rsidR="00F94C97" w:rsidRDefault="00F94C97" w:rsidP="00F94C97">
      <w:pPr>
        <w:rPr>
          <w:rFonts w:ascii="Times New Roman" w:hAnsi="Times New Roman" w:cs="Times New Roman"/>
          <w:b/>
          <w:sz w:val="32"/>
          <w:szCs w:val="32"/>
        </w:rPr>
      </w:pPr>
    </w:p>
    <w:p w:rsidR="003C0402" w:rsidRPr="00E37FC5" w:rsidRDefault="008E4002" w:rsidP="00E37FC5">
      <w:pPr>
        <w:jc w:val="center"/>
        <w:rPr>
          <w:rFonts w:ascii="Times New Roman" w:hAnsi="Times New Roman" w:cs="Times New Roman"/>
          <w:b/>
          <w:sz w:val="28"/>
          <w:szCs w:val="32"/>
        </w:rPr>
      </w:pPr>
      <w:r>
        <w:rPr>
          <w:rFonts w:ascii="Times New Roman" w:hAnsi="Times New Roman" w:cs="Times New Roman"/>
          <w:b/>
          <w:sz w:val="28"/>
          <w:szCs w:val="32"/>
        </w:rPr>
        <w:br w:type="page"/>
      </w:r>
      <w:r w:rsidR="003C0402">
        <w:rPr>
          <w:rFonts w:ascii="Times New Roman" w:hAnsi="Times New Roman" w:cs="Times New Roman"/>
          <w:b/>
          <w:sz w:val="28"/>
          <w:szCs w:val="32"/>
        </w:rPr>
        <w:lastRenderedPageBreak/>
        <w:t>CONTENTS OF THE TABLE</w:t>
      </w:r>
    </w:p>
    <w:tbl>
      <w:tblPr>
        <w:tblStyle w:val="TableGrid"/>
        <w:tblpPr w:leftFromText="180" w:rightFromText="180" w:vertAnchor="text" w:horzAnchor="margin" w:tblpY="364"/>
        <w:tblW w:w="9355" w:type="dxa"/>
        <w:tblCellMar>
          <w:left w:w="245" w:type="dxa"/>
          <w:right w:w="245" w:type="dxa"/>
        </w:tblCellMar>
        <w:tblLook w:val="04A0"/>
      </w:tblPr>
      <w:tblGrid>
        <w:gridCol w:w="790"/>
        <w:gridCol w:w="6591"/>
        <w:gridCol w:w="1974"/>
      </w:tblGrid>
      <w:tr w:rsidR="004646FF" w:rsidRPr="00A8712B" w:rsidTr="00A8712B">
        <w:trPr>
          <w:trHeight w:val="360"/>
        </w:trPr>
        <w:tc>
          <w:tcPr>
            <w:tcW w:w="790" w:type="dxa"/>
            <w:vAlign w:val="center"/>
          </w:tcPr>
          <w:p w:rsidR="0086024A" w:rsidRPr="00A8712B" w:rsidRDefault="00A8712B" w:rsidP="0086024A">
            <w:pPr>
              <w:jc w:val="center"/>
              <w:rPr>
                <w:rFonts w:ascii="Times New Roman" w:hAnsi="Times New Roman" w:cs="Times New Roman"/>
                <w:sz w:val="24"/>
                <w:szCs w:val="24"/>
              </w:rPr>
            </w:pPr>
            <w:r w:rsidRPr="00A8712B">
              <w:rPr>
                <w:rFonts w:ascii="Times New Roman" w:hAnsi="Times New Roman" w:cs="Times New Roman"/>
                <w:sz w:val="24"/>
                <w:szCs w:val="24"/>
              </w:rPr>
              <w:t>1.</w:t>
            </w:r>
          </w:p>
        </w:tc>
        <w:tc>
          <w:tcPr>
            <w:tcW w:w="6591" w:type="dxa"/>
          </w:tcPr>
          <w:p w:rsidR="0086024A" w:rsidRPr="00A8712B" w:rsidRDefault="00A8712B" w:rsidP="0086024A">
            <w:pPr>
              <w:jc w:val="center"/>
              <w:rPr>
                <w:rFonts w:ascii="Times New Roman" w:hAnsi="Times New Roman" w:cs="Times New Roman"/>
                <w:sz w:val="24"/>
                <w:szCs w:val="24"/>
              </w:rPr>
            </w:pPr>
            <w:r w:rsidRPr="00A8712B">
              <w:rPr>
                <w:rFonts w:ascii="Times New Roman" w:hAnsi="Times New Roman" w:cs="Times New Roman"/>
                <w:sz w:val="24"/>
                <w:szCs w:val="24"/>
              </w:rPr>
              <w:t>General Rules</w:t>
            </w:r>
          </w:p>
        </w:tc>
        <w:tc>
          <w:tcPr>
            <w:tcW w:w="1974" w:type="dxa"/>
          </w:tcPr>
          <w:p w:rsidR="0086024A"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3</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2.</w:t>
            </w:r>
          </w:p>
        </w:tc>
        <w:tc>
          <w:tcPr>
            <w:tcW w:w="6591" w:type="dxa"/>
          </w:tcPr>
          <w:p w:rsidR="00A8712B" w:rsidRPr="00A8712B" w:rsidRDefault="00A8712B" w:rsidP="0086024A">
            <w:pPr>
              <w:jc w:val="center"/>
              <w:rPr>
                <w:rFonts w:ascii="Times New Roman" w:hAnsi="Times New Roman" w:cs="Times New Roman"/>
                <w:sz w:val="24"/>
                <w:szCs w:val="24"/>
              </w:rPr>
            </w:pPr>
            <w:r w:rsidRPr="00A8712B">
              <w:rPr>
                <w:rFonts w:ascii="Times New Roman" w:hAnsi="Times New Roman" w:cs="Times New Roman"/>
                <w:sz w:val="24"/>
                <w:szCs w:val="24"/>
              </w:rPr>
              <w:t>Interpretation</w:t>
            </w:r>
          </w:p>
        </w:tc>
        <w:tc>
          <w:tcPr>
            <w:tcW w:w="1974"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 xml:space="preserve">Pg </w:t>
            </w:r>
            <w:r w:rsidR="007D2B85">
              <w:rPr>
                <w:rFonts w:ascii="Times New Roman" w:hAnsi="Times New Roman" w:cs="Times New Roman"/>
                <w:sz w:val="24"/>
                <w:szCs w:val="24"/>
              </w:rPr>
              <w:t>No 3</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3.</w:t>
            </w:r>
          </w:p>
        </w:tc>
        <w:tc>
          <w:tcPr>
            <w:tcW w:w="6591" w:type="dxa"/>
          </w:tcPr>
          <w:p w:rsidR="00A8712B" w:rsidRPr="00A8712B" w:rsidRDefault="00A8712B" w:rsidP="0086024A">
            <w:pPr>
              <w:jc w:val="center"/>
              <w:rPr>
                <w:rFonts w:ascii="Times New Roman" w:hAnsi="Times New Roman" w:cs="Times New Roman"/>
                <w:sz w:val="24"/>
                <w:szCs w:val="24"/>
              </w:rPr>
            </w:pPr>
            <w:r w:rsidRPr="00A8712B">
              <w:rPr>
                <w:rFonts w:ascii="Times New Roman" w:hAnsi="Times New Roman" w:cs="Times New Roman"/>
                <w:sz w:val="24"/>
                <w:szCs w:val="24"/>
              </w:rPr>
              <w:t xml:space="preserve">Date and venue </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3</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4.</w:t>
            </w:r>
          </w:p>
        </w:tc>
        <w:tc>
          <w:tcPr>
            <w:tcW w:w="6591"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Dress Code</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4</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5.</w:t>
            </w:r>
          </w:p>
        </w:tc>
        <w:tc>
          <w:tcPr>
            <w:tcW w:w="6591"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Language</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4</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6.</w:t>
            </w:r>
          </w:p>
        </w:tc>
        <w:tc>
          <w:tcPr>
            <w:tcW w:w="6591"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Eligibility</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4</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7.</w:t>
            </w:r>
          </w:p>
        </w:tc>
        <w:tc>
          <w:tcPr>
            <w:tcW w:w="6591"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Team composition</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4</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8.</w:t>
            </w:r>
          </w:p>
        </w:tc>
        <w:tc>
          <w:tcPr>
            <w:tcW w:w="6591"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 xml:space="preserve">Identification of Participating Team </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4</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9.</w:t>
            </w:r>
          </w:p>
        </w:tc>
        <w:tc>
          <w:tcPr>
            <w:tcW w:w="6591"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Registration</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4</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10.</w:t>
            </w:r>
          </w:p>
        </w:tc>
        <w:tc>
          <w:tcPr>
            <w:tcW w:w="6591"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Clarification</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5</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11</w:t>
            </w:r>
          </w:p>
        </w:tc>
        <w:tc>
          <w:tcPr>
            <w:tcW w:w="6591"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Anonymity</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5</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12.</w:t>
            </w:r>
          </w:p>
        </w:tc>
        <w:tc>
          <w:tcPr>
            <w:tcW w:w="6591"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Memoranda</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5</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13.</w:t>
            </w:r>
          </w:p>
        </w:tc>
        <w:tc>
          <w:tcPr>
            <w:tcW w:w="6591"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Submission of Soft Copies</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7</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14.</w:t>
            </w:r>
          </w:p>
        </w:tc>
        <w:tc>
          <w:tcPr>
            <w:tcW w:w="6591"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Submission of Hard Copies</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7</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15.</w:t>
            </w:r>
          </w:p>
        </w:tc>
        <w:tc>
          <w:tcPr>
            <w:tcW w:w="6591"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 xml:space="preserve">Exchange of Memoranda </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8</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16.</w:t>
            </w:r>
          </w:p>
        </w:tc>
        <w:tc>
          <w:tcPr>
            <w:tcW w:w="6591"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 xml:space="preserve">Scoring of Memoranda </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8</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17.</w:t>
            </w:r>
          </w:p>
        </w:tc>
        <w:tc>
          <w:tcPr>
            <w:tcW w:w="6591" w:type="dxa"/>
          </w:tcPr>
          <w:p w:rsidR="00A8712B" w:rsidRPr="00A8712B" w:rsidRDefault="00A8712B" w:rsidP="00A8712B">
            <w:pPr>
              <w:jc w:val="center"/>
              <w:rPr>
                <w:rFonts w:ascii="Times New Roman" w:hAnsi="Times New Roman" w:cs="Times New Roman"/>
                <w:sz w:val="24"/>
                <w:szCs w:val="24"/>
              </w:rPr>
            </w:pPr>
            <w:r>
              <w:rPr>
                <w:rFonts w:ascii="Times New Roman" w:hAnsi="Times New Roman" w:cs="Times New Roman"/>
                <w:sz w:val="24"/>
                <w:szCs w:val="24"/>
              </w:rPr>
              <w:t xml:space="preserve">Memorandum penalties </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8</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18.</w:t>
            </w:r>
          </w:p>
        </w:tc>
        <w:tc>
          <w:tcPr>
            <w:tcW w:w="6591"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Oral Rounds</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9</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19.</w:t>
            </w:r>
          </w:p>
        </w:tc>
        <w:tc>
          <w:tcPr>
            <w:tcW w:w="6591" w:type="dxa"/>
          </w:tcPr>
          <w:p w:rsidR="00A8712B" w:rsidRPr="00A8712B" w:rsidRDefault="00A8712B" w:rsidP="00A8712B">
            <w:pPr>
              <w:jc w:val="center"/>
              <w:rPr>
                <w:rFonts w:ascii="Times New Roman" w:hAnsi="Times New Roman" w:cs="Times New Roman"/>
                <w:sz w:val="24"/>
                <w:szCs w:val="24"/>
              </w:rPr>
            </w:pPr>
            <w:r>
              <w:rPr>
                <w:rFonts w:ascii="Times New Roman" w:hAnsi="Times New Roman" w:cs="Times New Roman"/>
                <w:sz w:val="24"/>
                <w:szCs w:val="24"/>
              </w:rPr>
              <w:t>Evaluation of Oral Rounds</w:t>
            </w:r>
          </w:p>
        </w:tc>
        <w:tc>
          <w:tcPr>
            <w:tcW w:w="1974" w:type="dxa"/>
          </w:tcPr>
          <w:p w:rsidR="00A8712B" w:rsidRPr="00A8712B" w:rsidRDefault="00513D2F" w:rsidP="0086024A">
            <w:pPr>
              <w:jc w:val="center"/>
              <w:rPr>
                <w:rFonts w:ascii="Times New Roman" w:hAnsi="Times New Roman" w:cs="Times New Roman"/>
                <w:sz w:val="24"/>
                <w:szCs w:val="24"/>
              </w:rPr>
            </w:pPr>
            <w:r>
              <w:rPr>
                <w:rFonts w:ascii="Times New Roman" w:hAnsi="Times New Roman" w:cs="Times New Roman"/>
                <w:sz w:val="24"/>
                <w:szCs w:val="24"/>
              </w:rPr>
              <w:t>Pg No 10</w:t>
            </w:r>
          </w:p>
        </w:tc>
      </w:tr>
      <w:tr w:rsidR="00A8712B" w:rsidRPr="00A8712B" w:rsidTr="00A8712B">
        <w:trPr>
          <w:trHeight w:val="360"/>
        </w:trPr>
        <w:tc>
          <w:tcPr>
            <w:tcW w:w="790" w:type="dxa"/>
            <w:vAlign w:val="center"/>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20.</w:t>
            </w:r>
          </w:p>
        </w:tc>
        <w:tc>
          <w:tcPr>
            <w:tcW w:w="6591" w:type="dxa"/>
          </w:tcPr>
          <w:p w:rsidR="00A8712B"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Delay in Appearance</w:t>
            </w:r>
          </w:p>
        </w:tc>
        <w:tc>
          <w:tcPr>
            <w:tcW w:w="1974" w:type="dxa"/>
          </w:tcPr>
          <w:p w:rsidR="00A8712B"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11</w:t>
            </w:r>
          </w:p>
        </w:tc>
      </w:tr>
      <w:tr w:rsidR="004646FF" w:rsidRPr="00A8712B" w:rsidTr="00A8712B">
        <w:trPr>
          <w:trHeight w:val="360"/>
        </w:trPr>
        <w:tc>
          <w:tcPr>
            <w:tcW w:w="790" w:type="dxa"/>
          </w:tcPr>
          <w:p w:rsidR="0086024A"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21.</w:t>
            </w:r>
          </w:p>
        </w:tc>
        <w:tc>
          <w:tcPr>
            <w:tcW w:w="6591" w:type="dxa"/>
          </w:tcPr>
          <w:p w:rsidR="0086024A"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 xml:space="preserve">Researcher’s Test </w:t>
            </w:r>
          </w:p>
        </w:tc>
        <w:tc>
          <w:tcPr>
            <w:tcW w:w="1974" w:type="dxa"/>
          </w:tcPr>
          <w:p w:rsidR="0086024A"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11</w:t>
            </w:r>
          </w:p>
        </w:tc>
      </w:tr>
      <w:tr w:rsidR="004646FF" w:rsidRPr="00A8712B" w:rsidTr="00A8712B">
        <w:trPr>
          <w:trHeight w:val="360"/>
        </w:trPr>
        <w:tc>
          <w:tcPr>
            <w:tcW w:w="790" w:type="dxa"/>
          </w:tcPr>
          <w:p w:rsidR="0086024A"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22.</w:t>
            </w:r>
          </w:p>
        </w:tc>
        <w:tc>
          <w:tcPr>
            <w:tcW w:w="6591" w:type="dxa"/>
            <w:vAlign w:val="center"/>
          </w:tcPr>
          <w:p w:rsidR="0086024A"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Awards</w:t>
            </w:r>
          </w:p>
        </w:tc>
        <w:tc>
          <w:tcPr>
            <w:tcW w:w="1974" w:type="dxa"/>
          </w:tcPr>
          <w:p w:rsidR="0086024A"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11</w:t>
            </w:r>
          </w:p>
        </w:tc>
      </w:tr>
      <w:tr w:rsidR="004646FF" w:rsidRPr="00A8712B" w:rsidTr="00A8712B">
        <w:trPr>
          <w:trHeight w:val="351"/>
        </w:trPr>
        <w:tc>
          <w:tcPr>
            <w:tcW w:w="790" w:type="dxa"/>
          </w:tcPr>
          <w:p w:rsidR="0086024A"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23.</w:t>
            </w:r>
          </w:p>
        </w:tc>
        <w:tc>
          <w:tcPr>
            <w:tcW w:w="6591" w:type="dxa"/>
          </w:tcPr>
          <w:p w:rsidR="0086024A"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Accom</w:t>
            </w:r>
            <w:r w:rsidR="007D2B85">
              <w:rPr>
                <w:rFonts w:ascii="Times New Roman" w:hAnsi="Times New Roman" w:cs="Times New Roman"/>
                <w:sz w:val="24"/>
                <w:szCs w:val="24"/>
              </w:rPr>
              <w:t>m</w:t>
            </w:r>
            <w:r>
              <w:rPr>
                <w:rFonts w:ascii="Times New Roman" w:hAnsi="Times New Roman" w:cs="Times New Roman"/>
                <w:sz w:val="24"/>
                <w:szCs w:val="24"/>
              </w:rPr>
              <w:t xml:space="preserve">odation and Food </w:t>
            </w:r>
          </w:p>
        </w:tc>
        <w:tc>
          <w:tcPr>
            <w:tcW w:w="1974" w:type="dxa"/>
          </w:tcPr>
          <w:p w:rsidR="0086024A"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12</w:t>
            </w:r>
          </w:p>
        </w:tc>
      </w:tr>
      <w:tr w:rsidR="004646FF" w:rsidRPr="00A8712B" w:rsidTr="00A8712B">
        <w:trPr>
          <w:trHeight w:val="360"/>
        </w:trPr>
        <w:tc>
          <w:tcPr>
            <w:tcW w:w="790" w:type="dxa"/>
          </w:tcPr>
          <w:p w:rsidR="0086024A"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24.</w:t>
            </w:r>
          </w:p>
        </w:tc>
        <w:tc>
          <w:tcPr>
            <w:tcW w:w="6591" w:type="dxa"/>
          </w:tcPr>
          <w:p w:rsidR="0086024A"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Transport</w:t>
            </w:r>
          </w:p>
        </w:tc>
        <w:tc>
          <w:tcPr>
            <w:tcW w:w="1974" w:type="dxa"/>
          </w:tcPr>
          <w:p w:rsidR="0086024A"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12</w:t>
            </w:r>
          </w:p>
        </w:tc>
      </w:tr>
      <w:tr w:rsidR="004646FF" w:rsidRPr="00A8712B" w:rsidTr="00A8712B">
        <w:trPr>
          <w:trHeight w:val="360"/>
        </w:trPr>
        <w:tc>
          <w:tcPr>
            <w:tcW w:w="790" w:type="dxa"/>
          </w:tcPr>
          <w:p w:rsidR="0086024A"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25.</w:t>
            </w:r>
          </w:p>
        </w:tc>
        <w:tc>
          <w:tcPr>
            <w:tcW w:w="6591" w:type="dxa"/>
          </w:tcPr>
          <w:p w:rsidR="0086024A"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Copyright</w:t>
            </w:r>
          </w:p>
        </w:tc>
        <w:tc>
          <w:tcPr>
            <w:tcW w:w="1974" w:type="dxa"/>
          </w:tcPr>
          <w:p w:rsidR="0086024A"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 xml:space="preserve">Pg No 12 </w:t>
            </w:r>
          </w:p>
        </w:tc>
      </w:tr>
      <w:tr w:rsidR="004646FF" w:rsidRPr="00A8712B" w:rsidTr="00A8712B">
        <w:trPr>
          <w:trHeight w:val="360"/>
        </w:trPr>
        <w:tc>
          <w:tcPr>
            <w:tcW w:w="790" w:type="dxa"/>
          </w:tcPr>
          <w:p w:rsidR="0086024A"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26.</w:t>
            </w:r>
          </w:p>
        </w:tc>
        <w:tc>
          <w:tcPr>
            <w:tcW w:w="6591" w:type="dxa"/>
          </w:tcPr>
          <w:p w:rsidR="0086024A" w:rsidRPr="00A8712B" w:rsidRDefault="00A8712B" w:rsidP="0086024A">
            <w:pPr>
              <w:jc w:val="center"/>
              <w:rPr>
                <w:rFonts w:ascii="Times New Roman" w:hAnsi="Times New Roman" w:cs="Times New Roman"/>
                <w:sz w:val="24"/>
                <w:szCs w:val="24"/>
              </w:rPr>
            </w:pPr>
            <w:r>
              <w:rPr>
                <w:rFonts w:ascii="Times New Roman" w:hAnsi="Times New Roman" w:cs="Times New Roman"/>
                <w:sz w:val="24"/>
                <w:szCs w:val="24"/>
              </w:rPr>
              <w:t>Disclaimer</w:t>
            </w:r>
          </w:p>
        </w:tc>
        <w:tc>
          <w:tcPr>
            <w:tcW w:w="1974" w:type="dxa"/>
          </w:tcPr>
          <w:p w:rsidR="0086024A" w:rsidRPr="00A8712B" w:rsidRDefault="007D2B85" w:rsidP="0086024A">
            <w:pPr>
              <w:jc w:val="center"/>
              <w:rPr>
                <w:rFonts w:ascii="Times New Roman" w:hAnsi="Times New Roman" w:cs="Times New Roman"/>
                <w:sz w:val="24"/>
                <w:szCs w:val="24"/>
              </w:rPr>
            </w:pPr>
            <w:r>
              <w:rPr>
                <w:rFonts w:ascii="Times New Roman" w:hAnsi="Times New Roman" w:cs="Times New Roman"/>
                <w:sz w:val="24"/>
                <w:szCs w:val="24"/>
              </w:rPr>
              <w:t>Pg No 12</w:t>
            </w:r>
          </w:p>
        </w:tc>
      </w:tr>
      <w:tr w:rsidR="00513D2F" w:rsidRPr="00A8712B" w:rsidTr="00513D2F">
        <w:trPr>
          <w:trHeight w:val="362"/>
        </w:trPr>
        <w:tc>
          <w:tcPr>
            <w:tcW w:w="790" w:type="dxa"/>
          </w:tcPr>
          <w:p w:rsidR="00513D2F" w:rsidRDefault="00513D2F" w:rsidP="0086024A">
            <w:pPr>
              <w:jc w:val="center"/>
              <w:rPr>
                <w:rFonts w:ascii="Times New Roman" w:hAnsi="Times New Roman" w:cs="Times New Roman"/>
                <w:sz w:val="24"/>
                <w:szCs w:val="24"/>
              </w:rPr>
            </w:pPr>
            <w:r>
              <w:rPr>
                <w:rFonts w:ascii="Times New Roman" w:hAnsi="Times New Roman" w:cs="Times New Roman"/>
                <w:sz w:val="24"/>
                <w:szCs w:val="24"/>
              </w:rPr>
              <w:t xml:space="preserve">27. </w:t>
            </w:r>
          </w:p>
        </w:tc>
        <w:tc>
          <w:tcPr>
            <w:tcW w:w="6591" w:type="dxa"/>
          </w:tcPr>
          <w:p w:rsidR="00513D2F" w:rsidRDefault="00C52DC4" w:rsidP="0086024A">
            <w:pPr>
              <w:jc w:val="center"/>
              <w:rPr>
                <w:rFonts w:ascii="Times New Roman" w:hAnsi="Times New Roman" w:cs="Times New Roman"/>
                <w:sz w:val="24"/>
                <w:szCs w:val="24"/>
              </w:rPr>
            </w:pPr>
            <w:r>
              <w:rPr>
                <w:rFonts w:ascii="Times New Roman" w:hAnsi="Times New Roman" w:cs="Times New Roman"/>
                <w:sz w:val="24"/>
                <w:szCs w:val="24"/>
              </w:rPr>
              <w:t>Scouting</w:t>
            </w:r>
          </w:p>
        </w:tc>
        <w:tc>
          <w:tcPr>
            <w:tcW w:w="1974" w:type="dxa"/>
          </w:tcPr>
          <w:p w:rsidR="00513D2F" w:rsidRDefault="00513D2F" w:rsidP="0086024A">
            <w:pPr>
              <w:jc w:val="center"/>
              <w:rPr>
                <w:rFonts w:ascii="Times New Roman" w:hAnsi="Times New Roman" w:cs="Times New Roman"/>
                <w:sz w:val="24"/>
                <w:szCs w:val="24"/>
              </w:rPr>
            </w:pPr>
            <w:r>
              <w:rPr>
                <w:rFonts w:ascii="Times New Roman" w:hAnsi="Times New Roman" w:cs="Times New Roman"/>
                <w:sz w:val="24"/>
                <w:szCs w:val="24"/>
              </w:rPr>
              <w:t>Pg No 13</w:t>
            </w:r>
          </w:p>
        </w:tc>
      </w:tr>
      <w:tr w:rsidR="00C52DC4" w:rsidRPr="00A8712B" w:rsidTr="00513D2F">
        <w:trPr>
          <w:trHeight w:val="362"/>
        </w:trPr>
        <w:tc>
          <w:tcPr>
            <w:tcW w:w="790" w:type="dxa"/>
          </w:tcPr>
          <w:p w:rsidR="00C52DC4" w:rsidRDefault="00C52DC4" w:rsidP="0086024A">
            <w:pPr>
              <w:jc w:val="center"/>
              <w:rPr>
                <w:rFonts w:ascii="Times New Roman" w:hAnsi="Times New Roman" w:cs="Times New Roman"/>
                <w:sz w:val="24"/>
                <w:szCs w:val="24"/>
              </w:rPr>
            </w:pPr>
            <w:r>
              <w:rPr>
                <w:rFonts w:ascii="Times New Roman" w:hAnsi="Times New Roman" w:cs="Times New Roman"/>
                <w:sz w:val="24"/>
                <w:szCs w:val="24"/>
              </w:rPr>
              <w:t>28.</w:t>
            </w:r>
          </w:p>
        </w:tc>
        <w:tc>
          <w:tcPr>
            <w:tcW w:w="6591" w:type="dxa"/>
          </w:tcPr>
          <w:p w:rsidR="00C52DC4" w:rsidRDefault="00C52DC4" w:rsidP="0086024A">
            <w:pPr>
              <w:jc w:val="center"/>
              <w:rPr>
                <w:rFonts w:ascii="Times New Roman" w:hAnsi="Times New Roman" w:cs="Times New Roman"/>
                <w:sz w:val="24"/>
                <w:szCs w:val="24"/>
              </w:rPr>
            </w:pPr>
            <w:r>
              <w:rPr>
                <w:rFonts w:ascii="Times New Roman" w:hAnsi="Times New Roman" w:cs="Times New Roman"/>
                <w:sz w:val="24"/>
                <w:szCs w:val="24"/>
              </w:rPr>
              <w:t>Key Dates</w:t>
            </w:r>
          </w:p>
        </w:tc>
        <w:tc>
          <w:tcPr>
            <w:tcW w:w="1974" w:type="dxa"/>
          </w:tcPr>
          <w:p w:rsidR="00C52DC4" w:rsidRDefault="00C52DC4" w:rsidP="0086024A">
            <w:pPr>
              <w:jc w:val="center"/>
              <w:rPr>
                <w:rFonts w:ascii="Times New Roman" w:hAnsi="Times New Roman" w:cs="Times New Roman"/>
                <w:sz w:val="24"/>
                <w:szCs w:val="24"/>
              </w:rPr>
            </w:pPr>
            <w:r>
              <w:rPr>
                <w:rFonts w:ascii="Times New Roman" w:hAnsi="Times New Roman" w:cs="Times New Roman"/>
                <w:sz w:val="24"/>
                <w:szCs w:val="24"/>
              </w:rPr>
              <w:t>Pg No 13</w:t>
            </w:r>
          </w:p>
        </w:tc>
      </w:tr>
    </w:tbl>
    <w:p w:rsidR="003C0402" w:rsidRPr="00A8712B" w:rsidRDefault="003C0402" w:rsidP="003C0402">
      <w:pPr>
        <w:jc w:val="center"/>
        <w:rPr>
          <w:rFonts w:ascii="Times New Roman" w:hAnsi="Times New Roman" w:cs="Times New Roman"/>
          <w:sz w:val="24"/>
          <w:szCs w:val="24"/>
        </w:rPr>
      </w:pPr>
    </w:p>
    <w:p w:rsidR="003C0402" w:rsidRDefault="003C0402" w:rsidP="003C0402">
      <w:pPr>
        <w:jc w:val="center"/>
        <w:rPr>
          <w:rFonts w:ascii="Times New Roman" w:hAnsi="Times New Roman" w:cs="Times New Roman"/>
          <w:b/>
          <w:sz w:val="28"/>
          <w:szCs w:val="32"/>
        </w:rPr>
      </w:pPr>
    </w:p>
    <w:p w:rsidR="003C0402" w:rsidRDefault="003C0402" w:rsidP="003C0402">
      <w:pPr>
        <w:jc w:val="center"/>
        <w:rPr>
          <w:rFonts w:ascii="Times New Roman" w:hAnsi="Times New Roman" w:cs="Times New Roman"/>
          <w:b/>
          <w:sz w:val="28"/>
          <w:szCs w:val="32"/>
        </w:rPr>
      </w:pPr>
    </w:p>
    <w:p w:rsidR="007D2B85" w:rsidRPr="003F5912" w:rsidRDefault="007D2B85" w:rsidP="003C0402">
      <w:pPr>
        <w:rPr>
          <w:rFonts w:ascii="Times New Roman" w:hAnsi="Times New Roman" w:cs="Times New Roman"/>
          <w:sz w:val="24"/>
          <w:szCs w:val="24"/>
        </w:rPr>
      </w:pPr>
    </w:p>
    <w:p w:rsidR="003C0402" w:rsidRPr="003F5912" w:rsidRDefault="00BB736A" w:rsidP="003F5912">
      <w:pPr>
        <w:pStyle w:val="ListParagraph"/>
        <w:numPr>
          <w:ilvl w:val="0"/>
          <w:numId w:val="3"/>
        </w:numPr>
        <w:spacing w:line="276" w:lineRule="auto"/>
        <w:jc w:val="both"/>
        <w:rPr>
          <w:rFonts w:ascii="Times New Roman" w:hAnsi="Times New Roman" w:cs="Times New Roman"/>
          <w:b/>
          <w:sz w:val="24"/>
          <w:szCs w:val="24"/>
        </w:rPr>
      </w:pPr>
      <w:r w:rsidRPr="003F5912">
        <w:rPr>
          <w:rFonts w:ascii="Times New Roman" w:hAnsi="Times New Roman" w:cs="Times New Roman"/>
          <w:b/>
          <w:sz w:val="24"/>
          <w:szCs w:val="24"/>
        </w:rPr>
        <w:t>GENERAL RULES</w:t>
      </w:r>
      <w:r w:rsidR="003C0402" w:rsidRPr="003F5912">
        <w:rPr>
          <w:rFonts w:ascii="Times New Roman" w:hAnsi="Times New Roman" w:cs="Times New Roman"/>
          <w:b/>
          <w:sz w:val="24"/>
          <w:szCs w:val="24"/>
        </w:rPr>
        <w:t>:</w:t>
      </w:r>
    </w:p>
    <w:p w:rsidR="003C0402" w:rsidRPr="003F5912" w:rsidRDefault="00D02387" w:rsidP="003F5912">
      <w:p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These are the rules for the 24</w:t>
      </w:r>
      <w:r w:rsidRPr="003F5912">
        <w:rPr>
          <w:rFonts w:ascii="Times New Roman" w:hAnsi="Times New Roman" w:cs="Times New Roman"/>
          <w:sz w:val="24"/>
          <w:szCs w:val="24"/>
          <w:vertAlign w:val="superscript"/>
        </w:rPr>
        <w:t>th</w:t>
      </w:r>
      <w:r w:rsidRPr="003F5912">
        <w:rPr>
          <w:rFonts w:ascii="Times New Roman" w:hAnsi="Times New Roman" w:cs="Times New Roman"/>
          <w:sz w:val="24"/>
          <w:szCs w:val="24"/>
        </w:rPr>
        <w:t xml:space="preserve"> AIMCC. These are subject to change every year and any excuse for not following the rules by relying upon the previous year’s rules will be unacceptable.</w:t>
      </w:r>
    </w:p>
    <w:p w:rsidR="0086024A" w:rsidRPr="003F5912" w:rsidRDefault="008B0310" w:rsidP="003F5912">
      <w:pPr>
        <w:pStyle w:val="ListParagraph"/>
        <w:numPr>
          <w:ilvl w:val="0"/>
          <w:numId w:val="2"/>
        </w:numPr>
        <w:spacing w:line="276" w:lineRule="auto"/>
        <w:jc w:val="both"/>
        <w:rPr>
          <w:rFonts w:ascii="Times New Roman" w:hAnsi="Times New Roman" w:cs="Times New Roman"/>
          <w:b/>
          <w:sz w:val="24"/>
          <w:szCs w:val="24"/>
        </w:rPr>
      </w:pPr>
      <w:r w:rsidRPr="003F5912">
        <w:rPr>
          <w:rFonts w:ascii="Times New Roman" w:hAnsi="Times New Roman" w:cs="Times New Roman"/>
          <w:b/>
          <w:sz w:val="24"/>
          <w:szCs w:val="24"/>
        </w:rPr>
        <w:t>“Organizers</w:t>
      </w:r>
      <w:r w:rsidR="003C0402" w:rsidRPr="003F5912">
        <w:rPr>
          <w:rFonts w:ascii="Times New Roman" w:hAnsi="Times New Roman" w:cs="Times New Roman"/>
          <w:b/>
          <w:sz w:val="24"/>
          <w:szCs w:val="24"/>
        </w:rPr>
        <w:t xml:space="preserve">” </w:t>
      </w:r>
      <w:r w:rsidR="000F0872" w:rsidRPr="003F5912">
        <w:rPr>
          <w:rFonts w:ascii="Times New Roman" w:hAnsi="Times New Roman" w:cs="Times New Roman"/>
          <w:sz w:val="24"/>
          <w:szCs w:val="24"/>
        </w:rPr>
        <w:t xml:space="preserve">means the Society of Mooters. </w:t>
      </w:r>
      <w:r w:rsidR="0086024A" w:rsidRPr="003F5912">
        <w:rPr>
          <w:rFonts w:ascii="Times New Roman" w:hAnsi="Times New Roman" w:cs="Times New Roman"/>
          <w:sz w:val="24"/>
          <w:szCs w:val="24"/>
        </w:rPr>
        <w:t>University Law College, Bangalore University, Bengaluru.</w:t>
      </w:r>
    </w:p>
    <w:p w:rsidR="0086024A" w:rsidRPr="003F5912" w:rsidRDefault="0086024A" w:rsidP="003F5912">
      <w:pPr>
        <w:pStyle w:val="ListParagraph"/>
        <w:numPr>
          <w:ilvl w:val="0"/>
          <w:numId w:val="2"/>
        </w:numPr>
        <w:spacing w:line="276" w:lineRule="auto"/>
        <w:jc w:val="both"/>
        <w:rPr>
          <w:rFonts w:ascii="Times New Roman" w:hAnsi="Times New Roman" w:cs="Times New Roman"/>
          <w:b/>
          <w:sz w:val="24"/>
          <w:szCs w:val="24"/>
        </w:rPr>
      </w:pPr>
      <w:r w:rsidRPr="003F5912">
        <w:rPr>
          <w:rFonts w:ascii="Times New Roman" w:hAnsi="Times New Roman" w:cs="Times New Roman"/>
          <w:b/>
          <w:sz w:val="24"/>
          <w:szCs w:val="24"/>
        </w:rPr>
        <w:t>“Participating Team”</w:t>
      </w:r>
      <w:r w:rsidRPr="003F5912">
        <w:rPr>
          <w:rFonts w:ascii="Times New Roman" w:hAnsi="Times New Roman" w:cs="Times New Roman"/>
          <w:sz w:val="24"/>
          <w:szCs w:val="24"/>
        </w:rPr>
        <w:t xml:space="preserve"> means the team which has registered itself for the competition as per the Rules given below.</w:t>
      </w:r>
    </w:p>
    <w:p w:rsidR="0086024A" w:rsidRPr="003F5912" w:rsidRDefault="0086024A" w:rsidP="003F5912">
      <w:pPr>
        <w:pStyle w:val="ListParagraph"/>
        <w:numPr>
          <w:ilvl w:val="0"/>
          <w:numId w:val="2"/>
        </w:numPr>
        <w:spacing w:line="276" w:lineRule="auto"/>
        <w:jc w:val="both"/>
        <w:rPr>
          <w:rFonts w:ascii="Times New Roman" w:hAnsi="Times New Roman" w:cs="Times New Roman"/>
          <w:b/>
          <w:sz w:val="24"/>
          <w:szCs w:val="24"/>
        </w:rPr>
      </w:pPr>
      <w:r w:rsidRPr="003F5912">
        <w:rPr>
          <w:rFonts w:ascii="Times New Roman" w:hAnsi="Times New Roman" w:cs="Times New Roman"/>
          <w:sz w:val="24"/>
          <w:szCs w:val="24"/>
        </w:rPr>
        <w:t xml:space="preserve"> “</w:t>
      </w:r>
      <w:r w:rsidRPr="003F5912">
        <w:rPr>
          <w:rFonts w:ascii="Times New Roman" w:hAnsi="Times New Roman" w:cs="Times New Roman"/>
          <w:b/>
          <w:sz w:val="24"/>
          <w:szCs w:val="24"/>
        </w:rPr>
        <w:t>Participating College/University/Institution”</w:t>
      </w:r>
      <w:r w:rsidRPr="003F5912">
        <w:rPr>
          <w:rFonts w:ascii="Times New Roman" w:hAnsi="Times New Roman" w:cs="Times New Roman"/>
          <w:sz w:val="24"/>
          <w:szCs w:val="24"/>
        </w:rPr>
        <w:t xml:space="preserve"> shall be presumed to be the parent institution of the Participating Team.</w:t>
      </w:r>
    </w:p>
    <w:p w:rsidR="0086024A" w:rsidRPr="003F5912" w:rsidRDefault="0086024A" w:rsidP="003F5912">
      <w:pPr>
        <w:pStyle w:val="ListParagraph"/>
        <w:numPr>
          <w:ilvl w:val="0"/>
          <w:numId w:val="2"/>
        </w:numPr>
        <w:spacing w:line="276" w:lineRule="auto"/>
        <w:jc w:val="both"/>
        <w:rPr>
          <w:rFonts w:ascii="Times New Roman" w:hAnsi="Times New Roman" w:cs="Times New Roman"/>
          <w:b/>
          <w:sz w:val="24"/>
          <w:szCs w:val="24"/>
        </w:rPr>
      </w:pPr>
      <w:r w:rsidRPr="003F5912">
        <w:rPr>
          <w:rFonts w:ascii="Times New Roman" w:hAnsi="Times New Roman" w:cs="Times New Roman"/>
          <w:sz w:val="24"/>
          <w:szCs w:val="24"/>
        </w:rPr>
        <w:t xml:space="preserve"> “</w:t>
      </w:r>
      <w:r w:rsidRPr="003F5912">
        <w:rPr>
          <w:rFonts w:ascii="Times New Roman" w:hAnsi="Times New Roman" w:cs="Times New Roman"/>
          <w:b/>
          <w:sz w:val="24"/>
          <w:szCs w:val="24"/>
        </w:rPr>
        <w:t>Participants”</w:t>
      </w:r>
      <w:r w:rsidRPr="003F5912">
        <w:rPr>
          <w:rFonts w:ascii="Times New Roman" w:hAnsi="Times New Roman" w:cs="Times New Roman"/>
          <w:sz w:val="24"/>
          <w:szCs w:val="24"/>
        </w:rPr>
        <w:t xml:space="preserve"> means the speakers and the researcher of the Participating Team. </w:t>
      </w:r>
    </w:p>
    <w:p w:rsidR="0086024A" w:rsidRPr="003F5912" w:rsidRDefault="0086024A" w:rsidP="003F5912">
      <w:pPr>
        <w:pStyle w:val="ListParagraph"/>
        <w:numPr>
          <w:ilvl w:val="0"/>
          <w:numId w:val="2"/>
        </w:numPr>
        <w:spacing w:line="276" w:lineRule="auto"/>
        <w:jc w:val="both"/>
        <w:rPr>
          <w:rFonts w:ascii="Times New Roman" w:hAnsi="Times New Roman" w:cs="Times New Roman"/>
          <w:b/>
          <w:sz w:val="24"/>
          <w:szCs w:val="24"/>
        </w:rPr>
      </w:pPr>
      <w:r w:rsidRPr="003F5912">
        <w:rPr>
          <w:rFonts w:ascii="Times New Roman" w:hAnsi="Times New Roman" w:cs="Times New Roman"/>
          <w:b/>
          <w:sz w:val="24"/>
          <w:szCs w:val="24"/>
        </w:rPr>
        <w:t>“Memorial”</w:t>
      </w:r>
      <w:r w:rsidRPr="003F5912">
        <w:rPr>
          <w:rFonts w:ascii="Times New Roman" w:hAnsi="Times New Roman" w:cs="Times New Roman"/>
          <w:sz w:val="24"/>
          <w:szCs w:val="24"/>
        </w:rPr>
        <w:t xml:space="preserve"> means the written arguments submitted by each team, submitted according to these Rules. </w:t>
      </w:r>
    </w:p>
    <w:p w:rsidR="0086024A" w:rsidRPr="003F5912" w:rsidRDefault="0086024A" w:rsidP="003F5912">
      <w:pPr>
        <w:pStyle w:val="ListParagraph"/>
        <w:numPr>
          <w:ilvl w:val="0"/>
          <w:numId w:val="2"/>
        </w:numPr>
        <w:spacing w:line="276" w:lineRule="auto"/>
        <w:jc w:val="both"/>
        <w:rPr>
          <w:rFonts w:ascii="Times New Roman" w:hAnsi="Times New Roman" w:cs="Times New Roman"/>
          <w:b/>
          <w:sz w:val="24"/>
          <w:szCs w:val="24"/>
        </w:rPr>
      </w:pPr>
      <w:r w:rsidRPr="003F5912">
        <w:rPr>
          <w:rFonts w:ascii="Times New Roman" w:hAnsi="Times New Roman" w:cs="Times New Roman"/>
          <w:sz w:val="24"/>
          <w:szCs w:val="24"/>
        </w:rPr>
        <w:t>“</w:t>
      </w:r>
      <w:r w:rsidRPr="003F5912">
        <w:rPr>
          <w:rFonts w:ascii="Times New Roman" w:hAnsi="Times New Roman" w:cs="Times New Roman"/>
          <w:b/>
          <w:sz w:val="24"/>
          <w:szCs w:val="24"/>
        </w:rPr>
        <w:t>Speaker”</w:t>
      </w:r>
      <w:r w:rsidRPr="003F5912">
        <w:rPr>
          <w:rFonts w:ascii="Times New Roman" w:hAnsi="Times New Roman" w:cs="Times New Roman"/>
          <w:sz w:val="24"/>
          <w:szCs w:val="24"/>
        </w:rPr>
        <w:t xml:space="preserve"> refers to a participant who presents oral arguments in any given round.</w:t>
      </w:r>
    </w:p>
    <w:p w:rsidR="00853230" w:rsidRPr="003F5912" w:rsidRDefault="0086024A" w:rsidP="003F5912">
      <w:pPr>
        <w:pStyle w:val="ListParagraph"/>
        <w:numPr>
          <w:ilvl w:val="0"/>
          <w:numId w:val="2"/>
        </w:numPr>
        <w:spacing w:line="276" w:lineRule="auto"/>
        <w:jc w:val="both"/>
        <w:rPr>
          <w:rFonts w:ascii="Times New Roman" w:hAnsi="Times New Roman" w:cs="Times New Roman"/>
          <w:b/>
          <w:sz w:val="24"/>
          <w:szCs w:val="24"/>
        </w:rPr>
      </w:pPr>
      <w:r w:rsidRPr="003F5912">
        <w:rPr>
          <w:rFonts w:ascii="Times New Roman" w:hAnsi="Times New Roman" w:cs="Times New Roman"/>
          <w:sz w:val="24"/>
          <w:szCs w:val="24"/>
        </w:rPr>
        <w:t>“</w:t>
      </w:r>
      <w:r w:rsidRPr="003F5912">
        <w:rPr>
          <w:rFonts w:ascii="Times New Roman" w:hAnsi="Times New Roman" w:cs="Times New Roman"/>
          <w:b/>
          <w:sz w:val="24"/>
          <w:szCs w:val="24"/>
        </w:rPr>
        <w:t>Advanced Round”</w:t>
      </w:r>
      <w:r w:rsidRPr="003F5912">
        <w:rPr>
          <w:rFonts w:ascii="Times New Roman" w:hAnsi="Times New Roman" w:cs="Times New Roman"/>
          <w:sz w:val="24"/>
          <w:szCs w:val="24"/>
        </w:rPr>
        <w:t xml:space="preserve"> means the Final Round, Semi-Final Rounds and Quarter-Final Rounds of the Competition. </w:t>
      </w:r>
    </w:p>
    <w:p w:rsidR="00853230" w:rsidRPr="003F5912" w:rsidRDefault="00853230" w:rsidP="003F5912">
      <w:pPr>
        <w:pStyle w:val="ListParagraph"/>
        <w:numPr>
          <w:ilvl w:val="0"/>
          <w:numId w:val="2"/>
        </w:numPr>
        <w:spacing w:line="276" w:lineRule="auto"/>
        <w:jc w:val="both"/>
        <w:rPr>
          <w:rFonts w:ascii="Times New Roman" w:hAnsi="Times New Roman" w:cs="Times New Roman"/>
          <w:b/>
          <w:sz w:val="24"/>
          <w:szCs w:val="24"/>
        </w:rPr>
      </w:pPr>
      <w:r w:rsidRPr="003F5912">
        <w:rPr>
          <w:rFonts w:ascii="Times New Roman" w:hAnsi="Times New Roman" w:cs="Times New Roman"/>
          <w:b/>
          <w:sz w:val="24"/>
          <w:szCs w:val="24"/>
        </w:rPr>
        <w:t>“Rebuttals</w:t>
      </w:r>
      <w:r w:rsidRPr="003F5912">
        <w:rPr>
          <w:rFonts w:ascii="Times New Roman" w:hAnsi="Times New Roman" w:cs="Times New Roman"/>
          <w:sz w:val="24"/>
          <w:szCs w:val="24"/>
        </w:rPr>
        <w:t xml:space="preserve">” refer to the arguments presented by the </w:t>
      </w:r>
      <w:r w:rsidR="00E14A95">
        <w:rPr>
          <w:rFonts w:ascii="Times New Roman" w:hAnsi="Times New Roman" w:cs="Times New Roman"/>
          <w:sz w:val="24"/>
          <w:szCs w:val="24"/>
        </w:rPr>
        <w:t>Petitioner</w:t>
      </w:r>
      <w:r w:rsidRPr="003F5912">
        <w:rPr>
          <w:rFonts w:ascii="Times New Roman" w:hAnsi="Times New Roman" w:cs="Times New Roman"/>
          <w:sz w:val="24"/>
          <w:szCs w:val="24"/>
        </w:rPr>
        <w:t xml:space="preserve"> in response to the Respondent’s submissions at the end of the main pleadings of all the speakers</w:t>
      </w:r>
    </w:p>
    <w:p w:rsidR="00853230" w:rsidRPr="003F5912" w:rsidRDefault="00853230" w:rsidP="003F5912">
      <w:pPr>
        <w:pStyle w:val="ListParagraph"/>
        <w:numPr>
          <w:ilvl w:val="0"/>
          <w:numId w:val="2"/>
        </w:numPr>
        <w:spacing w:line="276" w:lineRule="auto"/>
        <w:jc w:val="both"/>
        <w:rPr>
          <w:rFonts w:ascii="Times New Roman" w:hAnsi="Times New Roman" w:cs="Times New Roman"/>
          <w:b/>
          <w:sz w:val="24"/>
          <w:szCs w:val="24"/>
        </w:rPr>
      </w:pPr>
      <w:r w:rsidRPr="003F5912">
        <w:rPr>
          <w:rFonts w:ascii="Times New Roman" w:hAnsi="Times New Roman" w:cs="Times New Roman"/>
          <w:b/>
          <w:sz w:val="24"/>
          <w:szCs w:val="24"/>
        </w:rPr>
        <w:t>“Surrebuttal</w:t>
      </w:r>
      <w:r w:rsidRPr="003F5912">
        <w:rPr>
          <w:rFonts w:ascii="Times New Roman" w:hAnsi="Times New Roman" w:cs="Times New Roman"/>
          <w:sz w:val="24"/>
          <w:szCs w:val="24"/>
        </w:rPr>
        <w:t>” refer to the defense presented by the Respondent to the rebuttals</w:t>
      </w:r>
    </w:p>
    <w:p w:rsidR="00853230" w:rsidRPr="003F5912" w:rsidRDefault="00853230" w:rsidP="003F5912">
      <w:pPr>
        <w:pStyle w:val="ListParagraph"/>
        <w:numPr>
          <w:ilvl w:val="0"/>
          <w:numId w:val="2"/>
        </w:numPr>
        <w:spacing w:line="276" w:lineRule="auto"/>
        <w:jc w:val="both"/>
        <w:rPr>
          <w:rFonts w:ascii="Times New Roman" w:hAnsi="Times New Roman" w:cs="Times New Roman"/>
          <w:b/>
          <w:sz w:val="24"/>
          <w:szCs w:val="24"/>
        </w:rPr>
      </w:pPr>
      <w:r w:rsidRPr="003F5912">
        <w:rPr>
          <w:rFonts w:ascii="Times New Roman" w:hAnsi="Times New Roman" w:cs="Times New Roman"/>
          <w:sz w:val="24"/>
          <w:szCs w:val="24"/>
        </w:rPr>
        <w:t>“</w:t>
      </w:r>
      <w:r w:rsidRPr="003F5912">
        <w:rPr>
          <w:rFonts w:ascii="Times New Roman" w:hAnsi="Times New Roman" w:cs="Times New Roman"/>
          <w:b/>
          <w:sz w:val="24"/>
          <w:szCs w:val="24"/>
        </w:rPr>
        <w:t>Team Code”</w:t>
      </w:r>
      <w:r w:rsidRPr="003F5912">
        <w:rPr>
          <w:rFonts w:ascii="Times New Roman" w:hAnsi="Times New Roman" w:cs="Times New Roman"/>
          <w:sz w:val="24"/>
          <w:szCs w:val="24"/>
        </w:rPr>
        <w:t xml:space="preserve"> refers to the code allocated to a participating institution by the administrator after completion of the Registration.</w:t>
      </w:r>
    </w:p>
    <w:p w:rsidR="0086024A" w:rsidRPr="003F5912" w:rsidRDefault="0086024A" w:rsidP="003F5912">
      <w:pPr>
        <w:pStyle w:val="ListParagraph"/>
        <w:numPr>
          <w:ilvl w:val="0"/>
          <w:numId w:val="2"/>
        </w:numPr>
        <w:spacing w:line="276" w:lineRule="auto"/>
        <w:jc w:val="both"/>
        <w:rPr>
          <w:rFonts w:ascii="Times New Roman" w:hAnsi="Times New Roman" w:cs="Times New Roman"/>
          <w:b/>
          <w:sz w:val="24"/>
          <w:szCs w:val="24"/>
        </w:rPr>
      </w:pPr>
      <w:r w:rsidRPr="003F5912">
        <w:rPr>
          <w:rFonts w:ascii="Times New Roman" w:hAnsi="Times New Roman" w:cs="Times New Roman"/>
          <w:sz w:val="24"/>
          <w:szCs w:val="24"/>
        </w:rPr>
        <w:t xml:space="preserve">All the rules are only inclusive and not exhaustive for the competition. </w:t>
      </w:r>
    </w:p>
    <w:p w:rsidR="0086024A" w:rsidRPr="003F5912" w:rsidRDefault="0086024A" w:rsidP="003F5912">
      <w:pPr>
        <w:pStyle w:val="ListParagraph"/>
        <w:numPr>
          <w:ilvl w:val="0"/>
          <w:numId w:val="2"/>
        </w:numPr>
        <w:spacing w:line="276" w:lineRule="auto"/>
        <w:jc w:val="both"/>
        <w:rPr>
          <w:rFonts w:ascii="Times New Roman" w:hAnsi="Times New Roman" w:cs="Times New Roman"/>
          <w:b/>
          <w:sz w:val="24"/>
          <w:szCs w:val="24"/>
        </w:rPr>
      </w:pPr>
      <w:r w:rsidRPr="003F5912">
        <w:rPr>
          <w:rFonts w:ascii="Times New Roman" w:hAnsi="Times New Roman" w:cs="Times New Roman"/>
          <w:sz w:val="24"/>
          <w:szCs w:val="24"/>
        </w:rPr>
        <w:t xml:space="preserve"> Rules should be strictly adhered to. Any deviation there from would attract disqualification or other penalties mentioned subsequently. </w:t>
      </w:r>
    </w:p>
    <w:p w:rsidR="0086024A" w:rsidRPr="003F5912" w:rsidRDefault="0086024A" w:rsidP="003F5912">
      <w:pPr>
        <w:pStyle w:val="ListParagraph"/>
        <w:numPr>
          <w:ilvl w:val="0"/>
          <w:numId w:val="2"/>
        </w:numPr>
        <w:spacing w:line="276" w:lineRule="auto"/>
        <w:jc w:val="both"/>
        <w:rPr>
          <w:rFonts w:ascii="Times New Roman" w:hAnsi="Times New Roman" w:cs="Times New Roman"/>
          <w:b/>
          <w:sz w:val="24"/>
          <w:szCs w:val="24"/>
        </w:rPr>
      </w:pPr>
      <w:r w:rsidRPr="003F5912">
        <w:rPr>
          <w:rFonts w:ascii="Times New Roman" w:hAnsi="Times New Roman" w:cs="Times New Roman"/>
          <w:sz w:val="24"/>
          <w:szCs w:val="24"/>
        </w:rPr>
        <w:t xml:space="preserve">All decisions by the Organizers in case of any disputes/ doubts etc. will be final. The Organizers may make such rules and procedures at any point of time, as they deem fit. </w:t>
      </w:r>
    </w:p>
    <w:p w:rsidR="000F0872" w:rsidRPr="003F5912" w:rsidRDefault="0086024A" w:rsidP="003F5912">
      <w:pPr>
        <w:pStyle w:val="ListParagraph"/>
        <w:numPr>
          <w:ilvl w:val="0"/>
          <w:numId w:val="2"/>
        </w:numPr>
        <w:spacing w:line="276" w:lineRule="auto"/>
        <w:jc w:val="both"/>
        <w:rPr>
          <w:rFonts w:ascii="Times New Roman" w:hAnsi="Times New Roman" w:cs="Times New Roman"/>
          <w:b/>
          <w:sz w:val="24"/>
          <w:szCs w:val="24"/>
        </w:rPr>
      </w:pPr>
      <w:r w:rsidRPr="003F5912">
        <w:rPr>
          <w:rFonts w:ascii="Times New Roman" w:hAnsi="Times New Roman" w:cs="Times New Roman"/>
          <w:sz w:val="24"/>
          <w:szCs w:val="24"/>
        </w:rPr>
        <w:t xml:space="preserve"> Imposition of penalties including disqualification rests solely with the Organizers in case of failure to comply with the rule(s) and deadline(s).</w:t>
      </w:r>
    </w:p>
    <w:p w:rsidR="00853230" w:rsidRPr="003F5912" w:rsidRDefault="00853230" w:rsidP="003F5912">
      <w:pPr>
        <w:pStyle w:val="ListParagraph"/>
        <w:spacing w:line="276" w:lineRule="auto"/>
        <w:ind w:left="810"/>
        <w:jc w:val="both"/>
        <w:rPr>
          <w:rFonts w:ascii="Times New Roman" w:hAnsi="Times New Roman" w:cs="Times New Roman"/>
          <w:b/>
          <w:sz w:val="24"/>
          <w:szCs w:val="24"/>
        </w:rPr>
      </w:pPr>
    </w:p>
    <w:p w:rsidR="000F0872" w:rsidRPr="003F5912" w:rsidRDefault="00BB736A" w:rsidP="003F5912">
      <w:pPr>
        <w:pStyle w:val="ListParagraph"/>
        <w:numPr>
          <w:ilvl w:val="0"/>
          <w:numId w:val="3"/>
        </w:numPr>
        <w:spacing w:line="276" w:lineRule="auto"/>
        <w:jc w:val="both"/>
        <w:rPr>
          <w:rFonts w:ascii="Times New Roman" w:hAnsi="Times New Roman" w:cs="Times New Roman"/>
          <w:b/>
          <w:sz w:val="24"/>
          <w:szCs w:val="24"/>
        </w:rPr>
      </w:pPr>
      <w:r w:rsidRPr="003F5912">
        <w:rPr>
          <w:rFonts w:ascii="Times New Roman" w:hAnsi="Times New Roman" w:cs="Times New Roman"/>
          <w:b/>
          <w:sz w:val="24"/>
          <w:szCs w:val="24"/>
        </w:rPr>
        <w:t>INTERPRETATION</w:t>
      </w:r>
      <w:r w:rsidR="000F0872" w:rsidRPr="003F5912">
        <w:rPr>
          <w:rFonts w:ascii="Times New Roman" w:hAnsi="Times New Roman" w:cs="Times New Roman"/>
          <w:b/>
          <w:sz w:val="24"/>
          <w:szCs w:val="24"/>
        </w:rPr>
        <w:t>:</w:t>
      </w:r>
    </w:p>
    <w:p w:rsidR="000F0872" w:rsidRPr="003F5912" w:rsidRDefault="000F0872" w:rsidP="003F5912">
      <w:p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 xml:space="preserve">The </w:t>
      </w:r>
      <w:r w:rsidR="00A57B11" w:rsidRPr="003F5912">
        <w:rPr>
          <w:rFonts w:ascii="Times New Roman" w:hAnsi="Times New Roman" w:cs="Times New Roman"/>
          <w:sz w:val="24"/>
          <w:szCs w:val="24"/>
        </w:rPr>
        <w:t xml:space="preserve">organizers </w:t>
      </w:r>
      <w:r w:rsidRPr="003F5912">
        <w:rPr>
          <w:rFonts w:ascii="Times New Roman" w:hAnsi="Times New Roman" w:cs="Times New Roman"/>
          <w:sz w:val="24"/>
          <w:szCs w:val="24"/>
        </w:rPr>
        <w:t xml:space="preserve">will have exclusive authority to interpret the Rules in the interest of fairness and equality. The interpretation placed upon these Rules by the </w:t>
      </w:r>
      <w:r w:rsidR="00A57B11" w:rsidRPr="003F5912">
        <w:rPr>
          <w:rFonts w:ascii="Times New Roman" w:hAnsi="Times New Roman" w:cs="Times New Roman"/>
          <w:sz w:val="24"/>
          <w:szCs w:val="24"/>
        </w:rPr>
        <w:t>organizers</w:t>
      </w:r>
      <w:r w:rsidRPr="003F5912">
        <w:rPr>
          <w:rFonts w:ascii="Times New Roman" w:hAnsi="Times New Roman" w:cs="Times New Roman"/>
          <w:sz w:val="24"/>
          <w:szCs w:val="24"/>
        </w:rPr>
        <w:t xml:space="preserve"> shall be conclusive and the decision of the </w:t>
      </w:r>
      <w:r w:rsidR="00A57B11" w:rsidRPr="003F5912">
        <w:rPr>
          <w:rFonts w:ascii="Times New Roman" w:hAnsi="Times New Roman" w:cs="Times New Roman"/>
          <w:sz w:val="24"/>
          <w:szCs w:val="24"/>
        </w:rPr>
        <w:t>organizers</w:t>
      </w:r>
      <w:r w:rsidRPr="003F5912">
        <w:rPr>
          <w:rFonts w:ascii="Times New Roman" w:hAnsi="Times New Roman" w:cs="Times New Roman"/>
          <w:sz w:val="24"/>
          <w:szCs w:val="24"/>
        </w:rPr>
        <w:t xml:space="preserve"> regarding the application of these Rules shall be final.</w:t>
      </w:r>
    </w:p>
    <w:p w:rsidR="00853230" w:rsidRPr="003F5912" w:rsidRDefault="00BB736A" w:rsidP="003F5912">
      <w:pPr>
        <w:pStyle w:val="ListParagraph"/>
        <w:numPr>
          <w:ilvl w:val="0"/>
          <w:numId w:val="3"/>
        </w:numPr>
        <w:spacing w:line="276" w:lineRule="auto"/>
        <w:jc w:val="both"/>
        <w:rPr>
          <w:rFonts w:ascii="Times New Roman" w:hAnsi="Times New Roman" w:cs="Times New Roman"/>
          <w:sz w:val="24"/>
          <w:szCs w:val="24"/>
        </w:rPr>
      </w:pPr>
      <w:r w:rsidRPr="003F5912">
        <w:rPr>
          <w:rFonts w:ascii="Times New Roman" w:hAnsi="Times New Roman" w:cs="Times New Roman"/>
          <w:b/>
          <w:sz w:val="24"/>
          <w:szCs w:val="24"/>
        </w:rPr>
        <w:t>DATE AND VENUE</w:t>
      </w:r>
      <w:r>
        <w:rPr>
          <w:rFonts w:ascii="Times New Roman" w:hAnsi="Times New Roman" w:cs="Times New Roman"/>
          <w:b/>
          <w:sz w:val="24"/>
          <w:szCs w:val="24"/>
        </w:rPr>
        <w:t>:</w:t>
      </w:r>
    </w:p>
    <w:p w:rsidR="00853230" w:rsidRPr="003F5912" w:rsidRDefault="00853230" w:rsidP="003F5912">
      <w:p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The All India Moot Court C</w:t>
      </w:r>
      <w:r w:rsidR="004646FF" w:rsidRPr="003F5912">
        <w:rPr>
          <w:rFonts w:ascii="Times New Roman" w:hAnsi="Times New Roman" w:cs="Times New Roman"/>
          <w:sz w:val="24"/>
          <w:szCs w:val="24"/>
        </w:rPr>
        <w:t xml:space="preserve">ompetition shall be held from </w:t>
      </w:r>
      <w:r w:rsidR="004646FF" w:rsidRPr="00931DD5">
        <w:rPr>
          <w:rFonts w:ascii="Times New Roman" w:hAnsi="Times New Roman" w:cs="Times New Roman"/>
          <w:b/>
          <w:sz w:val="24"/>
          <w:szCs w:val="24"/>
        </w:rPr>
        <w:t>28</w:t>
      </w:r>
      <w:r w:rsidR="008B0310" w:rsidRPr="00931DD5">
        <w:rPr>
          <w:rFonts w:ascii="Times New Roman" w:hAnsi="Times New Roman" w:cs="Times New Roman"/>
          <w:b/>
          <w:sz w:val="24"/>
          <w:szCs w:val="24"/>
          <w:vertAlign w:val="superscript"/>
        </w:rPr>
        <w:t>th</w:t>
      </w:r>
      <w:r w:rsidR="008B0310" w:rsidRPr="00931DD5">
        <w:rPr>
          <w:rFonts w:ascii="Times New Roman" w:hAnsi="Times New Roman" w:cs="Times New Roman"/>
          <w:b/>
          <w:sz w:val="24"/>
          <w:szCs w:val="24"/>
        </w:rPr>
        <w:t xml:space="preserve"> February</w:t>
      </w:r>
      <w:r w:rsidR="004646FF" w:rsidRPr="00931DD5">
        <w:rPr>
          <w:rFonts w:ascii="Times New Roman" w:hAnsi="Times New Roman" w:cs="Times New Roman"/>
          <w:b/>
          <w:sz w:val="24"/>
          <w:szCs w:val="24"/>
        </w:rPr>
        <w:t>, 2020</w:t>
      </w:r>
      <w:r w:rsidRPr="00931DD5">
        <w:rPr>
          <w:rFonts w:ascii="Times New Roman" w:hAnsi="Times New Roman" w:cs="Times New Roman"/>
          <w:b/>
          <w:sz w:val="24"/>
          <w:szCs w:val="24"/>
        </w:rPr>
        <w:t xml:space="preserve"> to </w:t>
      </w:r>
      <w:r w:rsidR="004646FF" w:rsidRPr="00931DD5">
        <w:rPr>
          <w:rFonts w:ascii="Times New Roman" w:hAnsi="Times New Roman" w:cs="Times New Roman"/>
          <w:b/>
          <w:sz w:val="24"/>
          <w:szCs w:val="24"/>
        </w:rPr>
        <w:t>01</w:t>
      </w:r>
      <w:r w:rsidR="004646FF" w:rsidRPr="00931DD5">
        <w:rPr>
          <w:rFonts w:ascii="Times New Roman" w:hAnsi="Times New Roman" w:cs="Times New Roman"/>
          <w:b/>
          <w:sz w:val="24"/>
          <w:szCs w:val="24"/>
          <w:vertAlign w:val="superscript"/>
        </w:rPr>
        <w:t>st</w:t>
      </w:r>
      <w:r w:rsidR="004646FF" w:rsidRPr="00931DD5">
        <w:rPr>
          <w:rFonts w:ascii="Times New Roman" w:hAnsi="Times New Roman" w:cs="Times New Roman"/>
          <w:b/>
          <w:sz w:val="24"/>
          <w:szCs w:val="24"/>
        </w:rPr>
        <w:t xml:space="preserve"> March 2020</w:t>
      </w:r>
      <w:r w:rsidRPr="003F5912">
        <w:rPr>
          <w:rFonts w:ascii="Times New Roman" w:hAnsi="Times New Roman" w:cs="Times New Roman"/>
          <w:sz w:val="24"/>
          <w:szCs w:val="24"/>
        </w:rPr>
        <w:t xml:space="preserve">at University Law College, Bangalore University, Bengaluru. </w:t>
      </w:r>
    </w:p>
    <w:p w:rsidR="00BB736A" w:rsidRDefault="00BB736A" w:rsidP="003F5912">
      <w:pPr>
        <w:spacing w:line="276" w:lineRule="auto"/>
        <w:jc w:val="both"/>
        <w:rPr>
          <w:rFonts w:ascii="Times New Roman" w:hAnsi="Times New Roman" w:cs="Times New Roman"/>
          <w:sz w:val="24"/>
          <w:szCs w:val="24"/>
        </w:rPr>
      </w:pPr>
    </w:p>
    <w:p w:rsidR="00416A7F" w:rsidRPr="003F5912" w:rsidRDefault="00416A7F" w:rsidP="003F5912">
      <w:pPr>
        <w:spacing w:line="276" w:lineRule="auto"/>
        <w:jc w:val="both"/>
        <w:rPr>
          <w:rFonts w:ascii="Times New Roman" w:hAnsi="Times New Roman" w:cs="Times New Roman"/>
          <w:sz w:val="24"/>
          <w:szCs w:val="24"/>
        </w:rPr>
      </w:pPr>
    </w:p>
    <w:p w:rsidR="00853230" w:rsidRPr="003F5912" w:rsidRDefault="00BB736A" w:rsidP="003F5912">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b/>
          <w:sz w:val="24"/>
          <w:szCs w:val="24"/>
        </w:rPr>
        <w:t>DRESS CODE:</w:t>
      </w:r>
    </w:p>
    <w:p w:rsidR="00853230" w:rsidRPr="003F5912" w:rsidRDefault="00853230" w:rsidP="003F5912">
      <w:p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Inside the Court Room, the participant</w:t>
      </w:r>
      <w:r w:rsidR="00B463D7">
        <w:rPr>
          <w:rFonts w:ascii="Times New Roman" w:hAnsi="Times New Roman" w:cs="Times New Roman"/>
          <w:sz w:val="24"/>
          <w:szCs w:val="24"/>
        </w:rPr>
        <w:t>s shall be in formal wear only.</w:t>
      </w:r>
    </w:p>
    <w:p w:rsidR="00853230" w:rsidRPr="003F5912" w:rsidRDefault="00B463D7" w:rsidP="003F5912">
      <w:pPr>
        <w:pStyle w:val="ListParagraph"/>
        <w:numPr>
          <w:ilvl w:val="0"/>
          <w:numId w:val="4"/>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 xml:space="preserve">Male participants are required to wear a full suit comprising of </w:t>
      </w:r>
      <w:r w:rsidR="00853230" w:rsidRPr="003F5912">
        <w:rPr>
          <w:rFonts w:ascii="Times New Roman" w:hAnsi="Times New Roman" w:cs="Times New Roman"/>
          <w:sz w:val="24"/>
          <w:szCs w:val="24"/>
        </w:rPr>
        <w:t>black formal blazer and trousers, full sleeved shirts, black tie and formal footwear.</w:t>
      </w:r>
    </w:p>
    <w:p w:rsidR="00853230" w:rsidRPr="003F5912" w:rsidRDefault="00853230" w:rsidP="003F5912">
      <w:pPr>
        <w:pStyle w:val="ListParagraph"/>
        <w:numPr>
          <w:ilvl w:val="0"/>
          <w:numId w:val="4"/>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 xml:space="preserve"> Female participants are required to wear Western or Indian formals with appropriate formal footwear. </w:t>
      </w:r>
    </w:p>
    <w:p w:rsidR="00853230" w:rsidRPr="003F5912" w:rsidRDefault="00853230" w:rsidP="003F5912">
      <w:pPr>
        <w:pStyle w:val="ListParagraph"/>
        <w:spacing w:line="276" w:lineRule="auto"/>
        <w:jc w:val="both"/>
        <w:rPr>
          <w:rFonts w:ascii="Times New Roman" w:hAnsi="Times New Roman" w:cs="Times New Roman"/>
          <w:sz w:val="24"/>
          <w:szCs w:val="24"/>
        </w:rPr>
      </w:pPr>
    </w:p>
    <w:p w:rsidR="00853230" w:rsidRPr="003F5912" w:rsidRDefault="00BB736A" w:rsidP="003F5912">
      <w:pPr>
        <w:pStyle w:val="ListParagraph"/>
        <w:numPr>
          <w:ilvl w:val="0"/>
          <w:numId w:val="3"/>
        </w:numPr>
        <w:spacing w:line="276" w:lineRule="auto"/>
        <w:jc w:val="both"/>
        <w:rPr>
          <w:rFonts w:ascii="Times New Roman" w:hAnsi="Times New Roman" w:cs="Times New Roman"/>
          <w:b/>
          <w:sz w:val="24"/>
          <w:szCs w:val="24"/>
        </w:rPr>
      </w:pPr>
      <w:r>
        <w:rPr>
          <w:rFonts w:ascii="Times New Roman" w:hAnsi="Times New Roman" w:cs="Times New Roman"/>
          <w:b/>
          <w:sz w:val="24"/>
          <w:szCs w:val="24"/>
        </w:rPr>
        <w:t>LANGUAGE:</w:t>
      </w:r>
    </w:p>
    <w:p w:rsidR="00BB736A" w:rsidRPr="003F5912" w:rsidRDefault="00853230" w:rsidP="00BB736A">
      <w:pPr>
        <w:spacing w:line="276" w:lineRule="auto"/>
        <w:ind w:left="360"/>
        <w:jc w:val="both"/>
        <w:rPr>
          <w:rFonts w:ascii="Times New Roman" w:hAnsi="Times New Roman" w:cs="Times New Roman"/>
          <w:sz w:val="24"/>
          <w:szCs w:val="24"/>
        </w:rPr>
      </w:pPr>
      <w:r w:rsidRPr="003F5912">
        <w:rPr>
          <w:rFonts w:ascii="Times New Roman" w:hAnsi="Times New Roman" w:cs="Times New Roman"/>
          <w:sz w:val="24"/>
          <w:szCs w:val="24"/>
        </w:rPr>
        <w:t xml:space="preserve"> The official language of the All India Moot Court Competition shall be English.</w:t>
      </w:r>
    </w:p>
    <w:p w:rsidR="00853230" w:rsidRPr="003F5912" w:rsidRDefault="00BB736A" w:rsidP="003F5912">
      <w:pPr>
        <w:pStyle w:val="ListParagraph"/>
        <w:numPr>
          <w:ilvl w:val="0"/>
          <w:numId w:val="3"/>
        </w:numPr>
        <w:spacing w:line="276" w:lineRule="auto"/>
        <w:jc w:val="both"/>
        <w:rPr>
          <w:rFonts w:ascii="Times New Roman" w:hAnsi="Times New Roman" w:cs="Times New Roman"/>
          <w:b/>
          <w:sz w:val="24"/>
          <w:szCs w:val="24"/>
        </w:rPr>
      </w:pPr>
      <w:r w:rsidRPr="003F5912">
        <w:rPr>
          <w:rFonts w:ascii="Times New Roman" w:hAnsi="Times New Roman" w:cs="Times New Roman"/>
          <w:b/>
          <w:sz w:val="24"/>
          <w:szCs w:val="24"/>
        </w:rPr>
        <w:t>ELIGIBILITY:</w:t>
      </w:r>
    </w:p>
    <w:p w:rsidR="00BB736A" w:rsidRPr="003F5912" w:rsidRDefault="00853230" w:rsidP="00BB736A">
      <w:pPr>
        <w:spacing w:line="276" w:lineRule="auto"/>
        <w:ind w:left="360"/>
        <w:jc w:val="both"/>
        <w:rPr>
          <w:rFonts w:ascii="Times New Roman" w:hAnsi="Times New Roman" w:cs="Times New Roman"/>
          <w:sz w:val="24"/>
          <w:szCs w:val="24"/>
        </w:rPr>
      </w:pPr>
      <w:r w:rsidRPr="003F5912">
        <w:rPr>
          <w:rFonts w:ascii="Times New Roman" w:hAnsi="Times New Roman" w:cs="Times New Roman"/>
          <w:sz w:val="24"/>
          <w:szCs w:val="24"/>
        </w:rPr>
        <w:t xml:space="preserve">Undergraduate students pursuing three or five year courses of LL.B. </w:t>
      </w:r>
      <w:r w:rsidR="004646FF" w:rsidRPr="003F5912">
        <w:rPr>
          <w:rFonts w:ascii="Times New Roman" w:hAnsi="Times New Roman" w:cs="Times New Roman"/>
          <w:sz w:val="24"/>
          <w:szCs w:val="24"/>
        </w:rPr>
        <w:t>degree in the academic year 2019-2020</w:t>
      </w:r>
      <w:r w:rsidRPr="003F5912">
        <w:rPr>
          <w:rFonts w:ascii="Times New Roman" w:hAnsi="Times New Roman" w:cs="Times New Roman"/>
          <w:sz w:val="24"/>
          <w:szCs w:val="24"/>
        </w:rPr>
        <w:t xml:space="preserve"> from any Law School/College/University recognized by the Bar Council of India are eligible to participate.</w:t>
      </w:r>
    </w:p>
    <w:p w:rsidR="004646FF" w:rsidRPr="003F5912" w:rsidRDefault="004646FF" w:rsidP="003F5912">
      <w:pPr>
        <w:spacing w:line="276" w:lineRule="auto"/>
        <w:ind w:left="360"/>
        <w:jc w:val="both"/>
        <w:rPr>
          <w:rFonts w:ascii="Times New Roman" w:hAnsi="Times New Roman" w:cs="Times New Roman"/>
          <w:b/>
          <w:sz w:val="24"/>
          <w:szCs w:val="24"/>
        </w:rPr>
      </w:pPr>
      <w:r w:rsidRPr="003F5912">
        <w:rPr>
          <w:rFonts w:ascii="Times New Roman" w:hAnsi="Times New Roman" w:cs="Times New Roman"/>
          <w:b/>
          <w:sz w:val="24"/>
          <w:szCs w:val="24"/>
        </w:rPr>
        <w:t xml:space="preserve">7. </w:t>
      </w:r>
      <w:r w:rsidR="00BB736A">
        <w:rPr>
          <w:rFonts w:ascii="Times New Roman" w:hAnsi="Times New Roman" w:cs="Times New Roman"/>
          <w:b/>
          <w:sz w:val="24"/>
          <w:szCs w:val="24"/>
        </w:rPr>
        <w:t>TEAM COMPOSITION:</w:t>
      </w:r>
    </w:p>
    <w:p w:rsidR="004646FF" w:rsidRPr="003F5912" w:rsidRDefault="0044585D" w:rsidP="003F5912">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a.</w:t>
      </w:r>
      <w:r w:rsidR="004646FF" w:rsidRPr="003F5912">
        <w:rPr>
          <w:rFonts w:ascii="Times New Roman" w:hAnsi="Times New Roman" w:cs="Times New Roman"/>
          <w:sz w:val="24"/>
          <w:szCs w:val="24"/>
        </w:rPr>
        <w:t xml:space="preserve"> One team, comprising of a minimum of two (2) and not more than three (3) members, per institution, shall be eligible to participate in the Competition, subject to completion of Registration formalities. </w:t>
      </w:r>
    </w:p>
    <w:p w:rsidR="004646FF" w:rsidRPr="003F5912" w:rsidRDefault="004646FF" w:rsidP="003F5912">
      <w:pPr>
        <w:spacing w:line="276" w:lineRule="auto"/>
        <w:ind w:left="360"/>
        <w:jc w:val="both"/>
        <w:rPr>
          <w:rFonts w:ascii="Times New Roman" w:hAnsi="Times New Roman" w:cs="Times New Roman"/>
          <w:sz w:val="24"/>
          <w:szCs w:val="24"/>
        </w:rPr>
      </w:pPr>
      <w:r w:rsidRPr="003F5912">
        <w:rPr>
          <w:rFonts w:ascii="Times New Roman" w:hAnsi="Times New Roman" w:cs="Times New Roman"/>
          <w:sz w:val="24"/>
          <w:szCs w:val="24"/>
        </w:rPr>
        <w:t xml:space="preserve">b. Each team shall be composed either of two (2) speakers only or of two speakers and one (1) researcher. </w:t>
      </w:r>
    </w:p>
    <w:p w:rsidR="004646FF" w:rsidRPr="003F5912" w:rsidRDefault="004646FF" w:rsidP="003F5912">
      <w:pPr>
        <w:spacing w:line="276" w:lineRule="auto"/>
        <w:ind w:left="360"/>
        <w:jc w:val="both"/>
        <w:rPr>
          <w:rFonts w:ascii="Times New Roman" w:hAnsi="Times New Roman" w:cs="Times New Roman"/>
          <w:sz w:val="24"/>
          <w:szCs w:val="24"/>
        </w:rPr>
      </w:pPr>
      <w:r w:rsidRPr="003F5912">
        <w:rPr>
          <w:rFonts w:ascii="Times New Roman" w:hAnsi="Times New Roman" w:cs="Times New Roman"/>
          <w:sz w:val="24"/>
          <w:szCs w:val="24"/>
        </w:rPr>
        <w:t xml:space="preserve">c. Each team should prepare one Memorial for each side, that is, the Petitioner and the Respondent(s). </w:t>
      </w:r>
    </w:p>
    <w:p w:rsidR="003C0402" w:rsidRPr="003F5912" w:rsidRDefault="004646FF" w:rsidP="003F5912">
      <w:pPr>
        <w:spacing w:line="276" w:lineRule="auto"/>
        <w:ind w:left="360"/>
        <w:jc w:val="both"/>
        <w:rPr>
          <w:rFonts w:ascii="Times New Roman" w:hAnsi="Times New Roman" w:cs="Times New Roman"/>
          <w:sz w:val="24"/>
          <w:szCs w:val="24"/>
        </w:rPr>
      </w:pPr>
      <w:r w:rsidRPr="003F5912">
        <w:rPr>
          <w:rFonts w:ascii="Times New Roman" w:hAnsi="Times New Roman" w:cs="Times New Roman"/>
          <w:sz w:val="24"/>
          <w:szCs w:val="24"/>
        </w:rPr>
        <w:t>d. Any additional member of any Participating Team shall not be entitled for hospitality or for any award. Such member or observer shall not be allowed to watch any o</w:t>
      </w:r>
      <w:r w:rsidR="006F0FF0">
        <w:rPr>
          <w:rFonts w:ascii="Times New Roman" w:hAnsi="Times New Roman" w:cs="Times New Roman"/>
          <w:sz w:val="24"/>
          <w:szCs w:val="24"/>
        </w:rPr>
        <w:t>f the rounds of the competition expect the rounds of the team they are a part of.</w:t>
      </w:r>
    </w:p>
    <w:p w:rsidR="004646FF" w:rsidRPr="003F5912" w:rsidRDefault="004646FF" w:rsidP="003F5912">
      <w:pPr>
        <w:spacing w:line="276" w:lineRule="auto"/>
        <w:ind w:left="360"/>
        <w:jc w:val="both"/>
        <w:rPr>
          <w:rFonts w:ascii="Times New Roman" w:hAnsi="Times New Roman" w:cs="Times New Roman"/>
          <w:b/>
          <w:sz w:val="24"/>
          <w:szCs w:val="24"/>
        </w:rPr>
      </w:pPr>
      <w:r w:rsidRPr="003F5912">
        <w:rPr>
          <w:rFonts w:ascii="Times New Roman" w:hAnsi="Times New Roman" w:cs="Times New Roman"/>
          <w:b/>
          <w:sz w:val="24"/>
          <w:szCs w:val="24"/>
        </w:rPr>
        <w:t xml:space="preserve">8. </w:t>
      </w:r>
      <w:r w:rsidR="00BB736A" w:rsidRPr="003F5912">
        <w:rPr>
          <w:rFonts w:ascii="Times New Roman" w:hAnsi="Times New Roman" w:cs="Times New Roman"/>
          <w:b/>
          <w:sz w:val="24"/>
          <w:szCs w:val="24"/>
        </w:rPr>
        <w:t>IDENTIFICATION OF PARTICIPATING TEAM</w:t>
      </w:r>
      <w:r w:rsidR="00BB736A">
        <w:rPr>
          <w:rFonts w:ascii="Times New Roman" w:hAnsi="Times New Roman" w:cs="Times New Roman"/>
          <w:b/>
          <w:sz w:val="24"/>
          <w:szCs w:val="24"/>
        </w:rPr>
        <w:t>:</w:t>
      </w:r>
    </w:p>
    <w:p w:rsidR="004646FF" w:rsidRPr="003F5912" w:rsidRDefault="004646FF" w:rsidP="003F5912">
      <w:pPr>
        <w:spacing w:line="276" w:lineRule="auto"/>
        <w:ind w:left="360"/>
        <w:jc w:val="both"/>
        <w:rPr>
          <w:rFonts w:ascii="Times New Roman" w:hAnsi="Times New Roman" w:cs="Times New Roman"/>
          <w:sz w:val="24"/>
          <w:szCs w:val="24"/>
        </w:rPr>
      </w:pPr>
      <w:r w:rsidRPr="003F5912">
        <w:rPr>
          <w:rFonts w:ascii="Times New Roman" w:hAnsi="Times New Roman" w:cs="Times New Roman"/>
          <w:sz w:val="24"/>
          <w:szCs w:val="24"/>
        </w:rPr>
        <w:t>Each team will have a team code and each participant shall be given an individual code. Teams shall not disclose their identity or that of their institution or city, etc. except in registration form. Any such disclosure shall invite strict penalty which may include disqualification. The decision for the same shall be at the sole discretion of the Organizers.</w:t>
      </w:r>
    </w:p>
    <w:p w:rsidR="00513D2F" w:rsidRDefault="004646FF" w:rsidP="003F5912">
      <w:pPr>
        <w:spacing w:line="276" w:lineRule="auto"/>
        <w:ind w:left="360"/>
        <w:jc w:val="both"/>
        <w:rPr>
          <w:rFonts w:ascii="Times New Roman" w:hAnsi="Times New Roman" w:cs="Times New Roman"/>
          <w:b/>
          <w:sz w:val="24"/>
          <w:szCs w:val="24"/>
        </w:rPr>
      </w:pPr>
      <w:r w:rsidRPr="003F5912">
        <w:rPr>
          <w:rFonts w:ascii="Times New Roman" w:hAnsi="Times New Roman" w:cs="Times New Roman"/>
          <w:b/>
          <w:sz w:val="24"/>
          <w:szCs w:val="24"/>
        </w:rPr>
        <w:t xml:space="preserve">9. </w:t>
      </w:r>
      <w:r w:rsidR="00BB736A">
        <w:rPr>
          <w:rFonts w:ascii="Times New Roman" w:hAnsi="Times New Roman" w:cs="Times New Roman"/>
          <w:b/>
          <w:sz w:val="24"/>
          <w:szCs w:val="24"/>
        </w:rPr>
        <w:t>REGISTRATION:</w:t>
      </w:r>
    </w:p>
    <w:p w:rsidR="004646FF" w:rsidRPr="003F5912" w:rsidRDefault="004646FF" w:rsidP="003F5912">
      <w:pPr>
        <w:spacing w:line="276" w:lineRule="auto"/>
        <w:ind w:left="360"/>
        <w:jc w:val="both"/>
        <w:rPr>
          <w:rFonts w:ascii="Times New Roman" w:hAnsi="Times New Roman" w:cs="Times New Roman"/>
          <w:sz w:val="24"/>
          <w:szCs w:val="24"/>
        </w:rPr>
      </w:pPr>
      <w:r w:rsidRPr="003F5912">
        <w:rPr>
          <w:rFonts w:ascii="Times New Roman" w:hAnsi="Times New Roman" w:cs="Times New Roman"/>
          <w:sz w:val="24"/>
          <w:szCs w:val="24"/>
        </w:rPr>
        <w:t xml:space="preserve">a. Teams must confirm their participation by </w:t>
      </w:r>
      <w:r w:rsidR="00594A04" w:rsidRPr="003F5912">
        <w:rPr>
          <w:rFonts w:ascii="Times New Roman" w:hAnsi="Times New Roman" w:cs="Times New Roman"/>
          <w:sz w:val="24"/>
          <w:szCs w:val="24"/>
        </w:rPr>
        <w:t xml:space="preserve">filling a Google Form for Provisional </w:t>
      </w:r>
      <w:r w:rsidRPr="003F5912">
        <w:rPr>
          <w:rFonts w:ascii="Times New Roman" w:hAnsi="Times New Roman" w:cs="Times New Roman"/>
          <w:sz w:val="24"/>
          <w:szCs w:val="24"/>
        </w:rPr>
        <w:t xml:space="preserve">Registration. </w:t>
      </w:r>
    </w:p>
    <w:p w:rsidR="004646FF" w:rsidRPr="003F5912" w:rsidRDefault="004646FF" w:rsidP="003F5912">
      <w:pPr>
        <w:spacing w:line="276" w:lineRule="auto"/>
        <w:ind w:left="360"/>
        <w:jc w:val="both"/>
        <w:rPr>
          <w:rFonts w:ascii="Times New Roman" w:hAnsi="Times New Roman" w:cs="Times New Roman"/>
          <w:sz w:val="24"/>
          <w:szCs w:val="24"/>
        </w:rPr>
      </w:pPr>
      <w:r w:rsidRPr="003F5912">
        <w:rPr>
          <w:rFonts w:ascii="Times New Roman" w:hAnsi="Times New Roman" w:cs="Times New Roman"/>
          <w:sz w:val="24"/>
          <w:szCs w:val="24"/>
        </w:rPr>
        <w:lastRenderedPageBreak/>
        <w:t xml:space="preserve"> b. The number of Participating Teams shall be restricted to 28. If the number of registered teams exceeds 28, the Participating Teams shall be shortlisted on the basis of the memorials submitted by them. </w:t>
      </w:r>
    </w:p>
    <w:p w:rsidR="004646FF" w:rsidRPr="003F5912" w:rsidRDefault="004646FF" w:rsidP="003F5912">
      <w:pPr>
        <w:spacing w:line="276" w:lineRule="auto"/>
        <w:ind w:left="360"/>
        <w:jc w:val="both"/>
        <w:rPr>
          <w:rFonts w:ascii="Times New Roman" w:hAnsi="Times New Roman" w:cs="Times New Roman"/>
          <w:sz w:val="24"/>
          <w:szCs w:val="24"/>
        </w:rPr>
      </w:pPr>
      <w:r w:rsidRPr="003F5912">
        <w:rPr>
          <w:rFonts w:ascii="Times New Roman" w:hAnsi="Times New Roman" w:cs="Times New Roman"/>
          <w:sz w:val="24"/>
          <w:szCs w:val="24"/>
        </w:rPr>
        <w:t xml:space="preserve">c. Every Participating Team will be allotted a team code which will be communicated in due time via email. </w:t>
      </w:r>
    </w:p>
    <w:p w:rsidR="004646FF" w:rsidRDefault="004646FF" w:rsidP="003F5912">
      <w:pPr>
        <w:spacing w:line="276" w:lineRule="auto"/>
        <w:ind w:left="360"/>
        <w:jc w:val="both"/>
        <w:rPr>
          <w:rFonts w:ascii="Times New Roman" w:hAnsi="Times New Roman" w:cs="Times New Roman"/>
          <w:sz w:val="24"/>
          <w:szCs w:val="24"/>
        </w:rPr>
      </w:pPr>
      <w:r w:rsidRPr="003F5912">
        <w:rPr>
          <w:rFonts w:ascii="Times New Roman" w:hAnsi="Times New Roman" w:cs="Times New Roman"/>
          <w:sz w:val="24"/>
          <w:szCs w:val="24"/>
        </w:rPr>
        <w:t xml:space="preserve">d. In case of any changes in the team composition, in terms of the members, the same must be officially conveyed to the Organizers at the time of the formal registration. Formal Registration of the Participating Team (s) shall take place on </w:t>
      </w:r>
      <w:r w:rsidRPr="006F0FF0">
        <w:rPr>
          <w:rFonts w:ascii="Times New Roman" w:hAnsi="Times New Roman" w:cs="Times New Roman"/>
          <w:b/>
          <w:sz w:val="24"/>
          <w:szCs w:val="24"/>
        </w:rPr>
        <w:t>28th February, 2020</w:t>
      </w:r>
      <w:r w:rsidRPr="003F5912">
        <w:rPr>
          <w:rFonts w:ascii="Times New Roman" w:hAnsi="Times New Roman" w:cs="Times New Roman"/>
          <w:sz w:val="24"/>
          <w:szCs w:val="24"/>
        </w:rPr>
        <w:t xml:space="preserve"> at the venue of inauguration. However, the change in the team composition shall be restricted within the members of the team, that is, speaker registering as the researcher and researcher registering as a speaker.</w:t>
      </w:r>
    </w:p>
    <w:p w:rsidR="00ED1F91" w:rsidRPr="00ED1F91" w:rsidRDefault="00ED1F91" w:rsidP="00ED1F91">
      <w:pPr>
        <w:spacing w:line="276" w:lineRule="auto"/>
        <w:ind w:left="360"/>
        <w:jc w:val="both"/>
        <w:rPr>
          <w:rStyle w:val="Hyperlink"/>
          <w:rFonts w:ascii="Times New Roman" w:hAnsi="Times New Roman" w:cs="Times New Roman"/>
          <w:color w:val="000000" w:themeColor="text1"/>
          <w:sz w:val="24"/>
          <w:szCs w:val="24"/>
          <w:u w:val="none"/>
        </w:rPr>
      </w:pPr>
      <w:r>
        <w:rPr>
          <w:rFonts w:ascii="Times New Roman" w:hAnsi="Times New Roman" w:cs="Times New Roman"/>
          <w:sz w:val="24"/>
          <w:szCs w:val="24"/>
        </w:rPr>
        <w:t xml:space="preserve">e. The teams further have to fill in the registration formand send a soft copy of it to the mail </w:t>
      </w:r>
      <w:hyperlink r:id="rId9" w:history="1">
        <w:r w:rsidRPr="003F5912">
          <w:rPr>
            <w:rStyle w:val="Hyperlink"/>
            <w:rFonts w:ascii="Times New Roman" w:hAnsi="Times New Roman" w:cs="Times New Roman"/>
            <w:sz w:val="24"/>
            <w:szCs w:val="24"/>
          </w:rPr>
          <w:t>ulcaimcc24moot@gmail.com</w:t>
        </w:r>
      </w:hyperlink>
      <w:r>
        <w:rPr>
          <w:rStyle w:val="Hyperlink"/>
          <w:rFonts w:ascii="Times New Roman" w:hAnsi="Times New Roman" w:cs="Times New Roman"/>
          <w:sz w:val="24"/>
          <w:szCs w:val="24"/>
        </w:rPr>
        <w:t>.</w:t>
      </w:r>
      <w:r>
        <w:rPr>
          <w:rStyle w:val="Hyperlink"/>
          <w:rFonts w:ascii="Times New Roman" w:hAnsi="Times New Roman" w:cs="Times New Roman"/>
          <w:color w:val="000000" w:themeColor="text1"/>
          <w:sz w:val="24"/>
          <w:szCs w:val="24"/>
          <w:u w:val="none"/>
        </w:rPr>
        <w:t xml:space="preserve">by </w:t>
      </w:r>
      <w:r w:rsidR="00416A7F">
        <w:rPr>
          <w:rStyle w:val="Hyperlink"/>
          <w:rFonts w:ascii="Times New Roman" w:hAnsi="Times New Roman" w:cs="Times New Roman"/>
          <w:b/>
          <w:color w:val="000000" w:themeColor="text1"/>
          <w:sz w:val="24"/>
          <w:szCs w:val="24"/>
          <w:u w:val="none"/>
        </w:rPr>
        <w:t>6</w:t>
      </w:r>
      <w:r w:rsidRPr="00ED1F91">
        <w:rPr>
          <w:rStyle w:val="Hyperlink"/>
          <w:rFonts w:ascii="Times New Roman" w:hAnsi="Times New Roman" w:cs="Times New Roman"/>
          <w:b/>
          <w:color w:val="000000" w:themeColor="text1"/>
          <w:sz w:val="24"/>
          <w:szCs w:val="24"/>
          <w:u w:val="none"/>
          <w:vertAlign w:val="superscript"/>
        </w:rPr>
        <w:t>th</w:t>
      </w:r>
      <w:r w:rsidRPr="00ED1F91">
        <w:rPr>
          <w:rStyle w:val="Hyperlink"/>
          <w:rFonts w:ascii="Times New Roman" w:hAnsi="Times New Roman" w:cs="Times New Roman"/>
          <w:b/>
          <w:color w:val="000000" w:themeColor="text1"/>
          <w:sz w:val="24"/>
          <w:szCs w:val="24"/>
          <w:u w:val="none"/>
        </w:rPr>
        <w:t xml:space="preserve"> January 2020</w:t>
      </w:r>
      <w:r>
        <w:rPr>
          <w:rStyle w:val="Hyperlink"/>
          <w:rFonts w:ascii="Times New Roman" w:hAnsi="Times New Roman" w:cs="Times New Roman"/>
          <w:b/>
          <w:color w:val="000000" w:themeColor="text1"/>
          <w:sz w:val="24"/>
          <w:szCs w:val="24"/>
          <w:u w:val="none"/>
        </w:rPr>
        <w:t>.</w:t>
      </w:r>
      <w:r w:rsidR="00416A7F" w:rsidRPr="003F5912">
        <w:rPr>
          <w:rFonts w:ascii="Times New Roman" w:hAnsi="Times New Roman" w:cs="Times New Roman"/>
          <w:sz w:val="24"/>
          <w:szCs w:val="24"/>
        </w:rPr>
        <w:t>No forms received after the deadline shall be considered for registration.</w:t>
      </w:r>
    </w:p>
    <w:p w:rsidR="00ED1F91" w:rsidRPr="003F5912" w:rsidRDefault="00ED1F91" w:rsidP="00ED1F91">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f. The duly filled in registration form has to be sent with the hard copy of the memos latest by      </w:t>
      </w:r>
      <w:r w:rsidRPr="00ED1F91">
        <w:rPr>
          <w:rFonts w:ascii="Times New Roman" w:hAnsi="Times New Roman" w:cs="Times New Roman"/>
          <w:b/>
          <w:sz w:val="24"/>
          <w:szCs w:val="24"/>
        </w:rPr>
        <w:t>28</w:t>
      </w:r>
      <w:r w:rsidRPr="00ED1F91">
        <w:rPr>
          <w:rFonts w:ascii="Times New Roman" w:hAnsi="Times New Roman" w:cs="Times New Roman"/>
          <w:b/>
          <w:sz w:val="24"/>
          <w:szCs w:val="24"/>
          <w:vertAlign w:val="superscript"/>
        </w:rPr>
        <w:t>th</w:t>
      </w:r>
      <w:r w:rsidRPr="00ED1F91">
        <w:rPr>
          <w:rFonts w:ascii="Times New Roman" w:hAnsi="Times New Roman" w:cs="Times New Roman"/>
          <w:b/>
          <w:sz w:val="24"/>
          <w:szCs w:val="24"/>
        </w:rPr>
        <w:t xml:space="preserve"> January 2020</w:t>
      </w:r>
      <w:r>
        <w:rPr>
          <w:rFonts w:ascii="Times New Roman" w:hAnsi="Times New Roman" w:cs="Times New Roman"/>
          <w:b/>
          <w:sz w:val="24"/>
          <w:szCs w:val="24"/>
        </w:rPr>
        <w:t>.</w:t>
      </w:r>
    </w:p>
    <w:p w:rsidR="00594A04" w:rsidRPr="003F5912" w:rsidRDefault="00594A04" w:rsidP="003F5912">
      <w:pPr>
        <w:spacing w:line="276" w:lineRule="auto"/>
        <w:ind w:left="360"/>
        <w:jc w:val="both"/>
        <w:rPr>
          <w:rFonts w:ascii="Times New Roman" w:hAnsi="Times New Roman" w:cs="Times New Roman"/>
          <w:b/>
          <w:sz w:val="24"/>
          <w:szCs w:val="24"/>
        </w:rPr>
      </w:pPr>
      <w:r w:rsidRPr="003F5912">
        <w:rPr>
          <w:rFonts w:ascii="Times New Roman" w:hAnsi="Times New Roman" w:cs="Times New Roman"/>
          <w:b/>
          <w:sz w:val="24"/>
          <w:szCs w:val="24"/>
        </w:rPr>
        <w:t xml:space="preserve">10. </w:t>
      </w:r>
      <w:r w:rsidR="00BB736A" w:rsidRPr="003F5912">
        <w:rPr>
          <w:rFonts w:ascii="Times New Roman" w:hAnsi="Times New Roman" w:cs="Times New Roman"/>
          <w:b/>
          <w:sz w:val="24"/>
          <w:szCs w:val="24"/>
        </w:rPr>
        <w:t>CLARIFICATIONS TO THE PROBLEM</w:t>
      </w:r>
      <w:r w:rsidR="00BB736A">
        <w:rPr>
          <w:rFonts w:ascii="Times New Roman" w:hAnsi="Times New Roman" w:cs="Times New Roman"/>
          <w:b/>
          <w:sz w:val="24"/>
          <w:szCs w:val="24"/>
        </w:rPr>
        <w:t>:</w:t>
      </w:r>
    </w:p>
    <w:p w:rsidR="00594A04" w:rsidRDefault="00594A04" w:rsidP="003F5912">
      <w:pPr>
        <w:spacing w:line="276" w:lineRule="auto"/>
        <w:ind w:left="360"/>
        <w:jc w:val="both"/>
        <w:rPr>
          <w:rFonts w:ascii="Times New Roman" w:hAnsi="Times New Roman" w:cs="Times New Roman"/>
          <w:sz w:val="24"/>
          <w:szCs w:val="24"/>
        </w:rPr>
      </w:pPr>
      <w:r w:rsidRPr="003F5912">
        <w:rPr>
          <w:rFonts w:ascii="Times New Roman" w:hAnsi="Times New Roman" w:cs="Times New Roman"/>
          <w:sz w:val="24"/>
          <w:szCs w:val="24"/>
        </w:rPr>
        <w:t xml:space="preserve">All requests for clarifications to the problem must be emailed to </w:t>
      </w:r>
      <w:hyperlink r:id="rId10" w:history="1">
        <w:r w:rsidRPr="003F5912">
          <w:rPr>
            <w:rStyle w:val="Hyperlink"/>
            <w:rFonts w:ascii="Times New Roman" w:hAnsi="Times New Roman" w:cs="Times New Roman"/>
            <w:sz w:val="24"/>
            <w:szCs w:val="24"/>
          </w:rPr>
          <w:t>ulcaimcc24moot@gmail.com</w:t>
        </w:r>
      </w:hyperlink>
      <w:r w:rsidR="0044585D">
        <w:rPr>
          <w:rFonts w:ascii="Times New Roman" w:hAnsi="Times New Roman" w:cs="Times New Roman"/>
          <w:sz w:val="24"/>
          <w:szCs w:val="24"/>
        </w:rPr>
        <w:t xml:space="preserve"> , latest by </w:t>
      </w:r>
      <w:r w:rsidR="00E14A95">
        <w:rPr>
          <w:rFonts w:ascii="Times New Roman" w:hAnsi="Times New Roman" w:cs="Times New Roman"/>
          <w:b/>
          <w:sz w:val="24"/>
          <w:szCs w:val="24"/>
        </w:rPr>
        <w:t>8th</w:t>
      </w:r>
      <w:r w:rsidR="00931DD5">
        <w:rPr>
          <w:rFonts w:ascii="Times New Roman" w:hAnsi="Times New Roman" w:cs="Times New Roman"/>
          <w:b/>
          <w:sz w:val="24"/>
          <w:szCs w:val="24"/>
        </w:rPr>
        <w:t>January</w:t>
      </w:r>
      <w:r w:rsidRPr="00931DD5">
        <w:rPr>
          <w:rFonts w:ascii="Times New Roman" w:hAnsi="Times New Roman" w:cs="Times New Roman"/>
          <w:b/>
          <w:sz w:val="24"/>
          <w:szCs w:val="24"/>
        </w:rPr>
        <w:t xml:space="preserve">, 2020 </w:t>
      </w:r>
      <w:r w:rsidRPr="003F5912">
        <w:rPr>
          <w:rFonts w:ascii="Times New Roman" w:hAnsi="Times New Roman" w:cs="Times New Roman"/>
          <w:sz w:val="24"/>
          <w:szCs w:val="24"/>
        </w:rPr>
        <w:t xml:space="preserve">(11:59 P.M. IST). Request for clarifications sent to any other email ID shall not be considered. The request for clarifications should be clear and related to the facts of the case and not related to the substantive arguments. Any one team can only submit 10 questions. </w:t>
      </w:r>
    </w:p>
    <w:p w:rsidR="00FE64EE" w:rsidRPr="00FE64EE" w:rsidRDefault="00FE64EE" w:rsidP="00FE64EE">
      <w:pPr>
        <w:pStyle w:val="ListParagraph"/>
        <w:numPr>
          <w:ilvl w:val="0"/>
          <w:numId w:val="28"/>
        </w:numPr>
        <w:tabs>
          <w:tab w:val="left" w:pos="1000"/>
        </w:tabs>
        <w:spacing w:after="0" w:line="242" w:lineRule="auto"/>
        <w:ind w:right="240"/>
        <w:rPr>
          <w:rFonts w:ascii="Times New Roman" w:eastAsia="Times New Roman" w:hAnsi="Times New Roman" w:cs="Times New Roman"/>
          <w:sz w:val="24"/>
          <w:szCs w:val="24"/>
        </w:rPr>
      </w:pPr>
      <w:r w:rsidRPr="00FE64EE">
        <w:rPr>
          <w:rFonts w:ascii="Times New Roman" w:eastAsia="Times New Roman" w:hAnsi="Times New Roman" w:cs="Times New Roman"/>
          <w:sz w:val="24"/>
          <w:szCs w:val="24"/>
        </w:rPr>
        <w:t xml:space="preserve">All the clarifications will be posted on the official website of the college: </w:t>
      </w:r>
      <w:r w:rsidRPr="00FE64EE">
        <w:rPr>
          <w:rFonts w:ascii="Times New Roman" w:eastAsia="Times New Roman" w:hAnsi="Times New Roman" w:cs="Times New Roman"/>
          <w:color w:val="2958BE"/>
          <w:sz w:val="24"/>
          <w:szCs w:val="24"/>
        </w:rPr>
        <w:t xml:space="preserve">www.ulcbangalore.com </w:t>
      </w:r>
      <w:r w:rsidRPr="00FE64EE">
        <w:rPr>
          <w:rFonts w:ascii="Times New Roman" w:eastAsia="Times New Roman" w:hAnsi="Times New Roman" w:cs="Times New Roman"/>
          <w:color w:val="000000"/>
          <w:sz w:val="24"/>
          <w:szCs w:val="24"/>
        </w:rPr>
        <w:t>on</w:t>
      </w:r>
      <w:r w:rsidR="00E14A95">
        <w:rPr>
          <w:rFonts w:ascii="Times New Roman" w:eastAsia="Times New Roman" w:hAnsi="Times New Roman" w:cs="Times New Roman"/>
          <w:b/>
          <w:bCs/>
          <w:color w:val="000000"/>
          <w:sz w:val="24"/>
          <w:szCs w:val="24"/>
        </w:rPr>
        <w:t>10th</w:t>
      </w:r>
      <w:r w:rsidR="0044585D">
        <w:rPr>
          <w:rFonts w:ascii="Times New Roman" w:eastAsia="Times New Roman" w:hAnsi="Times New Roman" w:cs="Times New Roman"/>
          <w:b/>
          <w:bCs/>
          <w:color w:val="000000"/>
          <w:sz w:val="24"/>
          <w:szCs w:val="24"/>
        </w:rPr>
        <w:t xml:space="preserve"> January 2020.</w:t>
      </w:r>
    </w:p>
    <w:p w:rsidR="00FE64EE" w:rsidRPr="003F5912" w:rsidRDefault="00FE64EE" w:rsidP="003F5912">
      <w:pPr>
        <w:spacing w:line="276" w:lineRule="auto"/>
        <w:ind w:left="360"/>
        <w:jc w:val="both"/>
        <w:rPr>
          <w:rFonts w:ascii="Times New Roman" w:hAnsi="Times New Roman" w:cs="Times New Roman"/>
          <w:sz w:val="24"/>
          <w:szCs w:val="24"/>
        </w:rPr>
      </w:pPr>
    </w:p>
    <w:p w:rsidR="00594A04" w:rsidRPr="003F5912" w:rsidRDefault="00594A04" w:rsidP="003F5912">
      <w:pPr>
        <w:spacing w:line="276" w:lineRule="auto"/>
        <w:ind w:left="360"/>
        <w:jc w:val="both"/>
        <w:rPr>
          <w:rFonts w:ascii="Times New Roman" w:hAnsi="Times New Roman" w:cs="Times New Roman"/>
          <w:b/>
          <w:sz w:val="24"/>
          <w:szCs w:val="24"/>
        </w:rPr>
      </w:pPr>
      <w:r w:rsidRPr="003F5912">
        <w:rPr>
          <w:rFonts w:ascii="Times New Roman" w:hAnsi="Times New Roman" w:cs="Times New Roman"/>
          <w:b/>
          <w:sz w:val="24"/>
          <w:szCs w:val="24"/>
        </w:rPr>
        <w:t xml:space="preserve">11. </w:t>
      </w:r>
      <w:r w:rsidR="00BB736A">
        <w:rPr>
          <w:rFonts w:ascii="Times New Roman" w:hAnsi="Times New Roman" w:cs="Times New Roman"/>
          <w:b/>
          <w:sz w:val="24"/>
          <w:szCs w:val="24"/>
        </w:rPr>
        <w:t>ANONYMITY OF TEAMS:</w:t>
      </w:r>
    </w:p>
    <w:p w:rsidR="00594A04" w:rsidRPr="003F5912" w:rsidRDefault="00594A04" w:rsidP="003F5912">
      <w:pPr>
        <w:spacing w:line="276" w:lineRule="auto"/>
        <w:ind w:left="360"/>
        <w:jc w:val="both"/>
        <w:rPr>
          <w:rFonts w:ascii="Times New Roman" w:hAnsi="Times New Roman" w:cs="Times New Roman"/>
          <w:sz w:val="24"/>
          <w:szCs w:val="24"/>
        </w:rPr>
      </w:pPr>
      <w:r w:rsidRPr="003F5912">
        <w:rPr>
          <w:rFonts w:ascii="Times New Roman" w:hAnsi="Times New Roman" w:cs="Times New Roman"/>
          <w:sz w:val="24"/>
          <w:szCs w:val="24"/>
        </w:rPr>
        <w:t xml:space="preserve">Teams must not reveal the name of their institution, or country of origin, or names of the participants, anywhere in the memoranda or in the course of the oral arguments. Teams must also not make use of or display in any manner whatsoever any logo, pins, badges etc. in the memoranda or during the course of the oral arguments. </w:t>
      </w:r>
    </w:p>
    <w:p w:rsidR="00594A04" w:rsidRPr="003F5912" w:rsidRDefault="00594A04" w:rsidP="003F5912">
      <w:pPr>
        <w:spacing w:line="276" w:lineRule="auto"/>
        <w:ind w:left="360"/>
        <w:jc w:val="both"/>
        <w:rPr>
          <w:rFonts w:ascii="Times New Roman" w:hAnsi="Times New Roman" w:cs="Times New Roman"/>
          <w:b/>
          <w:sz w:val="24"/>
          <w:szCs w:val="24"/>
        </w:rPr>
      </w:pPr>
      <w:r w:rsidRPr="003F5912">
        <w:rPr>
          <w:rFonts w:ascii="Times New Roman" w:hAnsi="Times New Roman" w:cs="Times New Roman"/>
          <w:b/>
          <w:sz w:val="24"/>
          <w:szCs w:val="24"/>
        </w:rPr>
        <w:t xml:space="preserve">12. </w:t>
      </w:r>
      <w:r w:rsidR="00BB736A" w:rsidRPr="003F5912">
        <w:rPr>
          <w:rFonts w:ascii="Times New Roman" w:hAnsi="Times New Roman" w:cs="Times New Roman"/>
          <w:b/>
          <w:sz w:val="24"/>
          <w:szCs w:val="24"/>
        </w:rPr>
        <w:t>MEMORANDA</w:t>
      </w:r>
      <w:r w:rsidR="00BB736A">
        <w:rPr>
          <w:rFonts w:ascii="Times New Roman" w:hAnsi="Times New Roman" w:cs="Times New Roman"/>
          <w:b/>
          <w:sz w:val="24"/>
          <w:szCs w:val="24"/>
        </w:rPr>
        <w:t>:</w:t>
      </w:r>
    </w:p>
    <w:p w:rsidR="00594A04" w:rsidRPr="003F5912" w:rsidRDefault="00DE374F" w:rsidP="003F5912">
      <w:pPr>
        <w:spacing w:line="276" w:lineRule="auto"/>
        <w:ind w:left="360"/>
        <w:jc w:val="both"/>
        <w:rPr>
          <w:rFonts w:ascii="Times New Roman" w:hAnsi="Times New Roman" w:cs="Times New Roman"/>
          <w:sz w:val="24"/>
          <w:szCs w:val="24"/>
        </w:rPr>
      </w:pPr>
      <w:r w:rsidRPr="003F5912">
        <w:rPr>
          <w:rFonts w:ascii="Times New Roman" w:hAnsi="Times New Roman" w:cs="Times New Roman"/>
          <w:sz w:val="24"/>
          <w:szCs w:val="24"/>
        </w:rPr>
        <w:t xml:space="preserve">12.1 </w:t>
      </w:r>
      <w:r w:rsidR="00594A04" w:rsidRPr="003F5912">
        <w:rPr>
          <w:rFonts w:ascii="Times New Roman" w:hAnsi="Times New Roman" w:cs="Times New Roman"/>
          <w:sz w:val="24"/>
          <w:szCs w:val="24"/>
        </w:rPr>
        <w:t xml:space="preserve">The Memorials shall necessarily consist of the following and only the following sections: </w:t>
      </w:r>
    </w:p>
    <w:p w:rsidR="00594A04" w:rsidRPr="003F5912" w:rsidRDefault="00594A04" w:rsidP="003F5912">
      <w:pPr>
        <w:pStyle w:val="ListParagraph"/>
        <w:numPr>
          <w:ilvl w:val="0"/>
          <w:numId w:val="6"/>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 xml:space="preserve">Cover Page </w:t>
      </w:r>
    </w:p>
    <w:p w:rsidR="00DE374F" w:rsidRPr="003F5912" w:rsidRDefault="00594A04" w:rsidP="003F5912">
      <w:pPr>
        <w:pStyle w:val="ListParagraph"/>
        <w:numPr>
          <w:ilvl w:val="0"/>
          <w:numId w:val="6"/>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 xml:space="preserve">Table of Contents </w:t>
      </w:r>
    </w:p>
    <w:p w:rsidR="00594A04" w:rsidRPr="003F5912" w:rsidRDefault="00594A04" w:rsidP="003F5912">
      <w:pPr>
        <w:pStyle w:val="ListParagraph"/>
        <w:numPr>
          <w:ilvl w:val="0"/>
          <w:numId w:val="6"/>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lastRenderedPageBreak/>
        <w:t xml:space="preserve">List of Abbreviations </w:t>
      </w:r>
    </w:p>
    <w:p w:rsidR="00594A04" w:rsidRPr="003F5912" w:rsidRDefault="00594A04" w:rsidP="003F5912">
      <w:pPr>
        <w:pStyle w:val="ListParagraph"/>
        <w:numPr>
          <w:ilvl w:val="0"/>
          <w:numId w:val="6"/>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 xml:space="preserve">Index of Authorities </w:t>
      </w:r>
    </w:p>
    <w:p w:rsidR="00594A04" w:rsidRPr="003F5912" w:rsidRDefault="00594A04" w:rsidP="003F5912">
      <w:pPr>
        <w:pStyle w:val="ListParagraph"/>
        <w:numPr>
          <w:ilvl w:val="0"/>
          <w:numId w:val="6"/>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 xml:space="preserve">Statement of Jurisdiction </w:t>
      </w:r>
    </w:p>
    <w:p w:rsidR="00594A04" w:rsidRPr="003F5912" w:rsidRDefault="00594A04" w:rsidP="003F5912">
      <w:pPr>
        <w:pStyle w:val="ListParagraph"/>
        <w:numPr>
          <w:ilvl w:val="0"/>
          <w:numId w:val="6"/>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Statement of Facts</w:t>
      </w:r>
    </w:p>
    <w:p w:rsidR="00594A04" w:rsidRPr="003F5912" w:rsidRDefault="00594A04" w:rsidP="003F5912">
      <w:pPr>
        <w:pStyle w:val="ListParagraph"/>
        <w:numPr>
          <w:ilvl w:val="0"/>
          <w:numId w:val="6"/>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 xml:space="preserve">Issues for Consideration </w:t>
      </w:r>
    </w:p>
    <w:p w:rsidR="00594A04" w:rsidRPr="003F5912" w:rsidRDefault="00594A04" w:rsidP="003F5912">
      <w:pPr>
        <w:pStyle w:val="ListParagraph"/>
        <w:numPr>
          <w:ilvl w:val="0"/>
          <w:numId w:val="6"/>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 xml:space="preserve">Summary of Arguments </w:t>
      </w:r>
    </w:p>
    <w:p w:rsidR="00594A04" w:rsidRPr="003F5912" w:rsidRDefault="00DE374F" w:rsidP="003F5912">
      <w:pPr>
        <w:pStyle w:val="ListParagraph"/>
        <w:numPr>
          <w:ilvl w:val="0"/>
          <w:numId w:val="6"/>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 xml:space="preserve">Arguments Advanced </w:t>
      </w:r>
    </w:p>
    <w:p w:rsidR="00594A04" w:rsidRPr="003F5912" w:rsidRDefault="00594A04" w:rsidP="003F5912">
      <w:pPr>
        <w:pStyle w:val="ListParagraph"/>
        <w:numPr>
          <w:ilvl w:val="0"/>
          <w:numId w:val="6"/>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 xml:space="preserve">Prayer </w:t>
      </w:r>
    </w:p>
    <w:p w:rsidR="00DE374F" w:rsidRPr="003F5912" w:rsidRDefault="00DE374F" w:rsidP="003F5912">
      <w:pPr>
        <w:spacing w:line="276" w:lineRule="auto"/>
        <w:ind w:left="360"/>
        <w:jc w:val="both"/>
        <w:rPr>
          <w:rFonts w:ascii="Times New Roman" w:hAnsi="Times New Roman" w:cs="Times New Roman"/>
          <w:sz w:val="24"/>
          <w:szCs w:val="24"/>
        </w:rPr>
      </w:pPr>
      <w:r w:rsidRPr="00750A06">
        <w:rPr>
          <w:rFonts w:ascii="Times New Roman" w:hAnsi="Times New Roman" w:cs="Times New Roman"/>
          <w:b/>
          <w:sz w:val="24"/>
          <w:szCs w:val="24"/>
        </w:rPr>
        <w:t>12.2</w:t>
      </w:r>
      <w:r w:rsidR="00594A04" w:rsidRPr="003F5912">
        <w:rPr>
          <w:rFonts w:ascii="Times New Roman" w:hAnsi="Times New Roman" w:cs="Times New Roman"/>
          <w:sz w:val="24"/>
          <w:szCs w:val="24"/>
        </w:rPr>
        <w:t xml:space="preserve">Each Memorial shall have the following and only the following on its </w:t>
      </w:r>
      <w:r w:rsidR="00594A04" w:rsidRPr="00C87406">
        <w:rPr>
          <w:rFonts w:ascii="Times New Roman" w:hAnsi="Times New Roman" w:cs="Times New Roman"/>
          <w:b/>
          <w:sz w:val="24"/>
          <w:szCs w:val="24"/>
        </w:rPr>
        <w:t>cover page</w:t>
      </w:r>
      <w:r w:rsidR="00594A04" w:rsidRPr="003F5912">
        <w:rPr>
          <w:rFonts w:ascii="Times New Roman" w:hAnsi="Times New Roman" w:cs="Times New Roman"/>
          <w:sz w:val="24"/>
          <w:szCs w:val="24"/>
        </w:rPr>
        <w:t xml:space="preserve">: </w:t>
      </w:r>
    </w:p>
    <w:p w:rsidR="00DE374F" w:rsidRPr="003F5912" w:rsidRDefault="00594A04" w:rsidP="003F5912">
      <w:pPr>
        <w:pStyle w:val="ListParagraph"/>
        <w:numPr>
          <w:ilvl w:val="0"/>
          <w:numId w:val="7"/>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 xml:space="preserve">The team code on the top right hand corner of the cover page  </w:t>
      </w:r>
    </w:p>
    <w:p w:rsidR="00DE374F" w:rsidRPr="003F5912" w:rsidRDefault="00594A04" w:rsidP="003F5912">
      <w:pPr>
        <w:pStyle w:val="ListParagraph"/>
        <w:numPr>
          <w:ilvl w:val="0"/>
          <w:numId w:val="7"/>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 xml:space="preserve">The name and place of the forum  </w:t>
      </w:r>
    </w:p>
    <w:p w:rsidR="00DE374F" w:rsidRPr="003F5912" w:rsidRDefault="00594A04" w:rsidP="003F5912">
      <w:pPr>
        <w:pStyle w:val="ListParagraph"/>
        <w:numPr>
          <w:ilvl w:val="0"/>
          <w:numId w:val="7"/>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 xml:space="preserve">Name of parties and their status  </w:t>
      </w:r>
    </w:p>
    <w:p w:rsidR="00DE374F" w:rsidRPr="003F5912" w:rsidRDefault="0040749C" w:rsidP="003F5912">
      <w:pPr>
        <w:pStyle w:val="ListParagraph"/>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Memorial Submitted to….</w:t>
      </w:r>
    </w:p>
    <w:p w:rsidR="00DE374F" w:rsidRDefault="00594A04" w:rsidP="003F5912">
      <w:pPr>
        <w:pStyle w:val="ListParagraph"/>
        <w:numPr>
          <w:ilvl w:val="0"/>
          <w:numId w:val="7"/>
        </w:numPr>
        <w:spacing w:line="276" w:lineRule="auto"/>
        <w:jc w:val="both"/>
        <w:rPr>
          <w:rFonts w:ascii="Times New Roman" w:hAnsi="Times New Roman" w:cs="Times New Roman"/>
          <w:sz w:val="24"/>
          <w:szCs w:val="24"/>
        </w:rPr>
      </w:pPr>
      <w:r w:rsidRPr="003F5912">
        <w:rPr>
          <w:rFonts w:ascii="Times New Roman" w:hAnsi="Times New Roman" w:cs="Times New Roman"/>
          <w:sz w:val="24"/>
          <w:szCs w:val="24"/>
        </w:rPr>
        <w:t xml:space="preserve">Memorial Filed and appearing on Behalf of... </w:t>
      </w:r>
    </w:p>
    <w:p w:rsidR="00F24BC1" w:rsidRPr="00F24BC1" w:rsidRDefault="00F24BC1" w:rsidP="00F24BC1">
      <w:pPr>
        <w:spacing w:line="276" w:lineRule="auto"/>
        <w:jc w:val="both"/>
        <w:rPr>
          <w:rFonts w:ascii="Times New Roman" w:hAnsi="Times New Roman" w:cs="Times New Roman"/>
          <w:sz w:val="24"/>
          <w:szCs w:val="24"/>
        </w:rPr>
      </w:pPr>
      <w:r w:rsidRPr="00F24BC1">
        <w:rPr>
          <w:rFonts w:ascii="Times New Roman" w:hAnsi="Times New Roman" w:cs="Times New Roman"/>
          <w:sz w:val="24"/>
          <w:szCs w:val="24"/>
        </w:rPr>
        <w:t xml:space="preserve"> A team code shall be assigned to each of the Participating Teams at the culmination of Registration formalities. </w:t>
      </w:r>
    </w:p>
    <w:p w:rsidR="00A312E9" w:rsidRPr="00A312E9" w:rsidRDefault="00C87406" w:rsidP="00F24BC1">
      <w:pPr>
        <w:spacing w:line="276" w:lineRule="auto"/>
        <w:jc w:val="both"/>
        <w:rPr>
          <w:rFonts w:ascii="Times New Roman" w:hAnsi="Times New Roman" w:cs="Times New Roman"/>
          <w:b/>
          <w:sz w:val="24"/>
          <w:szCs w:val="24"/>
        </w:rPr>
      </w:pPr>
      <w:r>
        <w:rPr>
          <w:rFonts w:ascii="Times New Roman" w:hAnsi="Times New Roman" w:cs="Times New Roman"/>
          <w:b/>
          <w:sz w:val="24"/>
          <w:szCs w:val="24"/>
        </w:rPr>
        <w:t>12.3</w:t>
      </w:r>
      <w:r w:rsidR="00A312E9" w:rsidRPr="00A312E9">
        <w:rPr>
          <w:rFonts w:ascii="Times New Roman" w:hAnsi="Times New Roman" w:cs="Times New Roman"/>
          <w:b/>
          <w:sz w:val="24"/>
          <w:szCs w:val="24"/>
        </w:rPr>
        <w:t xml:space="preserve">LIST OF ABBREVIATIONS </w:t>
      </w:r>
    </w:p>
    <w:p w:rsidR="00A312E9" w:rsidRDefault="00A312E9" w:rsidP="00A312E9">
      <w:pPr>
        <w:spacing w:line="276" w:lineRule="auto"/>
        <w:ind w:left="720"/>
        <w:jc w:val="both"/>
        <w:rPr>
          <w:rFonts w:ascii="Times New Roman" w:hAnsi="Times New Roman" w:cs="Times New Roman"/>
          <w:sz w:val="24"/>
          <w:szCs w:val="24"/>
        </w:rPr>
      </w:pPr>
      <w:r w:rsidRPr="00A312E9">
        <w:rPr>
          <w:rFonts w:ascii="Times New Roman" w:hAnsi="Times New Roman" w:cs="Times New Roman"/>
          <w:sz w:val="24"/>
          <w:szCs w:val="24"/>
        </w:rPr>
        <w:t>All abbreviations used in the memorandum must be included in the Table of Abbreviations. This will include commonly used abbreviations, acronyms and marks such as “%”, “&amp;</w:t>
      </w:r>
      <w:r w:rsidR="008B0310" w:rsidRPr="00A312E9">
        <w:rPr>
          <w:rFonts w:ascii="Times New Roman" w:hAnsi="Times New Roman" w:cs="Times New Roman"/>
          <w:sz w:val="24"/>
          <w:szCs w:val="24"/>
        </w:rPr>
        <w:t>”, etc.</w:t>
      </w:r>
      <w:r w:rsidRPr="00A312E9">
        <w:rPr>
          <w:rFonts w:ascii="Times New Roman" w:hAnsi="Times New Roman" w:cs="Times New Roman"/>
          <w:sz w:val="24"/>
          <w:szCs w:val="24"/>
        </w:rPr>
        <w:t xml:space="preserve"> The </w:t>
      </w:r>
      <w:r>
        <w:rPr>
          <w:rFonts w:ascii="Times New Roman" w:hAnsi="Times New Roman" w:cs="Times New Roman"/>
          <w:sz w:val="24"/>
          <w:szCs w:val="24"/>
        </w:rPr>
        <w:t xml:space="preserve">List </w:t>
      </w:r>
      <w:r w:rsidRPr="00A312E9">
        <w:rPr>
          <w:rFonts w:ascii="Times New Roman" w:hAnsi="Times New Roman" w:cs="Times New Roman"/>
          <w:sz w:val="24"/>
          <w:szCs w:val="24"/>
        </w:rPr>
        <w:t xml:space="preserve">of Abbreviations must be in an </w:t>
      </w:r>
      <w:r w:rsidRPr="00A312E9">
        <w:rPr>
          <w:rFonts w:ascii="Times New Roman" w:hAnsi="Times New Roman" w:cs="Times New Roman"/>
          <w:b/>
          <w:sz w:val="24"/>
          <w:szCs w:val="24"/>
        </w:rPr>
        <w:t>alphabetical order</w:t>
      </w:r>
      <w:r>
        <w:rPr>
          <w:rFonts w:ascii="Times New Roman" w:hAnsi="Times New Roman" w:cs="Times New Roman"/>
          <w:sz w:val="24"/>
          <w:szCs w:val="24"/>
        </w:rPr>
        <w:t>.</w:t>
      </w:r>
    </w:p>
    <w:p w:rsidR="00A312E9" w:rsidRPr="00A312E9" w:rsidRDefault="00A312E9" w:rsidP="00F24BC1">
      <w:pPr>
        <w:spacing w:line="276" w:lineRule="auto"/>
        <w:jc w:val="both"/>
        <w:rPr>
          <w:rFonts w:ascii="Times New Roman" w:hAnsi="Times New Roman" w:cs="Times New Roman"/>
          <w:sz w:val="24"/>
          <w:szCs w:val="24"/>
        </w:rPr>
      </w:pPr>
      <w:r>
        <w:rPr>
          <w:rFonts w:ascii="Times New Roman" w:hAnsi="Times New Roman" w:cs="Times New Roman"/>
          <w:b/>
          <w:sz w:val="24"/>
          <w:szCs w:val="24"/>
        </w:rPr>
        <w:t>12.</w:t>
      </w:r>
      <w:r w:rsidR="00C87406">
        <w:rPr>
          <w:rFonts w:ascii="Times New Roman" w:hAnsi="Times New Roman" w:cs="Times New Roman"/>
          <w:b/>
          <w:sz w:val="24"/>
          <w:szCs w:val="24"/>
        </w:rPr>
        <w:t xml:space="preserve">4 </w:t>
      </w:r>
      <w:r w:rsidRPr="00A312E9">
        <w:rPr>
          <w:rFonts w:ascii="Times New Roman" w:hAnsi="Times New Roman" w:cs="Times New Roman"/>
          <w:b/>
          <w:sz w:val="24"/>
          <w:szCs w:val="24"/>
        </w:rPr>
        <w:t>INDEX OF AUTHORITIES</w:t>
      </w:r>
    </w:p>
    <w:p w:rsidR="00A312E9" w:rsidRDefault="00A312E9" w:rsidP="00A312E9">
      <w:pPr>
        <w:spacing w:line="276" w:lineRule="auto"/>
        <w:ind w:left="720"/>
        <w:jc w:val="both"/>
        <w:rPr>
          <w:rFonts w:ascii="Times New Roman" w:hAnsi="Times New Roman" w:cs="Times New Roman"/>
          <w:sz w:val="24"/>
          <w:szCs w:val="24"/>
        </w:rPr>
      </w:pPr>
      <w:r w:rsidRPr="00A312E9">
        <w:rPr>
          <w:rFonts w:ascii="Times New Roman" w:hAnsi="Times New Roman" w:cs="Times New Roman"/>
          <w:sz w:val="24"/>
          <w:szCs w:val="24"/>
        </w:rPr>
        <w:t xml:space="preserve">The Index of Authorities must list all the authorities cited in the memorandum. The Index must indicate the page number(s) and/or the paragraph number(s) of the memorandum in which the authority is cited. The use of “passim” in place of specific page and/or paragraph number(s) is not sufficient. The Index of Authorities must be in an </w:t>
      </w:r>
      <w:r w:rsidRPr="00C87406">
        <w:rPr>
          <w:rFonts w:ascii="Times New Roman" w:hAnsi="Times New Roman" w:cs="Times New Roman"/>
          <w:b/>
          <w:sz w:val="24"/>
          <w:szCs w:val="24"/>
        </w:rPr>
        <w:t>alphabetical order</w:t>
      </w:r>
      <w:r w:rsidRPr="00A312E9">
        <w:rPr>
          <w:rFonts w:ascii="Times New Roman" w:hAnsi="Times New Roman" w:cs="Times New Roman"/>
          <w:sz w:val="24"/>
          <w:szCs w:val="24"/>
        </w:rPr>
        <w:t xml:space="preserve">.  </w:t>
      </w:r>
    </w:p>
    <w:p w:rsidR="00C87406" w:rsidRPr="00C87406" w:rsidRDefault="00C87406" w:rsidP="00F24BC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12.5 </w:t>
      </w:r>
      <w:r w:rsidRPr="00C87406">
        <w:rPr>
          <w:rFonts w:ascii="Times New Roman" w:hAnsi="Times New Roman" w:cs="Times New Roman"/>
          <w:b/>
          <w:sz w:val="24"/>
          <w:szCs w:val="24"/>
        </w:rPr>
        <w:t xml:space="preserve">STATEMENT OF FACTS </w:t>
      </w:r>
    </w:p>
    <w:p w:rsidR="00C87406" w:rsidRDefault="00C87406" w:rsidP="00C87406">
      <w:pPr>
        <w:spacing w:line="276" w:lineRule="auto"/>
        <w:ind w:left="720"/>
        <w:jc w:val="both"/>
        <w:rPr>
          <w:rFonts w:ascii="Times New Roman" w:hAnsi="Times New Roman" w:cs="Times New Roman"/>
          <w:sz w:val="24"/>
          <w:szCs w:val="24"/>
        </w:rPr>
      </w:pPr>
      <w:r w:rsidRPr="00C87406">
        <w:rPr>
          <w:rFonts w:ascii="Times New Roman" w:hAnsi="Times New Roman" w:cs="Times New Roman"/>
          <w:sz w:val="24"/>
          <w:szCs w:val="24"/>
        </w:rPr>
        <w:t>The Statement of Facts must contain a concise statement of the relevant facts of the dispute. As far as may be, the Statement of Facts should be limited to the stipulated facts and legitimate inferences which can be drawn from those facts.</w:t>
      </w:r>
    </w:p>
    <w:p w:rsidR="005C0EA6" w:rsidRDefault="00C87406" w:rsidP="005C0EA6">
      <w:pPr>
        <w:spacing w:line="276" w:lineRule="auto"/>
        <w:jc w:val="both"/>
        <w:rPr>
          <w:rFonts w:ascii="Times New Roman" w:hAnsi="Times New Roman" w:cs="Times New Roman"/>
          <w:sz w:val="24"/>
          <w:szCs w:val="24"/>
        </w:rPr>
      </w:pPr>
      <w:r w:rsidRPr="00F24BC1">
        <w:rPr>
          <w:rFonts w:ascii="Times New Roman" w:hAnsi="Times New Roman" w:cs="Times New Roman"/>
          <w:b/>
          <w:sz w:val="24"/>
          <w:szCs w:val="24"/>
        </w:rPr>
        <w:t>12.6</w:t>
      </w:r>
      <w:r w:rsidR="005C0EA6" w:rsidRPr="005C0EA6">
        <w:rPr>
          <w:rFonts w:ascii="Times New Roman" w:hAnsi="Times New Roman" w:cs="Times New Roman"/>
          <w:b/>
          <w:sz w:val="24"/>
          <w:szCs w:val="24"/>
        </w:rPr>
        <w:t>ARGUMENTS ADVANCED</w:t>
      </w:r>
    </w:p>
    <w:p w:rsidR="005C0EA6" w:rsidRDefault="00C87406" w:rsidP="005C0EA6">
      <w:pPr>
        <w:spacing w:line="276" w:lineRule="auto"/>
        <w:jc w:val="both"/>
        <w:rPr>
          <w:rFonts w:ascii="Times New Roman" w:hAnsi="Times New Roman" w:cs="Times New Roman"/>
          <w:sz w:val="24"/>
          <w:szCs w:val="24"/>
        </w:rPr>
      </w:pPr>
      <w:r w:rsidRPr="00C87406">
        <w:rPr>
          <w:rFonts w:ascii="Times New Roman" w:hAnsi="Times New Roman" w:cs="Times New Roman"/>
          <w:sz w:val="24"/>
          <w:szCs w:val="24"/>
        </w:rPr>
        <w:t xml:space="preserve">The Arguments Advanced and Prayer shall not exceed </w:t>
      </w:r>
      <w:r w:rsidRPr="00C87406">
        <w:rPr>
          <w:rFonts w:ascii="Times New Roman" w:hAnsi="Times New Roman" w:cs="Times New Roman"/>
          <w:b/>
          <w:sz w:val="24"/>
          <w:szCs w:val="24"/>
        </w:rPr>
        <w:t>25 pages</w:t>
      </w:r>
      <w:r w:rsidRPr="00C87406">
        <w:rPr>
          <w:rFonts w:ascii="Times New Roman" w:hAnsi="Times New Roman" w:cs="Times New Roman"/>
          <w:sz w:val="24"/>
          <w:szCs w:val="24"/>
        </w:rPr>
        <w:t>.</w:t>
      </w:r>
      <w:r w:rsidR="005C0EA6" w:rsidRPr="003F5912">
        <w:rPr>
          <w:rFonts w:ascii="Times New Roman" w:hAnsi="Times New Roman" w:cs="Times New Roman"/>
          <w:sz w:val="24"/>
          <w:szCs w:val="24"/>
        </w:rPr>
        <w:t>Any form of legal argument or legal interpretation of the facts of the Propo</w:t>
      </w:r>
      <w:r w:rsidR="005C0EA6">
        <w:rPr>
          <w:rFonts w:ascii="Times New Roman" w:hAnsi="Times New Roman" w:cs="Times New Roman"/>
          <w:sz w:val="24"/>
          <w:szCs w:val="24"/>
        </w:rPr>
        <w:t xml:space="preserve">sition must be confined to the “Arguments Advanced” </w:t>
      </w:r>
      <w:r w:rsidR="005C0EA6" w:rsidRPr="003F5912">
        <w:rPr>
          <w:rFonts w:ascii="Times New Roman" w:hAnsi="Times New Roman" w:cs="Times New Roman"/>
          <w:sz w:val="24"/>
          <w:szCs w:val="24"/>
        </w:rPr>
        <w:t xml:space="preserve">section of the Memorial. The exceptions are: </w:t>
      </w:r>
    </w:p>
    <w:p w:rsidR="005C0EA6" w:rsidRDefault="005C0EA6" w:rsidP="005C0EA6">
      <w:pPr>
        <w:spacing w:line="276" w:lineRule="auto"/>
        <w:ind w:left="360"/>
        <w:jc w:val="both"/>
        <w:rPr>
          <w:rFonts w:ascii="Times New Roman" w:hAnsi="Times New Roman" w:cs="Times New Roman"/>
          <w:sz w:val="24"/>
          <w:szCs w:val="24"/>
        </w:rPr>
      </w:pPr>
      <w:r w:rsidRPr="003F5912">
        <w:rPr>
          <w:rFonts w:ascii="Times New Roman" w:hAnsi="Times New Roman" w:cs="Times New Roman"/>
          <w:sz w:val="24"/>
          <w:szCs w:val="24"/>
        </w:rPr>
        <w:lastRenderedPageBreak/>
        <w:t xml:space="preserve">o </w:t>
      </w:r>
      <w:r w:rsidR="008B0310" w:rsidRPr="003F5912">
        <w:rPr>
          <w:rFonts w:ascii="Times New Roman" w:hAnsi="Times New Roman" w:cs="Times New Roman"/>
          <w:sz w:val="24"/>
          <w:szCs w:val="24"/>
        </w:rPr>
        <w:t>to</w:t>
      </w:r>
      <w:r w:rsidRPr="003F5912">
        <w:rPr>
          <w:rFonts w:ascii="Times New Roman" w:hAnsi="Times New Roman" w:cs="Times New Roman"/>
          <w:sz w:val="24"/>
          <w:szCs w:val="24"/>
        </w:rPr>
        <w:t xml:space="preserve"> the extent that the Prayer for Relief sets out the relief;</w:t>
      </w:r>
    </w:p>
    <w:p w:rsidR="005C0EA6" w:rsidRDefault="005C0EA6" w:rsidP="005C0EA6">
      <w:pPr>
        <w:spacing w:line="276" w:lineRule="auto"/>
        <w:ind w:left="360"/>
        <w:jc w:val="both"/>
        <w:rPr>
          <w:rFonts w:ascii="Times New Roman" w:hAnsi="Times New Roman" w:cs="Times New Roman"/>
          <w:sz w:val="24"/>
          <w:szCs w:val="24"/>
        </w:rPr>
      </w:pPr>
      <w:r w:rsidRPr="003F5912">
        <w:rPr>
          <w:rFonts w:ascii="Times New Roman" w:hAnsi="Times New Roman" w:cs="Times New Roman"/>
          <w:sz w:val="24"/>
          <w:szCs w:val="24"/>
        </w:rPr>
        <w:t xml:space="preserve"> o </w:t>
      </w:r>
      <w:r w:rsidR="008B0310" w:rsidRPr="003F5912">
        <w:rPr>
          <w:rFonts w:ascii="Times New Roman" w:hAnsi="Times New Roman" w:cs="Times New Roman"/>
          <w:sz w:val="24"/>
          <w:szCs w:val="24"/>
        </w:rPr>
        <w:t>in</w:t>
      </w:r>
      <w:r w:rsidRPr="003F5912">
        <w:rPr>
          <w:rFonts w:ascii="Times New Roman" w:hAnsi="Times New Roman" w:cs="Times New Roman"/>
          <w:sz w:val="24"/>
          <w:szCs w:val="24"/>
        </w:rPr>
        <w:t>sofar as such arg</w:t>
      </w:r>
      <w:r>
        <w:rPr>
          <w:rFonts w:ascii="Times New Roman" w:hAnsi="Times New Roman" w:cs="Times New Roman"/>
          <w:sz w:val="24"/>
          <w:szCs w:val="24"/>
        </w:rPr>
        <w:t>ument may be summarized in the “</w:t>
      </w:r>
      <w:r w:rsidRPr="003F5912">
        <w:rPr>
          <w:rFonts w:ascii="Times New Roman" w:hAnsi="Times New Roman" w:cs="Times New Roman"/>
          <w:sz w:val="24"/>
          <w:szCs w:val="24"/>
        </w:rPr>
        <w:t xml:space="preserve">Summary of </w:t>
      </w:r>
      <w:r>
        <w:rPr>
          <w:rFonts w:ascii="Times New Roman" w:hAnsi="Times New Roman" w:cs="Times New Roman"/>
          <w:sz w:val="24"/>
          <w:szCs w:val="24"/>
        </w:rPr>
        <w:t>Arguments”</w:t>
      </w:r>
      <w:r w:rsidRPr="003F5912">
        <w:rPr>
          <w:rFonts w:ascii="Times New Roman" w:hAnsi="Times New Roman" w:cs="Times New Roman"/>
          <w:sz w:val="24"/>
          <w:szCs w:val="24"/>
        </w:rPr>
        <w:t xml:space="preserve">; and </w:t>
      </w:r>
    </w:p>
    <w:p w:rsidR="005C0EA6" w:rsidRPr="00FE64EE" w:rsidRDefault="005C0EA6" w:rsidP="00FE64EE">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 </w:t>
      </w:r>
      <w:r w:rsidR="008B0310">
        <w:rPr>
          <w:rFonts w:ascii="Times New Roman" w:hAnsi="Times New Roman" w:cs="Times New Roman"/>
          <w:sz w:val="24"/>
          <w:szCs w:val="24"/>
        </w:rPr>
        <w:t>in</w:t>
      </w:r>
      <w:r w:rsidRPr="003F5912">
        <w:rPr>
          <w:rFonts w:ascii="Times New Roman" w:hAnsi="Times New Roman" w:cs="Times New Roman"/>
          <w:sz w:val="24"/>
          <w:szCs w:val="24"/>
        </w:rPr>
        <w:t>so far as the argu</w:t>
      </w:r>
      <w:r>
        <w:rPr>
          <w:rFonts w:ascii="Times New Roman" w:hAnsi="Times New Roman" w:cs="Times New Roman"/>
          <w:sz w:val="24"/>
          <w:szCs w:val="24"/>
        </w:rPr>
        <w:t>ment may be anticipated in the “Issues for Consideration”</w:t>
      </w:r>
    </w:p>
    <w:p w:rsidR="0036103E" w:rsidRDefault="005E6487" w:rsidP="00F24BC1">
      <w:pPr>
        <w:spacing w:line="276" w:lineRule="auto"/>
        <w:jc w:val="both"/>
        <w:rPr>
          <w:rFonts w:ascii="Times New Roman" w:hAnsi="Times New Roman" w:cs="Times New Roman"/>
          <w:b/>
          <w:sz w:val="24"/>
          <w:szCs w:val="24"/>
        </w:rPr>
      </w:pPr>
      <w:r w:rsidRPr="00F24BC1">
        <w:rPr>
          <w:rFonts w:ascii="Times New Roman" w:hAnsi="Times New Roman" w:cs="Times New Roman"/>
          <w:b/>
          <w:sz w:val="24"/>
          <w:szCs w:val="24"/>
        </w:rPr>
        <w:t>12.7</w:t>
      </w:r>
      <w:r w:rsidR="0036103E">
        <w:rPr>
          <w:rFonts w:ascii="Times New Roman" w:hAnsi="Times New Roman" w:cs="Times New Roman"/>
          <w:b/>
          <w:sz w:val="24"/>
          <w:szCs w:val="24"/>
        </w:rPr>
        <w:t xml:space="preserve">FONT AND SPACING </w:t>
      </w:r>
    </w:p>
    <w:p w:rsidR="00DF0D21" w:rsidRPr="00DF0D21" w:rsidRDefault="00DF0D21" w:rsidP="00DF0D21">
      <w:pPr>
        <w:pStyle w:val="ListParagraph"/>
        <w:numPr>
          <w:ilvl w:val="0"/>
          <w:numId w:val="9"/>
        </w:numPr>
        <w:spacing w:line="276" w:lineRule="auto"/>
        <w:jc w:val="both"/>
        <w:rPr>
          <w:rFonts w:ascii="Times New Roman" w:hAnsi="Times New Roman" w:cs="Times New Roman"/>
          <w:sz w:val="24"/>
          <w:szCs w:val="24"/>
        </w:rPr>
      </w:pPr>
      <w:r w:rsidRPr="00DF0D21">
        <w:rPr>
          <w:rFonts w:ascii="Times New Roman" w:hAnsi="Times New Roman" w:cs="Times New Roman"/>
          <w:sz w:val="24"/>
          <w:szCs w:val="24"/>
        </w:rPr>
        <w:t xml:space="preserve">The text font for the Arguments Advanced and Prayer, including that of all headings and sub-headings must be Times New Roman, size 12 with </w:t>
      </w:r>
      <w:r w:rsidR="008B0310" w:rsidRPr="00DF0D21">
        <w:rPr>
          <w:rFonts w:ascii="Times New Roman" w:hAnsi="Times New Roman" w:cs="Times New Roman"/>
          <w:sz w:val="24"/>
          <w:szCs w:val="24"/>
        </w:rPr>
        <w:t>1.5-line</w:t>
      </w:r>
      <w:r w:rsidRPr="00DF0D21">
        <w:rPr>
          <w:rFonts w:ascii="Times New Roman" w:hAnsi="Times New Roman" w:cs="Times New Roman"/>
          <w:sz w:val="24"/>
          <w:szCs w:val="24"/>
        </w:rPr>
        <w:t xml:space="preserve"> spacing.</w:t>
      </w:r>
    </w:p>
    <w:p w:rsidR="00DF0D21" w:rsidRPr="00DF0D21" w:rsidRDefault="00DF0D21" w:rsidP="00DF0D21">
      <w:pPr>
        <w:pStyle w:val="ListParagraph"/>
        <w:numPr>
          <w:ilvl w:val="0"/>
          <w:numId w:val="9"/>
        </w:numPr>
        <w:spacing w:line="276" w:lineRule="auto"/>
        <w:jc w:val="both"/>
        <w:rPr>
          <w:rFonts w:ascii="Times New Roman" w:hAnsi="Times New Roman" w:cs="Times New Roman"/>
          <w:sz w:val="24"/>
          <w:szCs w:val="24"/>
        </w:rPr>
      </w:pPr>
      <w:r w:rsidRPr="00DF0D21">
        <w:rPr>
          <w:rFonts w:ascii="Times New Roman" w:hAnsi="Times New Roman" w:cs="Times New Roman"/>
          <w:sz w:val="24"/>
          <w:szCs w:val="24"/>
        </w:rPr>
        <w:t xml:space="preserve">The text font for the footnotes must be Times New Roman, size 10 with </w:t>
      </w:r>
      <w:r w:rsidR="008B0310" w:rsidRPr="00DF0D21">
        <w:rPr>
          <w:rFonts w:ascii="Times New Roman" w:hAnsi="Times New Roman" w:cs="Times New Roman"/>
          <w:sz w:val="24"/>
          <w:szCs w:val="24"/>
        </w:rPr>
        <w:t>1.0-line</w:t>
      </w:r>
      <w:r w:rsidRPr="00DF0D21">
        <w:rPr>
          <w:rFonts w:ascii="Times New Roman" w:hAnsi="Times New Roman" w:cs="Times New Roman"/>
          <w:sz w:val="24"/>
          <w:szCs w:val="24"/>
        </w:rPr>
        <w:t xml:space="preserve"> spacing. There must be no additional space between two footnotes. </w:t>
      </w:r>
    </w:p>
    <w:p w:rsidR="005C0EA6" w:rsidRPr="005C0EA6" w:rsidRDefault="00DF0D21" w:rsidP="005C0EA6">
      <w:pPr>
        <w:pStyle w:val="ListParagraph"/>
        <w:numPr>
          <w:ilvl w:val="0"/>
          <w:numId w:val="9"/>
        </w:numPr>
        <w:spacing w:line="276" w:lineRule="auto"/>
        <w:jc w:val="both"/>
        <w:rPr>
          <w:rFonts w:ascii="Times New Roman" w:hAnsi="Times New Roman" w:cs="Times New Roman"/>
          <w:sz w:val="24"/>
          <w:szCs w:val="24"/>
        </w:rPr>
      </w:pPr>
      <w:r w:rsidRPr="00DF0D21">
        <w:rPr>
          <w:rFonts w:ascii="Times New Roman" w:hAnsi="Times New Roman" w:cs="Times New Roman"/>
          <w:sz w:val="24"/>
          <w:szCs w:val="24"/>
        </w:rPr>
        <w:t>Character spacing should</w:t>
      </w:r>
      <w:r>
        <w:rPr>
          <w:rFonts w:ascii="Times New Roman" w:hAnsi="Times New Roman" w:cs="Times New Roman"/>
          <w:sz w:val="24"/>
          <w:szCs w:val="24"/>
        </w:rPr>
        <w:t xml:space="preserve"> not be condensed in any manner</w:t>
      </w:r>
      <w:r w:rsidRPr="00DF0D21">
        <w:rPr>
          <w:rFonts w:ascii="Times New Roman" w:hAnsi="Times New Roman" w:cs="Times New Roman"/>
          <w:sz w:val="24"/>
          <w:szCs w:val="24"/>
        </w:rPr>
        <w:t>.</w:t>
      </w:r>
    </w:p>
    <w:p w:rsidR="00F24BC1" w:rsidRPr="005C0EA6" w:rsidRDefault="00F24BC1" w:rsidP="005C0EA6">
      <w:pPr>
        <w:pStyle w:val="ListParagraph"/>
        <w:numPr>
          <w:ilvl w:val="0"/>
          <w:numId w:val="9"/>
        </w:numPr>
        <w:spacing w:line="276" w:lineRule="auto"/>
        <w:jc w:val="both"/>
        <w:rPr>
          <w:rFonts w:ascii="Times New Roman" w:hAnsi="Times New Roman" w:cs="Times New Roman"/>
          <w:sz w:val="28"/>
          <w:szCs w:val="24"/>
        </w:rPr>
      </w:pPr>
      <w:r w:rsidRPr="005C0EA6">
        <w:rPr>
          <w:rFonts w:ascii="Times New Roman" w:hAnsi="Times New Roman" w:cs="Times New Roman"/>
          <w:sz w:val="24"/>
        </w:rPr>
        <w:t>Alignment (Body &amp; Footnotes):Justified Margin: 1 inch on all 4 sides</w:t>
      </w:r>
      <w:r w:rsidR="005C0EA6">
        <w:rPr>
          <w:rFonts w:ascii="Times New Roman" w:hAnsi="Times New Roman" w:cs="Times New Roman"/>
          <w:sz w:val="24"/>
        </w:rPr>
        <w:t>.</w:t>
      </w:r>
    </w:p>
    <w:p w:rsidR="005C0EA6" w:rsidRPr="00404E8E" w:rsidRDefault="005C0EA6" w:rsidP="00404E8E">
      <w:pPr>
        <w:pStyle w:val="ListParagraph"/>
        <w:numPr>
          <w:ilvl w:val="0"/>
          <w:numId w:val="9"/>
        </w:numPr>
        <w:spacing w:line="276" w:lineRule="auto"/>
        <w:jc w:val="both"/>
        <w:rPr>
          <w:rFonts w:ascii="Times New Roman" w:hAnsi="Times New Roman" w:cs="Times New Roman"/>
          <w:sz w:val="24"/>
          <w:szCs w:val="24"/>
        </w:rPr>
      </w:pPr>
      <w:r w:rsidRPr="005C0EA6">
        <w:rPr>
          <w:rFonts w:ascii="Times New Roman" w:hAnsi="Times New Roman" w:cs="Times New Roman"/>
          <w:sz w:val="24"/>
          <w:szCs w:val="24"/>
        </w:rPr>
        <w:t xml:space="preserve"> Each page of the Memorial must have a margin of one inch on all sides. No text must be placed within this margin of the page, other than the page number. </w:t>
      </w:r>
    </w:p>
    <w:p w:rsidR="00DF0D21" w:rsidRDefault="00DF0D21" w:rsidP="00F24BC1">
      <w:pPr>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6E18DB">
        <w:rPr>
          <w:rFonts w:ascii="Times New Roman" w:hAnsi="Times New Roman" w:cs="Times New Roman"/>
          <w:b/>
          <w:sz w:val="24"/>
          <w:szCs w:val="24"/>
        </w:rPr>
        <w:t xml:space="preserve">2.8 </w:t>
      </w:r>
      <w:r>
        <w:rPr>
          <w:rFonts w:ascii="Times New Roman" w:hAnsi="Times New Roman" w:cs="Times New Roman"/>
          <w:b/>
          <w:sz w:val="24"/>
          <w:szCs w:val="24"/>
        </w:rPr>
        <w:t xml:space="preserve">FOOTNOTES AND CITATIONS </w:t>
      </w:r>
    </w:p>
    <w:p w:rsidR="00DF0D21" w:rsidRDefault="00DF0D21" w:rsidP="00FE64EE">
      <w:pPr>
        <w:spacing w:line="276" w:lineRule="auto"/>
        <w:jc w:val="both"/>
        <w:rPr>
          <w:rFonts w:ascii="Times New Roman" w:hAnsi="Times New Roman" w:cs="Times New Roman"/>
          <w:sz w:val="24"/>
          <w:szCs w:val="24"/>
        </w:rPr>
      </w:pPr>
      <w:r w:rsidRPr="00DF0D21">
        <w:rPr>
          <w:rFonts w:ascii="Times New Roman" w:hAnsi="Times New Roman" w:cs="Times New Roman"/>
          <w:sz w:val="24"/>
          <w:szCs w:val="24"/>
        </w:rPr>
        <w:t xml:space="preserve">It is not permitted to provide any information in the footnotes that is not related to the identification of an authority or source. </w:t>
      </w:r>
    </w:p>
    <w:p w:rsidR="00DF0D21" w:rsidRPr="00DF0D21" w:rsidRDefault="00DF0D21" w:rsidP="00FE64EE">
      <w:pPr>
        <w:pStyle w:val="ListParagraph"/>
        <w:numPr>
          <w:ilvl w:val="0"/>
          <w:numId w:val="11"/>
        </w:numPr>
        <w:spacing w:line="276" w:lineRule="auto"/>
        <w:ind w:left="720"/>
        <w:jc w:val="both"/>
        <w:rPr>
          <w:rFonts w:ascii="Times New Roman" w:hAnsi="Times New Roman" w:cs="Times New Roman"/>
          <w:sz w:val="24"/>
          <w:szCs w:val="24"/>
        </w:rPr>
      </w:pPr>
      <w:r w:rsidRPr="00DF0D21">
        <w:rPr>
          <w:rFonts w:ascii="Times New Roman" w:hAnsi="Times New Roman" w:cs="Times New Roman"/>
          <w:sz w:val="24"/>
          <w:szCs w:val="24"/>
        </w:rPr>
        <w:t xml:space="preserve">Footnotes may not include additional legal arguments. </w:t>
      </w:r>
    </w:p>
    <w:p w:rsidR="00DF0D21" w:rsidRPr="00DF0D21" w:rsidRDefault="008C1CFC" w:rsidP="00FE64EE">
      <w:pPr>
        <w:pStyle w:val="ListParagraph"/>
        <w:numPr>
          <w:ilvl w:val="0"/>
          <w:numId w:val="11"/>
        </w:num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Citation Format - </w:t>
      </w:r>
      <w:r w:rsidR="00F24BC1">
        <w:rPr>
          <w:rFonts w:ascii="Times New Roman" w:hAnsi="Times New Roman" w:cs="Times New Roman"/>
          <w:sz w:val="24"/>
          <w:szCs w:val="24"/>
        </w:rPr>
        <w:t xml:space="preserve"> OSCALA 4</w:t>
      </w:r>
      <w:r w:rsidR="00F71271" w:rsidRPr="00F71271">
        <w:rPr>
          <w:rFonts w:ascii="Times New Roman" w:hAnsi="Times New Roman" w:cs="Times New Roman"/>
          <w:sz w:val="24"/>
          <w:szCs w:val="24"/>
          <w:vertAlign w:val="superscript"/>
        </w:rPr>
        <w:t>th</w:t>
      </w:r>
      <w:r w:rsidR="0040749C">
        <w:rPr>
          <w:rFonts w:ascii="Times New Roman" w:hAnsi="Times New Roman" w:cs="Times New Roman"/>
          <w:sz w:val="24"/>
          <w:szCs w:val="24"/>
        </w:rPr>
        <w:t xml:space="preserve"> Edition, 2006</w:t>
      </w:r>
    </w:p>
    <w:p w:rsidR="00DF0D21" w:rsidRPr="00DF0D21" w:rsidRDefault="00DF0D21" w:rsidP="00FE64EE">
      <w:pPr>
        <w:pStyle w:val="ListParagraph"/>
        <w:numPr>
          <w:ilvl w:val="0"/>
          <w:numId w:val="11"/>
        </w:numPr>
        <w:spacing w:line="276" w:lineRule="auto"/>
        <w:ind w:left="720"/>
        <w:jc w:val="both"/>
        <w:rPr>
          <w:rFonts w:ascii="Times New Roman" w:hAnsi="Times New Roman" w:cs="Times New Roman"/>
          <w:sz w:val="24"/>
          <w:szCs w:val="24"/>
        </w:rPr>
      </w:pPr>
      <w:r w:rsidRPr="00DF0D21">
        <w:rPr>
          <w:rFonts w:ascii="Times New Roman" w:hAnsi="Times New Roman" w:cs="Times New Roman"/>
          <w:sz w:val="24"/>
          <w:szCs w:val="24"/>
        </w:rPr>
        <w:t xml:space="preserve">It is hereby clarified that teams are not allowed to cite authorities in-line. </w:t>
      </w:r>
    </w:p>
    <w:p w:rsidR="00DF0D21" w:rsidRPr="00DF0D21" w:rsidRDefault="00DF0D21" w:rsidP="00FE64EE">
      <w:pPr>
        <w:pStyle w:val="ListParagraph"/>
        <w:numPr>
          <w:ilvl w:val="0"/>
          <w:numId w:val="11"/>
        </w:numPr>
        <w:spacing w:line="276" w:lineRule="auto"/>
        <w:ind w:left="720"/>
        <w:jc w:val="both"/>
        <w:rPr>
          <w:rFonts w:ascii="Times New Roman" w:hAnsi="Times New Roman" w:cs="Times New Roman"/>
          <w:b/>
          <w:sz w:val="24"/>
          <w:szCs w:val="24"/>
        </w:rPr>
      </w:pPr>
      <w:r w:rsidRPr="00DF0D21">
        <w:rPr>
          <w:rFonts w:ascii="Times New Roman" w:hAnsi="Times New Roman" w:cs="Times New Roman"/>
          <w:sz w:val="24"/>
          <w:szCs w:val="24"/>
        </w:rPr>
        <w:t>Endnotes are not permitted.</w:t>
      </w:r>
    </w:p>
    <w:p w:rsidR="00BB736A" w:rsidRPr="00BB736A" w:rsidRDefault="00BB736A" w:rsidP="00925F8F">
      <w:pPr>
        <w:spacing w:line="276" w:lineRule="auto"/>
        <w:jc w:val="both"/>
        <w:rPr>
          <w:rFonts w:ascii="Times New Roman" w:hAnsi="Times New Roman" w:cs="Times New Roman"/>
          <w:b/>
          <w:sz w:val="24"/>
          <w:szCs w:val="24"/>
        </w:rPr>
      </w:pPr>
      <w:r>
        <w:rPr>
          <w:rFonts w:ascii="Times New Roman" w:hAnsi="Times New Roman" w:cs="Times New Roman"/>
          <w:b/>
          <w:sz w:val="24"/>
          <w:szCs w:val="24"/>
        </w:rPr>
        <w:t>13.</w:t>
      </w:r>
      <w:r w:rsidRPr="00BB736A">
        <w:rPr>
          <w:rFonts w:ascii="Times New Roman" w:hAnsi="Times New Roman" w:cs="Times New Roman"/>
          <w:b/>
          <w:sz w:val="24"/>
          <w:szCs w:val="24"/>
        </w:rPr>
        <w:t xml:space="preserve">SUBMISSION OF SOFT COPIES </w:t>
      </w:r>
    </w:p>
    <w:p w:rsidR="00BB736A" w:rsidRDefault="00BB736A" w:rsidP="00B36B74">
      <w:pPr>
        <w:spacing w:line="276" w:lineRule="auto"/>
        <w:jc w:val="both"/>
        <w:rPr>
          <w:rFonts w:ascii="Times New Roman" w:hAnsi="Times New Roman" w:cs="Times New Roman"/>
          <w:sz w:val="24"/>
          <w:szCs w:val="24"/>
        </w:rPr>
      </w:pPr>
      <w:r w:rsidRPr="00BB736A">
        <w:rPr>
          <w:rFonts w:ascii="Times New Roman" w:hAnsi="Times New Roman" w:cs="Times New Roman"/>
          <w:sz w:val="24"/>
          <w:szCs w:val="24"/>
        </w:rPr>
        <w:t xml:space="preserve">a. All teams shall send a soft copy of memoranda for each side in both </w:t>
      </w:r>
      <w:r w:rsidRPr="00B36B74">
        <w:rPr>
          <w:rFonts w:ascii="Times New Roman" w:hAnsi="Times New Roman" w:cs="Times New Roman"/>
          <w:b/>
          <w:sz w:val="24"/>
          <w:szCs w:val="24"/>
        </w:rPr>
        <w:t>Microsoft Word and PDF</w:t>
      </w:r>
      <w:r w:rsidRPr="00BB736A">
        <w:rPr>
          <w:rFonts w:ascii="Times New Roman" w:hAnsi="Times New Roman" w:cs="Times New Roman"/>
          <w:sz w:val="24"/>
          <w:szCs w:val="24"/>
        </w:rPr>
        <w:t xml:space="preserve"> formats, via electronic m</w:t>
      </w:r>
      <w:r>
        <w:rPr>
          <w:rFonts w:ascii="Times New Roman" w:hAnsi="Times New Roman" w:cs="Times New Roman"/>
          <w:sz w:val="24"/>
          <w:szCs w:val="24"/>
        </w:rPr>
        <w:t xml:space="preserve">ail, on or before </w:t>
      </w:r>
      <w:r w:rsidR="00E14A95">
        <w:rPr>
          <w:rFonts w:ascii="Times New Roman" w:hAnsi="Times New Roman" w:cs="Times New Roman"/>
          <w:b/>
          <w:sz w:val="24"/>
          <w:szCs w:val="24"/>
        </w:rPr>
        <w:t>24</w:t>
      </w:r>
      <w:r>
        <w:rPr>
          <w:rFonts w:ascii="Times New Roman" w:hAnsi="Times New Roman" w:cs="Times New Roman"/>
          <w:b/>
          <w:sz w:val="24"/>
          <w:szCs w:val="24"/>
        </w:rPr>
        <w:t>th January</w:t>
      </w:r>
      <w:r>
        <w:rPr>
          <w:rFonts w:ascii="Times New Roman" w:hAnsi="Times New Roman" w:cs="Times New Roman"/>
          <w:sz w:val="24"/>
          <w:szCs w:val="24"/>
        </w:rPr>
        <w:t xml:space="preserve">, </w:t>
      </w:r>
      <w:r w:rsidRPr="00BB736A">
        <w:rPr>
          <w:rFonts w:ascii="Times New Roman" w:hAnsi="Times New Roman" w:cs="Times New Roman"/>
          <w:b/>
          <w:sz w:val="24"/>
          <w:szCs w:val="24"/>
        </w:rPr>
        <w:t>2020</w:t>
      </w:r>
      <w:r w:rsidRPr="00BB736A">
        <w:rPr>
          <w:rFonts w:ascii="Times New Roman" w:hAnsi="Times New Roman" w:cs="Times New Roman"/>
          <w:sz w:val="24"/>
          <w:szCs w:val="24"/>
        </w:rPr>
        <w:t xml:space="preserve"> (11:59 P.M</w:t>
      </w:r>
      <w:r>
        <w:rPr>
          <w:rFonts w:ascii="Times New Roman" w:hAnsi="Times New Roman" w:cs="Times New Roman"/>
          <w:sz w:val="24"/>
          <w:szCs w:val="24"/>
        </w:rPr>
        <w:t xml:space="preserve"> IST</w:t>
      </w:r>
      <w:r w:rsidRPr="00BB736A">
        <w:rPr>
          <w:rFonts w:ascii="Times New Roman" w:hAnsi="Times New Roman" w:cs="Times New Roman"/>
          <w:sz w:val="24"/>
          <w:szCs w:val="24"/>
        </w:rPr>
        <w:t xml:space="preserve">) to </w:t>
      </w:r>
      <w:hyperlink r:id="rId11" w:history="1">
        <w:r w:rsidRPr="00A22292">
          <w:rPr>
            <w:rStyle w:val="Hyperlink"/>
            <w:rFonts w:ascii="Times New Roman" w:hAnsi="Times New Roman" w:cs="Times New Roman"/>
            <w:sz w:val="24"/>
            <w:szCs w:val="24"/>
          </w:rPr>
          <w:t>ulcaimcc24moot@gmail.com</w:t>
        </w:r>
      </w:hyperlink>
      <w:r w:rsidRPr="00BB736A">
        <w:rPr>
          <w:rFonts w:ascii="Times New Roman" w:hAnsi="Times New Roman" w:cs="Times New Roman"/>
          <w:sz w:val="24"/>
          <w:szCs w:val="24"/>
        </w:rPr>
        <w:t xml:space="preserve">only. </w:t>
      </w:r>
    </w:p>
    <w:p w:rsidR="0036103E" w:rsidRPr="003F5912" w:rsidRDefault="00BB736A" w:rsidP="00B36B74">
      <w:pPr>
        <w:spacing w:line="276" w:lineRule="auto"/>
        <w:jc w:val="both"/>
        <w:rPr>
          <w:rFonts w:ascii="Times New Roman" w:hAnsi="Times New Roman" w:cs="Times New Roman"/>
          <w:sz w:val="24"/>
          <w:szCs w:val="24"/>
        </w:rPr>
      </w:pPr>
      <w:r w:rsidRPr="00BB736A">
        <w:rPr>
          <w:rFonts w:ascii="Times New Roman" w:hAnsi="Times New Roman" w:cs="Times New Roman"/>
          <w:sz w:val="24"/>
          <w:szCs w:val="24"/>
        </w:rPr>
        <w:t xml:space="preserve"> b. An</w:t>
      </w:r>
      <w:r>
        <w:rPr>
          <w:rFonts w:ascii="Times New Roman" w:hAnsi="Times New Roman" w:cs="Times New Roman"/>
          <w:sz w:val="24"/>
          <w:szCs w:val="24"/>
        </w:rPr>
        <w:t xml:space="preserve">y submission made after </w:t>
      </w:r>
      <w:r w:rsidR="00E14A95">
        <w:rPr>
          <w:rFonts w:ascii="Times New Roman" w:hAnsi="Times New Roman" w:cs="Times New Roman"/>
          <w:b/>
          <w:sz w:val="24"/>
          <w:szCs w:val="24"/>
        </w:rPr>
        <w:t>24</w:t>
      </w:r>
      <w:r w:rsidRPr="00BB736A">
        <w:rPr>
          <w:rFonts w:ascii="Times New Roman" w:hAnsi="Times New Roman" w:cs="Times New Roman"/>
          <w:b/>
          <w:sz w:val="24"/>
          <w:szCs w:val="24"/>
          <w:vertAlign w:val="superscript"/>
        </w:rPr>
        <w:t>th</w:t>
      </w:r>
      <w:r>
        <w:rPr>
          <w:rFonts w:ascii="Times New Roman" w:hAnsi="Times New Roman" w:cs="Times New Roman"/>
          <w:b/>
          <w:sz w:val="24"/>
          <w:szCs w:val="24"/>
        </w:rPr>
        <w:t xml:space="preserve"> January 2020 </w:t>
      </w:r>
      <w:r w:rsidRPr="00BB736A">
        <w:rPr>
          <w:rFonts w:ascii="Times New Roman" w:hAnsi="Times New Roman" w:cs="Times New Roman"/>
          <w:sz w:val="24"/>
          <w:szCs w:val="24"/>
        </w:rPr>
        <w:t>(11:59 P.M. IST) will be considered late submission and penalized</w:t>
      </w:r>
      <w:r>
        <w:rPr>
          <w:rFonts w:ascii="Times New Roman" w:hAnsi="Times New Roman" w:cs="Times New Roman"/>
          <w:sz w:val="24"/>
          <w:szCs w:val="24"/>
        </w:rPr>
        <w:t>.</w:t>
      </w:r>
      <w:r w:rsidR="0036103E" w:rsidRPr="003F5912">
        <w:rPr>
          <w:rFonts w:ascii="Times New Roman" w:hAnsi="Times New Roman" w:cs="Times New Roman"/>
          <w:sz w:val="24"/>
          <w:szCs w:val="24"/>
        </w:rPr>
        <w:t>Both Memorials</w:t>
      </w:r>
      <w:r w:rsidR="00E14A95">
        <w:rPr>
          <w:rFonts w:ascii="Times New Roman" w:hAnsi="Times New Roman" w:cs="Times New Roman"/>
          <w:sz w:val="24"/>
          <w:szCs w:val="24"/>
        </w:rPr>
        <w:t xml:space="preserve"> in word and pdf format</w:t>
      </w:r>
      <w:r w:rsidR="00B36B74">
        <w:rPr>
          <w:rFonts w:ascii="Times New Roman" w:hAnsi="Times New Roman" w:cs="Times New Roman"/>
          <w:b/>
          <w:sz w:val="24"/>
          <w:szCs w:val="24"/>
        </w:rPr>
        <w:t>(</w:t>
      </w:r>
      <w:r w:rsidR="00B36B74" w:rsidRPr="00B36B74">
        <w:rPr>
          <w:rFonts w:ascii="Times New Roman" w:hAnsi="Times New Roman" w:cs="Times New Roman"/>
          <w:b/>
          <w:sz w:val="24"/>
          <w:szCs w:val="24"/>
        </w:rPr>
        <w:t>4 files)</w:t>
      </w:r>
      <w:r w:rsidR="0036103E" w:rsidRPr="003F5912">
        <w:rPr>
          <w:rFonts w:ascii="Times New Roman" w:hAnsi="Times New Roman" w:cs="Times New Roman"/>
          <w:sz w:val="24"/>
          <w:szCs w:val="24"/>
        </w:rPr>
        <w:t xml:space="preserve"> must be attached in a single e-mail only with the subject of the e-mail being “Memorials for Team Code”. However, no Memorials received after </w:t>
      </w:r>
      <w:r w:rsidR="00E14A95">
        <w:rPr>
          <w:rFonts w:ascii="Times New Roman" w:hAnsi="Times New Roman" w:cs="Times New Roman"/>
          <w:b/>
          <w:sz w:val="24"/>
          <w:szCs w:val="24"/>
        </w:rPr>
        <w:t>26</w:t>
      </w:r>
      <w:r w:rsidR="0036103E" w:rsidRPr="003F5912">
        <w:rPr>
          <w:rFonts w:ascii="Times New Roman" w:hAnsi="Times New Roman" w:cs="Times New Roman"/>
          <w:b/>
          <w:sz w:val="24"/>
          <w:szCs w:val="24"/>
        </w:rPr>
        <w:t>th January 2020</w:t>
      </w:r>
      <w:r w:rsidR="0036103E" w:rsidRPr="003F5912">
        <w:rPr>
          <w:rFonts w:ascii="Times New Roman" w:hAnsi="Times New Roman" w:cs="Times New Roman"/>
          <w:sz w:val="24"/>
          <w:szCs w:val="24"/>
        </w:rPr>
        <w:t xml:space="preserve"> shall be considered. </w:t>
      </w:r>
    </w:p>
    <w:p w:rsidR="00BB736A" w:rsidRPr="00BB736A" w:rsidRDefault="00BB736A" w:rsidP="00B36B74">
      <w:pPr>
        <w:spacing w:line="276" w:lineRule="auto"/>
        <w:jc w:val="both"/>
        <w:rPr>
          <w:rFonts w:ascii="Times New Roman" w:hAnsi="Times New Roman" w:cs="Times New Roman"/>
          <w:sz w:val="24"/>
          <w:szCs w:val="24"/>
        </w:rPr>
      </w:pPr>
      <w:r w:rsidRPr="00BB736A">
        <w:rPr>
          <w:rFonts w:ascii="Times New Roman" w:hAnsi="Times New Roman" w:cs="Times New Roman"/>
          <w:sz w:val="24"/>
          <w:szCs w:val="24"/>
        </w:rPr>
        <w:t xml:space="preserve"> c. Each memorandum should be contained in a single file with the name of the file being the allocated team code followed by the first letter of the party whose arguments are presented in that memorandum, i.e., an R </w:t>
      </w:r>
      <w:r w:rsidR="00E14A95">
        <w:rPr>
          <w:rFonts w:ascii="Times New Roman" w:hAnsi="Times New Roman" w:cs="Times New Roman"/>
          <w:sz w:val="24"/>
          <w:szCs w:val="24"/>
        </w:rPr>
        <w:t>for Respondent and P for Petitioner</w:t>
      </w:r>
      <w:r w:rsidRPr="00BB736A">
        <w:rPr>
          <w:rFonts w:ascii="Times New Roman" w:hAnsi="Times New Roman" w:cs="Times New Roman"/>
          <w:sz w:val="24"/>
          <w:szCs w:val="24"/>
        </w:rPr>
        <w:t xml:space="preserve">. For instance, the </w:t>
      </w:r>
      <w:r w:rsidR="00E14A95">
        <w:rPr>
          <w:rFonts w:ascii="Times New Roman" w:hAnsi="Times New Roman" w:cs="Times New Roman"/>
          <w:sz w:val="24"/>
          <w:szCs w:val="24"/>
        </w:rPr>
        <w:t xml:space="preserve">Petitioner </w:t>
      </w:r>
      <w:r w:rsidRPr="00BB736A">
        <w:rPr>
          <w:rFonts w:ascii="Times New Roman" w:hAnsi="Times New Roman" w:cs="Times New Roman"/>
          <w:sz w:val="24"/>
          <w:szCs w:val="24"/>
        </w:rPr>
        <w:t>memorandum of</w:t>
      </w:r>
      <w:r w:rsidR="00E14A95">
        <w:rPr>
          <w:rFonts w:ascii="Times New Roman" w:hAnsi="Times New Roman" w:cs="Times New Roman"/>
          <w:sz w:val="24"/>
          <w:szCs w:val="24"/>
        </w:rPr>
        <w:t xml:space="preserve"> team code 2 should be named “2P</w:t>
      </w:r>
      <w:r w:rsidR="0036103E">
        <w:rPr>
          <w:rFonts w:ascii="Times New Roman" w:hAnsi="Times New Roman" w:cs="Times New Roman"/>
          <w:sz w:val="24"/>
          <w:szCs w:val="24"/>
        </w:rPr>
        <w:t>”.</w:t>
      </w:r>
    </w:p>
    <w:p w:rsidR="0036103E" w:rsidRPr="0036103E" w:rsidRDefault="0036103E" w:rsidP="0036103E">
      <w:pPr>
        <w:spacing w:line="276" w:lineRule="auto"/>
        <w:jc w:val="both"/>
        <w:rPr>
          <w:rFonts w:ascii="Times New Roman" w:hAnsi="Times New Roman" w:cs="Times New Roman"/>
          <w:b/>
          <w:sz w:val="24"/>
          <w:szCs w:val="24"/>
        </w:rPr>
      </w:pPr>
      <w:r w:rsidRPr="0036103E">
        <w:rPr>
          <w:rFonts w:ascii="Times New Roman" w:hAnsi="Times New Roman" w:cs="Times New Roman"/>
          <w:b/>
          <w:sz w:val="24"/>
          <w:szCs w:val="24"/>
        </w:rPr>
        <w:t xml:space="preserve">14. SUBMISSION OF HARD COPIES </w:t>
      </w:r>
    </w:p>
    <w:p w:rsidR="0036103E" w:rsidRDefault="0036103E" w:rsidP="0036103E">
      <w:pPr>
        <w:spacing w:line="276" w:lineRule="auto"/>
        <w:ind w:left="360"/>
        <w:jc w:val="both"/>
        <w:rPr>
          <w:rFonts w:ascii="Times New Roman" w:hAnsi="Times New Roman" w:cs="Times New Roman"/>
          <w:sz w:val="24"/>
          <w:szCs w:val="24"/>
        </w:rPr>
      </w:pPr>
      <w:r w:rsidRPr="0036103E">
        <w:rPr>
          <w:rFonts w:ascii="Times New Roman" w:hAnsi="Times New Roman" w:cs="Times New Roman"/>
          <w:sz w:val="24"/>
          <w:szCs w:val="24"/>
        </w:rPr>
        <w:t>a. Teams are required to sub</w:t>
      </w:r>
      <w:r>
        <w:rPr>
          <w:rFonts w:ascii="Times New Roman" w:hAnsi="Times New Roman" w:cs="Times New Roman"/>
          <w:sz w:val="24"/>
          <w:szCs w:val="24"/>
        </w:rPr>
        <w:t xml:space="preserve">mit </w:t>
      </w:r>
      <w:r w:rsidRPr="00AE65B8">
        <w:rPr>
          <w:rFonts w:ascii="Times New Roman" w:hAnsi="Times New Roman" w:cs="Times New Roman"/>
          <w:b/>
          <w:sz w:val="24"/>
          <w:szCs w:val="24"/>
        </w:rPr>
        <w:t>three</w:t>
      </w:r>
      <w:r w:rsidRPr="0036103E">
        <w:rPr>
          <w:rFonts w:ascii="Times New Roman" w:hAnsi="Times New Roman" w:cs="Times New Roman"/>
          <w:sz w:val="24"/>
          <w:szCs w:val="24"/>
        </w:rPr>
        <w:t xml:space="preserve">hard copies of the </w:t>
      </w:r>
      <w:r w:rsidR="00E14A95">
        <w:rPr>
          <w:rFonts w:ascii="Times New Roman" w:hAnsi="Times New Roman" w:cs="Times New Roman"/>
          <w:sz w:val="24"/>
          <w:szCs w:val="24"/>
        </w:rPr>
        <w:t>Petitioner</w:t>
      </w:r>
      <w:r w:rsidR="00B36B74">
        <w:rPr>
          <w:rFonts w:ascii="Times New Roman" w:hAnsi="Times New Roman" w:cs="Times New Roman"/>
          <w:sz w:val="24"/>
          <w:szCs w:val="24"/>
        </w:rPr>
        <w:t xml:space="preserve"> and Respondent memoranda each</w:t>
      </w:r>
      <w:r w:rsidRPr="0036103E">
        <w:rPr>
          <w:rFonts w:ascii="Times New Roman" w:hAnsi="Times New Roman" w:cs="Times New Roman"/>
          <w:sz w:val="24"/>
          <w:szCs w:val="24"/>
        </w:rPr>
        <w:t xml:space="preserve">when </w:t>
      </w:r>
      <w:r>
        <w:rPr>
          <w:rFonts w:ascii="Times New Roman" w:hAnsi="Times New Roman" w:cs="Times New Roman"/>
          <w:sz w:val="24"/>
          <w:szCs w:val="24"/>
        </w:rPr>
        <w:t xml:space="preserve">they arrive for the competition on </w:t>
      </w:r>
      <w:r w:rsidRPr="0036103E">
        <w:rPr>
          <w:rFonts w:ascii="Times New Roman" w:hAnsi="Times New Roman" w:cs="Times New Roman"/>
          <w:b/>
          <w:sz w:val="24"/>
          <w:szCs w:val="24"/>
        </w:rPr>
        <w:t>28</w:t>
      </w:r>
      <w:r w:rsidRPr="0036103E">
        <w:rPr>
          <w:rFonts w:ascii="Times New Roman" w:hAnsi="Times New Roman" w:cs="Times New Roman"/>
          <w:b/>
          <w:sz w:val="24"/>
          <w:szCs w:val="24"/>
          <w:vertAlign w:val="superscript"/>
        </w:rPr>
        <w:t>th</w:t>
      </w:r>
      <w:r w:rsidRPr="0036103E">
        <w:rPr>
          <w:rFonts w:ascii="Times New Roman" w:hAnsi="Times New Roman" w:cs="Times New Roman"/>
          <w:b/>
          <w:sz w:val="24"/>
          <w:szCs w:val="24"/>
        </w:rPr>
        <w:t xml:space="preserve"> February 2020</w:t>
      </w:r>
      <w:r>
        <w:rPr>
          <w:rFonts w:ascii="Times New Roman" w:hAnsi="Times New Roman" w:cs="Times New Roman"/>
          <w:sz w:val="24"/>
          <w:szCs w:val="24"/>
        </w:rPr>
        <w:t>.</w:t>
      </w:r>
      <w:r w:rsidRPr="0036103E">
        <w:rPr>
          <w:rFonts w:ascii="Times New Roman" w:hAnsi="Times New Roman" w:cs="Times New Roman"/>
          <w:sz w:val="24"/>
          <w:szCs w:val="24"/>
        </w:rPr>
        <w:t xml:space="preserve">The </w:t>
      </w:r>
      <w:r w:rsidRPr="0036103E">
        <w:rPr>
          <w:rFonts w:ascii="Times New Roman" w:hAnsi="Times New Roman" w:cs="Times New Roman"/>
          <w:sz w:val="24"/>
          <w:szCs w:val="24"/>
        </w:rPr>
        <w:lastRenderedPageBreak/>
        <w:t xml:space="preserve">memoranda must be printed </w:t>
      </w:r>
      <w:r w:rsidRPr="00B36B74">
        <w:rPr>
          <w:rFonts w:ascii="Times New Roman" w:hAnsi="Times New Roman" w:cs="Times New Roman"/>
          <w:b/>
          <w:sz w:val="24"/>
          <w:szCs w:val="24"/>
        </w:rPr>
        <w:t>double-side</w:t>
      </w:r>
      <w:r w:rsidR="00B36B74" w:rsidRPr="00B36B74">
        <w:rPr>
          <w:rFonts w:ascii="Times New Roman" w:hAnsi="Times New Roman" w:cs="Times New Roman"/>
          <w:b/>
          <w:sz w:val="24"/>
          <w:szCs w:val="24"/>
        </w:rPr>
        <w:t xml:space="preserve"> (back to back)</w:t>
      </w:r>
      <w:r w:rsidRPr="0036103E">
        <w:rPr>
          <w:rFonts w:ascii="Times New Roman" w:hAnsi="Times New Roman" w:cs="Times New Roman"/>
          <w:sz w:val="24"/>
          <w:szCs w:val="24"/>
        </w:rPr>
        <w:t xml:space="preserve"> on A4 size sheets, with equal margin of at least one inch on all sides.  </w:t>
      </w:r>
    </w:p>
    <w:p w:rsidR="00513D2F" w:rsidRDefault="0036103E" w:rsidP="0036103E">
      <w:pPr>
        <w:spacing w:line="276" w:lineRule="auto"/>
        <w:ind w:left="360"/>
        <w:jc w:val="both"/>
        <w:rPr>
          <w:rFonts w:ascii="Times New Roman" w:hAnsi="Times New Roman" w:cs="Times New Roman"/>
          <w:sz w:val="24"/>
          <w:szCs w:val="24"/>
        </w:rPr>
      </w:pPr>
      <w:r w:rsidRPr="0036103E">
        <w:rPr>
          <w:rFonts w:ascii="Times New Roman" w:hAnsi="Times New Roman" w:cs="Times New Roman"/>
          <w:sz w:val="24"/>
          <w:szCs w:val="24"/>
        </w:rPr>
        <w:t xml:space="preserve">b. The Cover Page must be printed on blue paper for each </w:t>
      </w:r>
      <w:r w:rsidR="00E14A95">
        <w:rPr>
          <w:rFonts w:ascii="Times New Roman" w:hAnsi="Times New Roman" w:cs="Times New Roman"/>
          <w:sz w:val="24"/>
          <w:szCs w:val="24"/>
        </w:rPr>
        <w:t>Petitioner</w:t>
      </w:r>
      <w:r w:rsidRPr="0036103E">
        <w:rPr>
          <w:rFonts w:ascii="Times New Roman" w:hAnsi="Times New Roman" w:cs="Times New Roman"/>
          <w:sz w:val="24"/>
          <w:szCs w:val="24"/>
        </w:rPr>
        <w:t xml:space="preserve"> memorandum, and red paper for each Respondent memorandum. The hard copies</w:t>
      </w:r>
      <w:r w:rsidR="00B36B74">
        <w:rPr>
          <w:rFonts w:ascii="Times New Roman" w:hAnsi="Times New Roman" w:cs="Times New Roman"/>
          <w:sz w:val="24"/>
          <w:szCs w:val="24"/>
        </w:rPr>
        <w:t xml:space="preserve"> should be </w:t>
      </w:r>
      <w:r w:rsidR="00513D2F">
        <w:rPr>
          <w:rFonts w:ascii="Times New Roman" w:hAnsi="Times New Roman" w:cs="Times New Roman"/>
          <w:sz w:val="24"/>
          <w:szCs w:val="24"/>
        </w:rPr>
        <w:t>stitched</w:t>
      </w:r>
      <w:r w:rsidR="00B36B74">
        <w:rPr>
          <w:rFonts w:ascii="Times New Roman" w:hAnsi="Times New Roman" w:cs="Times New Roman"/>
          <w:sz w:val="24"/>
          <w:szCs w:val="24"/>
        </w:rPr>
        <w:t xml:space="preserve"> or stapled.No</w:t>
      </w:r>
      <w:r w:rsidR="00587091">
        <w:rPr>
          <w:rFonts w:ascii="Times New Roman" w:hAnsi="Times New Roman" w:cs="Times New Roman"/>
          <w:sz w:val="24"/>
          <w:szCs w:val="24"/>
        </w:rPr>
        <w:t>use of plastic will be allowed.</w:t>
      </w:r>
    </w:p>
    <w:p w:rsidR="0036103E" w:rsidRPr="0036103E" w:rsidRDefault="0036103E" w:rsidP="0036103E">
      <w:pPr>
        <w:spacing w:line="276" w:lineRule="auto"/>
        <w:ind w:left="360"/>
        <w:jc w:val="both"/>
        <w:rPr>
          <w:rFonts w:ascii="Times New Roman" w:hAnsi="Times New Roman" w:cs="Times New Roman"/>
          <w:sz w:val="24"/>
          <w:szCs w:val="24"/>
        </w:rPr>
      </w:pPr>
      <w:r w:rsidRPr="0036103E">
        <w:rPr>
          <w:rFonts w:ascii="Times New Roman" w:hAnsi="Times New Roman" w:cs="Times New Roman"/>
          <w:sz w:val="24"/>
          <w:szCs w:val="24"/>
        </w:rPr>
        <w:t xml:space="preserve">c. The hard copies must be exactly similar to the soft copy. Any changes in the hard copy vis-à-vis the soft copy will entail disqualification. The decision of the </w:t>
      </w:r>
      <w:r w:rsidR="00126E0F">
        <w:rPr>
          <w:rFonts w:ascii="Times New Roman" w:hAnsi="Times New Roman" w:cs="Times New Roman"/>
          <w:sz w:val="24"/>
          <w:szCs w:val="24"/>
        </w:rPr>
        <w:t>organizers</w:t>
      </w:r>
      <w:r w:rsidRPr="0036103E">
        <w:rPr>
          <w:rFonts w:ascii="Times New Roman" w:hAnsi="Times New Roman" w:cs="Times New Roman"/>
          <w:sz w:val="24"/>
          <w:szCs w:val="24"/>
        </w:rPr>
        <w:t xml:space="preserve"> will be final in this regard.  </w:t>
      </w:r>
    </w:p>
    <w:p w:rsidR="00DE374F" w:rsidRPr="003F5912" w:rsidRDefault="0036103E" w:rsidP="0036103E">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 </w:t>
      </w:r>
      <w:r w:rsidR="00DE374F" w:rsidRPr="003F5912">
        <w:rPr>
          <w:rFonts w:ascii="Times New Roman" w:hAnsi="Times New Roman" w:cs="Times New Roman"/>
          <w:sz w:val="24"/>
          <w:szCs w:val="24"/>
        </w:rPr>
        <w:t xml:space="preserve">The hard copies of the Memorials must bear a cover page in conformity with the following scheme: </w:t>
      </w:r>
    </w:p>
    <w:p w:rsidR="00DE374F" w:rsidRPr="003F5912" w:rsidRDefault="00DE374F" w:rsidP="003F5912">
      <w:pPr>
        <w:spacing w:line="276" w:lineRule="auto"/>
        <w:ind w:left="720"/>
        <w:jc w:val="both"/>
        <w:rPr>
          <w:rFonts w:ascii="Times New Roman" w:hAnsi="Times New Roman" w:cs="Times New Roman"/>
          <w:b/>
          <w:sz w:val="24"/>
          <w:szCs w:val="24"/>
        </w:rPr>
      </w:pPr>
      <w:r w:rsidRPr="003F5912">
        <w:rPr>
          <w:rFonts w:ascii="Times New Roman" w:hAnsi="Times New Roman" w:cs="Times New Roman"/>
          <w:b/>
          <w:sz w:val="24"/>
          <w:szCs w:val="24"/>
        </w:rPr>
        <w:t xml:space="preserve">Petitioner: Blue </w:t>
      </w:r>
    </w:p>
    <w:p w:rsidR="00DE374F" w:rsidRDefault="00DE374F" w:rsidP="003F5912">
      <w:pPr>
        <w:spacing w:line="276" w:lineRule="auto"/>
        <w:ind w:left="720"/>
        <w:jc w:val="both"/>
        <w:rPr>
          <w:rFonts w:ascii="Times New Roman" w:hAnsi="Times New Roman" w:cs="Times New Roman"/>
          <w:b/>
          <w:sz w:val="24"/>
          <w:szCs w:val="24"/>
        </w:rPr>
      </w:pPr>
      <w:r w:rsidRPr="003F5912">
        <w:rPr>
          <w:rFonts w:ascii="Times New Roman" w:hAnsi="Times New Roman" w:cs="Times New Roman"/>
          <w:b/>
          <w:sz w:val="24"/>
          <w:szCs w:val="24"/>
        </w:rPr>
        <w:t xml:space="preserve">Respondent: Red </w:t>
      </w:r>
    </w:p>
    <w:p w:rsidR="00B622D3" w:rsidRPr="00F24BC1" w:rsidRDefault="00B622D3" w:rsidP="00B622D3">
      <w:pPr>
        <w:spacing w:line="276" w:lineRule="auto"/>
        <w:rPr>
          <w:rFonts w:ascii="Times New Roman" w:hAnsi="Times New Roman" w:cs="Times New Roman"/>
          <w:sz w:val="24"/>
        </w:rPr>
      </w:pPr>
      <w:r>
        <w:rPr>
          <w:rFonts w:ascii="Times New Roman" w:hAnsi="Times New Roman" w:cs="Times New Roman"/>
          <w:b/>
          <w:sz w:val="24"/>
        </w:rPr>
        <w:t>15.</w:t>
      </w:r>
      <w:r w:rsidRPr="00F24BC1">
        <w:rPr>
          <w:rFonts w:ascii="Times New Roman" w:hAnsi="Times New Roman" w:cs="Times New Roman"/>
          <w:b/>
          <w:sz w:val="24"/>
        </w:rPr>
        <w:t>EXCHANGE OF MEMORANDUM</w:t>
      </w:r>
      <w:r w:rsidRPr="00F24BC1">
        <w:rPr>
          <w:rFonts w:ascii="Times New Roman" w:hAnsi="Times New Roman" w:cs="Times New Roman"/>
          <w:sz w:val="24"/>
        </w:rPr>
        <w:t xml:space="preserve">: </w:t>
      </w:r>
    </w:p>
    <w:p w:rsidR="00B622D3" w:rsidRPr="00F24BC1" w:rsidRDefault="00B622D3" w:rsidP="00B622D3">
      <w:pPr>
        <w:spacing w:line="276" w:lineRule="auto"/>
        <w:ind w:left="720"/>
        <w:rPr>
          <w:rFonts w:ascii="Times New Roman" w:hAnsi="Times New Roman" w:cs="Times New Roman"/>
          <w:sz w:val="24"/>
        </w:rPr>
      </w:pPr>
      <w:r w:rsidRPr="00F24BC1">
        <w:rPr>
          <w:rFonts w:ascii="Times New Roman" w:hAnsi="Times New Roman" w:cs="Times New Roman"/>
          <w:sz w:val="24"/>
        </w:rPr>
        <w:t>a. The exchange of memorandums will take place on the day of Orientation i.e.</w:t>
      </w:r>
      <w:r w:rsidR="00D04DD1" w:rsidRPr="00D04DD1">
        <w:rPr>
          <w:rFonts w:ascii="Times New Roman" w:hAnsi="Times New Roman" w:cs="Times New Roman"/>
          <w:b/>
          <w:sz w:val="24"/>
        </w:rPr>
        <w:t xml:space="preserve"> 28</w:t>
      </w:r>
      <w:r w:rsidR="00D04DD1" w:rsidRPr="00D04DD1">
        <w:rPr>
          <w:rFonts w:ascii="Times New Roman" w:hAnsi="Times New Roman" w:cs="Times New Roman"/>
          <w:b/>
          <w:sz w:val="24"/>
          <w:vertAlign w:val="superscript"/>
        </w:rPr>
        <w:t>th</w:t>
      </w:r>
      <w:r w:rsidR="00513D2F" w:rsidRPr="00D04DD1">
        <w:rPr>
          <w:rFonts w:ascii="Times New Roman" w:hAnsi="Times New Roman" w:cs="Times New Roman"/>
          <w:b/>
          <w:sz w:val="24"/>
        </w:rPr>
        <w:t>February</w:t>
      </w:r>
      <w:r w:rsidR="00D04DD1" w:rsidRPr="00D04DD1">
        <w:rPr>
          <w:rFonts w:ascii="Times New Roman" w:hAnsi="Times New Roman" w:cs="Times New Roman"/>
          <w:b/>
          <w:sz w:val="24"/>
        </w:rPr>
        <w:t xml:space="preserve"> 2020</w:t>
      </w:r>
      <w:r w:rsidRPr="00F24BC1">
        <w:rPr>
          <w:rFonts w:ascii="Times New Roman" w:hAnsi="Times New Roman" w:cs="Times New Roman"/>
          <w:sz w:val="24"/>
        </w:rPr>
        <w:t>, post the inauguration ceremony.</w:t>
      </w:r>
    </w:p>
    <w:p w:rsidR="00B622D3" w:rsidRPr="00F24BC1" w:rsidRDefault="00B622D3" w:rsidP="00B622D3">
      <w:pPr>
        <w:spacing w:line="276" w:lineRule="auto"/>
        <w:ind w:left="720"/>
        <w:rPr>
          <w:rFonts w:ascii="Times New Roman" w:hAnsi="Times New Roman" w:cs="Times New Roman"/>
          <w:sz w:val="24"/>
        </w:rPr>
      </w:pPr>
      <w:r w:rsidRPr="00F24BC1">
        <w:rPr>
          <w:rFonts w:ascii="Times New Roman" w:hAnsi="Times New Roman" w:cs="Times New Roman"/>
          <w:sz w:val="24"/>
        </w:rPr>
        <w:t xml:space="preserve"> b. Teams are prohibited from making any marks on the memorandums thus exchanged. Teams are also prohibited from taking photocopies of such memorandums. </w:t>
      </w:r>
    </w:p>
    <w:p w:rsidR="00B622D3" w:rsidRPr="00F24BC1" w:rsidRDefault="00B622D3" w:rsidP="00B622D3">
      <w:pPr>
        <w:spacing w:line="276" w:lineRule="auto"/>
        <w:ind w:left="720"/>
        <w:rPr>
          <w:rFonts w:ascii="Times New Roman" w:hAnsi="Times New Roman" w:cs="Times New Roman"/>
          <w:b/>
          <w:sz w:val="32"/>
          <w:szCs w:val="24"/>
        </w:rPr>
      </w:pPr>
      <w:r w:rsidRPr="00F24BC1">
        <w:rPr>
          <w:rFonts w:ascii="Times New Roman" w:hAnsi="Times New Roman" w:cs="Times New Roman"/>
          <w:sz w:val="24"/>
        </w:rPr>
        <w:t xml:space="preserve">c. The opponent’s memorandum shall be returned to the </w:t>
      </w:r>
      <w:r w:rsidR="00FE64EE">
        <w:rPr>
          <w:rFonts w:ascii="Times New Roman" w:hAnsi="Times New Roman" w:cs="Times New Roman"/>
          <w:sz w:val="24"/>
        </w:rPr>
        <w:t xml:space="preserve">Court Officers </w:t>
      </w:r>
      <w:r w:rsidRPr="00F24BC1">
        <w:rPr>
          <w:rFonts w:ascii="Times New Roman" w:hAnsi="Times New Roman" w:cs="Times New Roman"/>
          <w:sz w:val="24"/>
        </w:rPr>
        <w:t>after the completion of each Round.</w:t>
      </w:r>
    </w:p>
    <w:p w:rsidR="00B622D3" w:rsidRPr="00B622D3" w:rsidRDefault="00B622D3" w:rsidP="00B622D3">
      <w:pPr>
        <w:rPr>
          <w:rFonts w:ascii="Times New Roman" w:hAnsi="Times New Roman" w:cs="Times New Roman"/>
          <w:b/>
          <w:sz w:val="24"/>
          <w:szCs w:val="32"/>
        </w:rPr>
      </w:pPr>
      <w:r>
        <w:rPr>
          <w:rFonts w:ascii="Times New Roman" w:hAnsi="Times New Roman" w:cs="Times New Roman"/>
          <w:b/>
          <w:sz w:val="24"/>
          <w:szCs w:val="32"/>
        </w:rPr>
        <w:t xml:space="preserve">16. </w:t>
      </w:r>
      <w:r w:rsidRPr="00B622D3">
        <w:rPr>
          <w:rFonts w:ascii="Times New Roman" w:hAnsi="Times New Roman" w:cs="Times New Roman"/>
          <w:b/>
          <w:sz w:val="24"/>
          <w:szCs w:val="32"/>
        </w:rPr>
        <w:t>JUDGING OF MEMORANDA</w:t>
      </w:r>
    </w:p>
    <w:p w:rsidR="00B622D3" w:rsidRDefault="00B622D3" w:rsidP="00B622D3">
      <w:pPr>
        <w:rPr>
          <w:rFonts w:ascii="Times New Roman" w:hAnsi="Times New Roman" w:cs="Times New Roman"/>
          <w:sz w:val="24"/>
          <w:szCs w:val="32"/>
        </w:rPr>
      </w:pPr>
      <w:r w:rsidRPr="00B622D3">
        <w:rPr>
          <w:rFonts w:ascii="Times New Roman" w:hAnsi="Times New Roman" w:cs="Times New Roman"/>
          <w:sz w:val="24"/>
          <w:szCs w:val="32"/>
        </w:rPr>
        <w:t xml:space="preserve">Every memorandum will be marked on a maximum of one hundred (100) marks. A team’s total memorandum score shall be the sum of marks awarded for the </w:t>
      </w:r>
      <w:r>
        <w:rPr>
          <w:rFonts w:ascii="Times New Roman" w:hAnsi="Times New Roman" w:cs="Times New Roman"/>
          <w:sz w:val="24"/>
          <w:szCs w:val="32"/>
        </w:rPr>
        <w:t xml:space="preserve">Applicant </w:t>
      </w:r>
      <w:r w:rsidRPr="00B622D3">
        <w:rPr>
          <w:rFonts w:ascii="Times New Roman" w:hAnsi="Times New Roman" w:cs="Times New Roman"/>
          <w:sz w:val="24"/>
          <w:szCs w:val="32"/>
        </w:rPr>
        <w:t>memorandum and marks awarded for the Respondent memorandum.</w:t>
      </w:r>
    </w:p>
    <w:p w:rsidR="00A04EFA" w:rsidRPr="00A04EFA" w:rsidRDefault="00A04EFA" w:rsidP="00A04EFA">
      <w:pPr>
        <w:pStyle w:val="ListParagraph"/>
        <w:numPr>
          <w:ilvl w:val="0"/>
          <w:numId w:val="16"/>
        </w:numPr>
        <w:rPr>
          <w:rFonts w:ascii="Times New Roman" w:hAnsi="Times New Roman" w:cs="Times New Roman"/>
          <w:sz w:val="24"/>
          <w:szCs w:val="32"/>
        </w:rPr>
      </w:pPr>
      <w:r w:rsidRPr="00A04EFA">
        <w:rPr>
          <w:rFonts w:ascii="Times New Roman" w:hAnsi="Times New Roman" w:cs="Times New Roman"/>
          <w:sz w:val="24"/>
          <w:szCs w:val="32"/>
        </w:rPr>
        <w:t>Recognition of issues: complete and correct recognition and weighing of issues…...10</w:t>
      </w:r>
    </w:p>
    <w:p w:rsidR="00A04EFA" w:rsidRPr="00A04EFA" w:rsidRDefault="00A04EFA" w:rsidP="00A04EFA">
      <w:pPr>
        <w:pStyle w:val="ListParagraph"/>
        <w:numPr>
          <w:ilvl w:val="0"/>
          <w:numId w:val="16"/>
        </w:numPr>
        <w:rPr>
          <w:rFonts w:ascii="Times New Roman" w:hAnsi="Times New Roman" w:cs="Times New Roman"/>
          <w:sz w:val="24"/>
          <w:szCs w:val="32"/>
        </w:rPr>
      </w:pPr>
      <w:r w:rsidRPr="00A04EFA">
        <w:rPr>
          <w:rFonts w:ascii="Times New Roman" w:hAnsi="Times New Roman" w:cs="Times New Roman"/>
          <w:sz w:val="24"/>
          <w:szCs w:val="32"/>
        </w:rPr>
        <w:t>Correct primary and alternative submissions……………………………………</w:t>
      </w:r>
      <w:r w:rsidR="008B0310" w:rsidRPr="00A04EFA">
        <w:rPr>
          <w:rFonts w:ascii="Times New Roman" w:hAnsi="Times New Roman" w:cs="Times New Roman"/>
          <w:sz w:val="24"/>
          <w:szCs w:val="32"/>
        </w:rPr>
        <w:t>….</w:t>
      </w:r>
      <w:r w:rsidRPr="00A04EFA">
        <w:rPr>
          <w:rFonts w:ascii="Times New Roman" w:hAnsi="Times New Roman" w:cs="Times New Roman"/>
          <w:sz w:val="24"/>
          <w:szCs w:val="32"/>
        </w:rPr>
        <w:t xml:space="preserve">10 </w:t>
      </w:r>
    </w:p>
    <w:p w:rsidR="00A04EFA" w:rsidRPr="00A04EFA" w:rsidRDefault="00A04EFA" w:rsidP="00A04EFA">
      <w:pPr>
        <w:pStyle w:val="ListParagraph"/>
        <w:numPr>
          <w:ilvl w:val="0"/>
          <w:numId w:val="16"/>
        </w:numPr>
        <w:rPr>
          <w:rFonts w:ascii="Times New Roman" w:hAnsi="Times New Roman" w:cs="Times New Roman"/>
          <w:sz w:val="24"/>
          <w:szCs w:val="32"/>
        </w:rPr>
      </w:pPr>
      <w:r w:rsidRPr="00A04EFA">
        <w:rPr>
          <w:rFonts w:ascii="Times New Roman" w:hAnsi="Times New Roman" w:cs="Times New Roman"/>
          <w:sz w:val="24"/>
          <w:szCs w:val="32"/>
        </w:rPr>
        <w:t>Identification of legal principles…………………………………………………</w:t>
      </w:r>
      <w:r w:rsidR="008B0310" w:rsidRPr="00A04EFA">
        <w:rPr>
          <w:rFonts w:ascii="Times New Roman" w:hAnsi="Times New Roman" w:cs="Times New Roman"/>
          <w:sz w:val="24"/>
          <w:szCs w:val="32"/>
        </w:rPr>
        <w:t>….</w:t>
      </w:r>
      <w:r w:rsidRPr="00A04EFA">
        <w:rPr>
          <w:rFonts w:ascii="Times New Roman" w:hAnsi="Times New Roman" w:cs="Times New Roman"/>
          <w:sz w:val="24"/>
          <w:szCs w:val="32"/>
        </w:rPr>
        <w:t>20</w:t>
      </w:r>
    </w:p>
    <w:p w:rsidR="00A04EFA" w:rsidRPr="00A04EFA" w:rsidRDefault="00A04EFA" w:rsidP="00A04EFA">
      <w:pPr>
        <w:pStyle w:val="ListParagraph"/>
        <w:numPr>
          <w:ilvl w:val="0"/>
          <w:numId w:val="16"/>
        </w:numPr>
        <w:rPr>
          <w:rFonts w:ascii="Times New Roman" w:hAnsi="Times New Roman" w:cs="Times New Roman"/>
          <w:sz w:val="24"/>
          <w:szCs w:val="32"/>
        </w:rPr>
      </w:pPr>
      <w:r w:rsidRPr="00A04EFA">
        <w:rPr>
          <w:rFonts w:ascii="Times New Roman" w:hAnsi="Times New Roman" w:cs="Times New Roman"/>
          <w:sz w:val="24"/>
          <w:szCs w:val="32"/>
        </w:rPr>
        <w:t xml:space="preserve">Quality and extent of research: Use of relevant case law, academic writings etc……20 </w:t>
      </w:r>
    </w:p>
    <w:p w:rsidR="00A04EFA" w:rsidRPr="00A04EFA" w:rsidRDefault="00A04EFA" w:rsidP="00A04EFA">
      <w:pPr>
        <w:pStyle w:val="ListParagraph"/>
        <w:numPr>
          <w:ilvl w:val="0"/>
          <w:numId w:val="16"/>
        </w:numPr>
        <w:rPr>
          <w:rFonts w:ascii="Times New Roman" w:hAnsi="Times New Roman" w:cs="Times New Roman"/>
          <w:sz w:val="24"/>
          <w:szCs w:val="32"/>
        </w:rPr>
      </w:pPr>
      <w:r w:rsidRPr="00A04EFA">
        <w:rPr>
          <w:rFonts w:ascii="Times New Roman" w:hAnsi="Times New Roman" w:cs="Times New Roman"/>
          <w:sz w:val="24"/>
          <w:szCs w:val="32"/>
        </w:rPr>
        <w:t xml:space="preserve">Appreciation and application of facts……………………………………………….10 </w:t>
      </w:r>
    </w:p>
    <w:p w:rsidR="00A04EFA" w:rsidRPr="00A04EFA" w:rsidRDefault="00A04EFA" w:rsidP="00A04EFA">
      <w:pPr>
        <w:pStyle w:val="ListParagraph"/>
        <w:numPr>
          <w:ilvl w:val="0"/>
          <w:numId w:val="16"/>
        </w:numPr>
        <w:rPr>
          <w:rFonts w:ascii="Times New Roman" w:hAnsi="Times New Roman" w:cs="Times New Roman"/>
          <w:sz w:val="24"/>
          <w:szCs w:val="32"/>
        </w:rPr>
      </w:pPr>
      <w:r w:rsidRPr="00A04EFA">
        <w:rPr>
          <w:rFonts w:ascii="Times New Roman" w:hAnsi="Times New Roman" w:cs="Times New Roman"/>
          <w:sz w:val="24"/>
          <w:szCs w:val="32"/>
        </w:rPr>
        <w:t xml:space="preserve">Logical structure and clarity of thought……………………………………………...10 </w:t>
      </w:r>
    </w:p>
    <w:p w:rsidR="00A04EFA" w:rsidRPr="00A04EFA" w:rsidRDefault="00A04EFA" w:rsidP="00A04EFA">
      <w:pPr>
        <w:pStyle w:val="ListParagraph"/>
        <w:numPr>
          <w:ilvl w:val="0"/>
          <w:numId w:val="16"/>
        </w:numPr>
        <w:rPr>
          <w:rFonts w:ascii="Times New Roman" w:hAnsi="Times New Roman" w:cs="Times New Roman"/>
          <w:sz w:val="24"/>
          <w:szCs w:val="32"/>
        </w:rPr>
      </w:pPr>
      <w:r w:rsidRPr="00A04EFA">
        <w:rPr>
          <w:rFonts w:ascii="Times New Roman" w:hAnsi="Times New Roman" w:cs="Times New Roman"/>
          <w:sz w:val="24"/>
          <w:szCs w:val="32"/>
        </w:rPr>
        <w:t>Ingenuity…………………………………………………………………………</w:t>
      </w:r>
      <w:r w:rsidR="008B0310" w:rsidRPr="00A04EFA">
        <w:rPr>
          <w:rFonts w:ascii="Times New Roman" w:hAnsi="Times New Roman" w:cs="Times New Roman"/>
          <w:sz w:val="24"/>
          <w:szCs w:val="32"/>
        </w:rPr>
        <w:t>….</w:t>
      </w:r>
      <w:r w:rsidRPr="00A04EFA">
        <w:rPr>
          <w:rFonts w:ascii="Times New Roman" w:hAnsi="Times New Roman" w:cs="Times New Roman"/>
          <w:sz w:val="24"/>
          <w:szCs w:val="32"/>
        </w:rPr>
        <w:t xml:space="preserve">10 </w:t>
      </w:r>
    </w:p>
    <w:p w:rsidR="00A04EFA" w:rsidRDefault="00A04EFA" w:rsidP="00A04EFA">
      <w:pPr>
        <w:pStyle w:val="ListParagraph"/>
        <w:numPr>
          <w:ilvl w:val="0"/>
          <w:numId w:val="16"/>
        </w:numPr>
        <w:rPr>
          <w:rFonts w:ascii="Times New Roman" w:hAnsi="Times New Roman" w:cs="Times New Roman"/>
          <w:sz w:val="24"/>
          <w:szCs w:val="32"/>
        </w:rPr>
      </w:pPr>
      <w:r w:rsidRPr="00A04EFA">
        <w:rPr>
          <w:rFonts w:ascii="Times New Roman" w:hAnsi="Times New Roman" w:cs="Times New Roman"/>
          <w:sz w:val="24"/>
          <w:szCs w:val="32"/>
        </w:rPr>
        <w:t>Overall Impression-: Formattin</w:t>
      </w:r>
      <w:r>
        <w:rPr>
          <w:rFonts w:ascii="Times New Roman" w:hAnsi="Times New Roman" w:cs="Times New Roman"/>
          <w:sz w:val="24"/>
          <w:szCs w:val="32"/>
        </w:rPr>
        <w:t xml:space="preserve">g, citations etc………………………………………      </w:t>
      </w:r>
      <w:r w:rsidRPr="00A04EFA">
        <w:rPr>
          <w:rFonts w:ascii="Times New Roman" w:hAnsi="Times New Roman" w:cs="Times New Roman"/>
          <w:sz w:val="24"/>
          <w:szCs w:val="32"/>
        </w:rPr>
        <w:t>10</w:t>
      </w:r>
    </w:p>
    <w:p w:rsidR="00A04EFA" w:rsidRDefault="00A04EFA" w:rsidP="00A04EFA">
      <w:pPr>
        <w:pStyle w:val="ListParagraph"/>
        <w:rPr>
          <w:rFonts w:ascii="Times New Roman" w:hAnsi="Times New Roman" w:cs="Times New Roman"/>
          <w:sz w:val="24"/>
          <w:szCs w:val="32"/>
        </w:rPr>
      </w:pPr>
    </w:p>
    <w:p w:rsidR="00A04EFA" w:rsidRPr="00A04EFA" w:rsidRDefault="00A04EFA" w:rsidP="00A04EFA">
      <w:pPr>
        <w:rPr>
          <w:rFonts w:ascii="Times New Roman" w:hAnsi="Times New Roman" w:cs="Times New Roman"/>
          <w:b/>
          <w:sz w:val="24"/>
          <w:szCs w:val="32"/>
        </w:rPr>
      </w:pPr>
      <w:r w:rsidRPr="00A04EFA">
        <w:rPr>
          <w:rFonts w:ascii="Times New Roman" w:hAnsi="Times New Roman" w:cs="Times New Roman"/>
          <w:b/>
          <w:sz w:val="24"/>
          <w:szCs w:val="32"/>
        </w:rPr>
        <w:t xml:space="preserve">17. MEMORANDUM PENALTIES (OBJECTIVE DEDUCTIONS) </w:t>
      </w:r>
    </w:p>
    <w:p w:rsidR="00513D2F" w:rsidRDefault="00A04EFA" w:rsidP="00A04EFA">
      <w:pPr>
        <w:jc w:val="both"/>
        <w:rPr>
          <w:rFonts w:ascii="Times New Roman" w:hAnsi="Times New Roman" w:cs="Times New Roman"/>
          <w:sz w:val="24"/>
          <w:szCs w:val="32"/>
        </w:rPr>
      </w:pPr>
      <w:r w:rsidRPr="00A04EFA">
        <w:rPr>
          <w:rFonts w:ascii="Times New Roman" w:hAnsi="Times New Roman" w:cs="Times New Roman"/>
          <w:sz w:val="24"/>
          <w:szCs w:val="32"/>
        </w:rPr>
        <w:lastRenderedPageBreak/>
        <w:t>Non-compliance with rules concerning formatting and submission of memoranda provided in these Rules will result in a deduction from the allocated marks. Irrespective of the actual total penalties incurred, no more than 15 marks can be deducted for each memorandum for non-compliance with procedural requirements. Penalties for late submission of memoranda shall be applicable separately</w:t>
      </w:r>
      <w:r>
        <w:rPr>
          <w:rFonts w:ascii="Times New Roman" w:hAnsi="Times New Roman" w:cs="Times New Roman"/>
          <w:sz w:val="24"/>
          <w:szCs w:val="32"/>
        </w:rPr>
        <w:t>.</w:t>
      </w:r>
    </w:p>
    <w:tbl>
      <w:tblPr>
        <w:tblStyle w:val="TableGrid"/>
        <w:tblW w:w="9625" w:type="dxa"/>
        <w:tblLook w:val="04A0"/>
      </w:tblPr>
      <w:tblGrid>
        <w:gridCol w:w="1435"/>
        <w:gridCol w:w="5400"/>
        <w:gridCol w:w="2790"/>
      </w:tblGrid>
      <w:tr w:rsidR="00A04EFA" w:rsidTr="006E18DB">
        <w:tc>
          <w:tcPr>
            <w:tcW w:w="1435" w:type="dxa"/>
            <w:vAlign w:val="center"/>
          </w:tcPr>
          <w:p w:rsidR="00A04EFA" w:rsidRDefault="00A04EFA" w:rsidP="00A04EFA">
            <w:pPr>
              <w:jc w:val="center"/>
              <w:rPr>
                <w:rFonts w:ascii="Times New Roman" w:hAnsi="Times New Roman" w:cs="Times New Roman"/>
                <w:sz w:val="24"/>
                <w:szCs w:val="32"/>
              </w:rPr>
            </w:pPr>
            <w:r>
              <w:rPr>
                <w:rFonts w:ascii="Times New Roman" w:hAnsi="Times New Roman" w:cs="Times New Roman"/>
                <w:sz w:val="24"/>
                <w:szCs w:val="32"/>
              </w:rPr>
              <w:t xml:space="preserve">Sl.no </w:t>
            </w:r>
          </w:p>
        </w:tc>
        <w:tc>
          <w:tcPr>
            <w:tcW w:w="5400" w:type="dxa"/>
            <w:vAlign w:val="center"/>
          </w:tcPr>
          <w:p w:rsidR="00A04EFA" w:rsidRDefault="00A04EFA" w:rsidP="00A04EFA">
            <w:pPr>
              <w:jc w:val="center"/>
              <w:rPr>
                <w:rFonts w:ascii="Times New Roman" w:hAnsi="Times New Roman" w:cs="Times New Roman"/>
                <w:sz w:val="24"/>
                <w:szCs w:val="32"/>
              </w:rPr>
            </w:pPr>
            <w:r>
              <w:rPr>
                <w:rFonts w:ascii="Times New Roman" w:hAnsi="Times New Roman" w:cs="Times New Roman"/>
                <w:sz w:val="24"/>
                <w:szCs w:val="32"/>
              </w:rPr>
              <w:t xml:space="preserve">Violation </w:t>
            </w:r>
          </w:p>
        </w:tc>
        <w:tc>
          <w:tcPr>
            <w:tcW w:w="2790" w:type="dxa"/>
            <w:vAlign w:val="center"/>
          </w:tcPr>
          <w:p w:rsidR="00A04EFA" w:rsidRDefault="006E18DB" w:rsidP="00A04EFA">
            <w:pPr>
              <w:jc w:val="center"/>
              <w:rPr>
                <w:rFonts w:ascii="Times New Roman" w:hAnsi="Times New Roman" w:cs="Times New Roman"/>
                <w:sz w:val="24"/>
                <w:szCs w:val="32"/>
              </w:rPr>
            </w:pPr>
            <w:r>
              <w:rPr>
                <w:rFonts w:ascii="Times New Roman" w:hAnsi="Times New Roman" w:cs="Times New Roman"/>
                <w:sz w:val="24"/>
                <w:szCs w:val="32"/>
              </w:rPr>
              <w:t>Penalty</w:t>
            </w:r>
          </w:p>
        </w:tc>
      </w:tr>
      <w:tr w:rsidR="00A04EFA" w:rsidTr="006E18DB">
        <w:tc>
          <w:tcPr>
            <w:tcW w:w="1435" w:type="dxa"/>
            <w:vAlign w:val="center"/>
          </w:tcPr>
          <w:p w:rsidR="00A04EFA" w:rsidRDefault="00A04EFA" w:rsidP="006E18DB">
            <w:pPr>
              <w:jc w:val="center"/>
              <w:rPr>
                <w:rFonts w:ascii="Times New Roman" w:hAnsi="Times New Roman" w:cs="Times New Roman"/>
                <w:sz w:val="24"/>
                <w:szCs w:val="32"/>
              </w:rPr>
            </w:pPr>
            <w:r>
              <w:rPr>
                <w:rFonts w:ascii="Times New Roman" w:hAnsi="Times New Roman" w:cs="Times New Roman"/>
                <w:sz w:val="24"/>
                <w:szCs w:val="32"/>
              </w:rPr>
              <w:t>1.</w:t>
            </w:r>
          </w:p>
        </w:tc>
        <w:tc>
          <w:tcPr>
            <w:tcW w:w="5400" w:type="dxa"/>
            <w:vAlign w:val="center"/>
          </w:tcPr>
          <w:p w:rsidR="00A04EFA" w:rsidRDefault="00A04EFA" w:rsidP="006E18DB">
            <w:pPr>
              <w:jc w:val="center"/>
              <w:rPr>
                <w:rFonts w:ascii="Times New Roman" w:hAnsi="Times New Roman" w:cs="Times New Roman"/>
                <w:sz w:val="24"/>
                <w:szCs w:val="32"/>
              </w:rPr>
            </w:pPr>
            <w:r>
              <w:rPr>
                <w:rFonts w:ascii="Times New Roman" w:hAnsi="Times New Roman" w:cs="Times New Roman"/>
                <w:sz w:val="24"/>
                <w:szCs w:val="32"/>
              </w:rPr>
              <w:t>Breach of Anonymity</w:t>
            </w:r>
          </w:p>
        </w:tc>
        <w:tc>
          <w:tcPr>
            <w:tcW w:w="2790" w:type="dxa"/>
            <w:vAlign w:val="center"/>
          </w:tcPr>
          <w:p w:rsidR="00A04EFA" w:rsidRDefault="006E18DB" w:rsidP="00A04EFA">
            <w:pPr>
              <w:jc w:val="center"/>
              <w:rPr>
                <w:rFonts w:ascii="Times New Roman" w:hAnsi="Times New Roman" w:cs="Times New Roman"/>
                <w:sz w:val="24"/>
                <w:szCs w:val="32"/>
              </w:rPr>
            </w:pPr>
            <w:r>
              <w:rPr>
                <w:rFonts w:ascii="Times New Roman" w:hAnsi="Times New Roman" w:cs="Times New Roman"/>
                <w:sz w:val="24"/>
                <w:szCs w:val="32"/>
              </w:rPr>
              <w:t xml:space="preserve">Disqualification </w:t>
            </w:r>
          </w:p>
        </w:tc>
      </w:tr>
      <w:tr w:rsidR="00A04EFA" w:rsidTr="00587091">
        <w:tc>
          <w:tcPr>
            <w:tcW w:w="1435" w:type="dxa"/>
            <w:vAlign w:val="center"/>
          </w:tcPr>
          <w:p w:rsidR="00A04EFA" w:rsidRDefault="006E18DB" w:rsidP="006E18DB">
            <w:pPr>
              <w:jc w:val="center"/>
              <w:rPr>
                <w:rFonts w:ascii="Times New Roman" w:hAnsi="Times New Roman" w:cs="Times New Roman"/>
                <w:sz w:val="24"/>
                <w:szCs w:val="32"/>
              </w:rPr>
            </w:pPr>
            <w:r>
              <w:rPr>
                <w:rFonts w:ascii="Times New Roman" w:hAnsi="Times New Roman" w:cs="Times New Roman"/>
                <w:sz w:val="24"/>
                <w:szCs w:val="32"/>
              </w:rPr>
              <w:t>2.</w:t>
            </w:r>
          </w:p>
        </w:tc>
        <w:tc>
          <w:tcPr>
            <w:tcW w:w="5400" w:type="dxa"/>
            <w:vAlign w:val="center"/>
          </w:tcPr>
          <w:p w:rsidR="00A04EFA" w:rsidRDefault="006E18DB" w:rsidP="006E18DB">
            <w:pPr>
              <w:jc w:val="center"/>
              <w:rPr>
                <w:rFonts w:ascii="Times New Roman" w:hAnsi="Times New Roman" w:cs="Times New Roman"/>
                <w:sz w:val="24"/>
                <w:szCs w:val="32"/>
              </w:rPr>
            </w:pPr>
            <w:r>
              <w:rPr>
                <w:rFonts w:ascii="Times New Roman" w:hAnsi="Times New Roman" w:cs="Times New Roman"/>
                <w:sz w:val="24"/>
                <w:szCs w:val="32"/>
              </w:rPr>
              <w:t>Any violation of rules under  12.1</w:t>
            </w:r>
          </w:p>
        </w:tc>
        <w:tc>
          <w:tcPr>
            <w:tcW w:w="2790" w:type="dxa"/>
            <w:vAlign w:val="center"/>
          </w:tcPr>
          <w:p w:rsidR="00A04EFA" w:rsidRDefault="006E18DB" w:rsidP="00587091">
            <w:pPr>
              <w:jc w:val="center"/>
              <w:rPr>
                <w:rFonts w:ascii="Times New Roman" w:hAnsi="Times New Roman" w:cs="Times New Roman"/>
                <w:sz w:val="24"/>
                <w:szCs w:val="32"/>
              </w:rPr>
            </w:pPr>
            <w:r>
              <w:rPr>
                <w:rFonts w:ascii="Times New Roman" w:hAnsi="Times New Roman" w:cs="Times New Roman"/>
                <w:sz w:val="24"/>
                <w:szCs w:val="32"/>
              </w:rPr>
              <w:t>1 mark for each violation</w:t>
            </w:r>
          </w:p>
        </w:tc>
      </w:tr>
      <w:tr w:rsidR="00750A06" w:rsidTr="00587091">
        <w:tc>
          <w:tcPr>
            <w:tcW w:w="1435" w:type="dxa"/>
            <w:vAlign w:val="center"/>
          </w:tcPr>
          <w:p w:rsidR="00750A06" w:rsidRDefault="00750A06" w:rsidP="00750A06">
            <w:pPr>
              <w:jc w:val="center"/>
              <w:rPr>
                <w:rFonts w:ascii="Times New Roman" w:hAnsi="Times New Roman" w:cs="Times New Roman"/>
                <w:sz w:val="24"/>
                <w:szCs w:val="32"/>
              </w:rPr>
            </w:pPr>
            <w:r>
              <w:rPr>
                <w:rFonts w:ascii="Times New Roman" w:hAnsi="Times New Roman" w:cs="Times New Roman"/>
                <w:sz w:val="24"/>
                <w:szCs w:val="32"/>
              </w:rPr>
              <w:t xml:space="preserve">3. </w:t>
            </w:r>
          </w:p>
        </w:tc>
        <w:tc>
          <w:tcPr>
            <w:tcW w:w="5400" w:type="dxa"/>
            <w:vAlign w:val="center"/>
          </w:tcPr>
          <w:p w:rsidR="00750A06" w:rsidRDefault="00750A06" w:rsidP="00750A06">
            <w:pPr>
              <w:jc w:val="center"/>
              <w:rPr>
                <w:rFonts w:ascii="Times New Roman" w:hAnsi="Times New Roman" w:cs="Times New Roman"/>
                <w:sz w:val="24"/>
                <w:szCs w:val="32"/>
              </w:rPr>
            </w:pPr>
            <w:r>
              <w:rPr>
                <w:rFonts w:ascii="Times New Roman" w:hAnsi="Times New Roman" w:cs="Times New Roman"/>
                <w:sz w:val="24"/>
                <w:szCs w:val="32"/>
              </w:rPr>
              <w:t>Any violation of rules under  12.3</w:t>
            </w:r>
          </w:p>
        </w:tc>
        <w:tc>
          <w:tcPr>
            <w:tcW w:w="2790" w:type="dxa"/>
            <w:vAlign w:val="center"/>
          </w:tcPr>
          <w:p w:rsidR="00750A06" w:rsidRDefault="00750A06" w:rsidP="00587091">
            <w:pPr>
              <w:jc w:val="center"/>
              <w:rPr>
                <w:rFonts w:ascii="Times New Roman" w:hAnsi="Times New Roman" w:cs="Times New Roman"/>
                <w:sz w:val="24"/>
                <w:szCs w:val="32"/>
              </w:rPr>
            </w:pPr>
            <w:r>
              <w:rPr>
                <w:rFonts w:ascii="Times New Roman" w:hAnsi="Times New Roman" w:cs="Times New Roman"/>
                <w:sz w:val="24"/>
                <w:szCs w:val="32"/>
              </w:rPr>
              <w:t>1 mark</w:t>
            </w:r>
          </w:p>
        </w:tc>
      </w:tr>
      <w:tr w:rsidR="00750A06" w:rsidTr="00587091">
        <w:tc>
          <w:tcPr>
            <w:tcW w:w="1435" w:type="dxa"/>
            <w:vAlign w:val="center"/>
          </w:tcPr>
          <w:p w:rsidR="00750A06" w:rsidRDefault="00750A06" w:rsidP="00750A06">
            <w:pPr>
              <w:jc w:val="center"/>
              <w:rPr>
                <w:rFonts w:ascii="Times New Roman" w:hAnsi="Times New Roman" w:cs="Times New Roman"/>
                <w:sz w:val="24"/>
                <w:szCs w:val="32"/>
              </w:rPr>
            </w:pPr>
            <w:r>
              <w:rPr>
                <w:rFonts w:ascii="Times New Roman" w:hAnsi="Times New Roman" w:cs="Times New Roman"/>
                <w:sz w:val="24"/>
                <w:szCs w:val="32"/>
              </w:rPr>
              <w:t>4.</w:t>
            </w:r>
          </w:p>
        </w:tc>
        <w:tc>
          <w:tcPr>
            <w:tcW w:w="5400" w:type="dxa"/>
            <w:vAlign w:val="center"/>
          </w:tcPr>
          <w:p w:rsidR="00750A06" w:rsidRDefault="00750A06" w:rsidP="00750A06">
            <w:pPr>
              <w:jc w:val="center"/>
              <w:rPr>
                <w:rFonts w:ascii="Times New Roman" w:hAnsi="Times New Roman" w:cs="Times New Roman"/>
                <w:sz w:val="24"/>
                <w:szCs w:val="32"/>
              </w:rPr>
            </w:pPr>
            <w:r>
              <w:rPr>
                <w:rFonts w:ascii="Times New Roman" w:hAnsi="Times New Roman" w:cs="Times New Roman"/>
                <w:sz w:val="24"/>
                <w:szCs w:val="32"/>
              </w:rPr>
              <w:t>Any violation of rules under  12.4</w:t>
            </w:r>
          </w:p>
        </w:tc>
        <w:tc>
          <w:tcPr>
            <w:tcW w:w="2790" w:type="dxa"/>
            <w:vAlign w:val="center"/>
          </w:tcPr>
          <w:p w:rsidR="00750A06" w:rsidRDefault="00750A06" w:rsidP="00587091">
            <w:pPr>
              <w:jc w:val="center"/>
              <w:rPr>
                <w:rFonts w:ascii="Times New Roman" w:hAnsi="Times New Roman" w:cs="Times New Roman"/>
                <w:sz w:val="24"/>
                <w:szCs w:val="32"/>
              </w:rPr>
            </w:pPr>
            <w:r>
              <w:rPr>
                <w:rFonts w:ascii="Times New Roman" w:hAnsi="Times New Roman" w:cs="Times New Roman"/>
                <w:sz w:val="24"/>
                <w:szCs w:val="32"/>
              </w:rPr>
              <w:t>1 mark</w:t>
            </w:r>
          </w:p>
        </w:tc>
      </w:tr>
      <w:tr w:rsidR="00750A06" w:rsidTr="006E18DB">
        <w:tc>
          <w:tcPr>
            <w:tcW w:w="1435" w:type="dxa"/>
            <w:vAlign w:val="center"/>
          </w:tcPr>
          <w:p w:rsidR="00750A06" w:rsidRDefault="00587091" w:rsidP="00750A06">
            <w:pPr>
              <w:jc w:val="center"/>
              <w:rPr>
                <w:rFonts w:ascii="Times New Roman" w:hAnsi="Times New Roman" w:cs="Times New Roman"/>
                <w:sz w:val="24"/>
                <w:szCs w:val="32"/>
              </w:rPr>
            </w:pPr>
            <w:r>
              <w:rPr>
                <w:rFonts w:ascii="Times New Roman" w:hAnsi="Times New Roman" w:cs="Times New Roman"/>
                <w:sz w:val="24"/>
                <w:szCs w:val="32"/>
              </w:rPr>
              <w:t>5.</w:t>
            </w:r>
          </w:p>
        </w:tc>
        <w:tc>
          <w:tcPr>
            <w:tcW w:w="5400" w:type="dxa"/>
            <w:vAlign w:val="center"/>
          </w:tcPr>
          <w:p w:rsidR="00750A06" w:rsidRDefault="00587091" w:rsidP="00750A06">
            <w:pPr>
              <w:jc w:val="center"/>
              <w:rPr>
                <w:rFonts w:ascii="Times New Roman" w:hAnsi="Times New Roman" w:cs="Times New Roman"/>
                <w:sz w:val="24"/>
                <w:szCs w:val="32"/>
              </w:rPr>
            </w:pPr>
            <w:r>
              <w:rPr>
                <w:rFonts w:ascii="Times New Roman" w:hAnsi="Times New Roman" w:cs="Times New Roman"/>
                <w:sz w:val="24"/>
                <w:szCs w:val="32"/>
              </w:rPr>
              <w:t>Exceeding the page limit</w:t>
            </w:r>
          </w:p>
        </w:tc>
        <w:tc>
          <w:tcPr>
            <w:tcW w:w="2790" w:type="dxa"/>
            <w:vAlign w:val="center"/>
          </w:tcPr>
          <w:p w:rsidR="00750A06" w:rsidRDefault="00750A06" w:rsidP="00750A06">
            <w:pPr>
              <w:jc w:val="center"/>
              <w:rPr>
                <w:rFonts w:ascii="Times New Roman" w:hAnsi="Times New Roman" w:cs="Times New Roman"/>
                <w:sz w:val="24"/>
                <w:szCs w:val="32"/>
              </w:rPr>
            </w:pPr>
            <w:r>
              <w:rPr>
                <w:rFonts w:ascii="Times New Roman" w:hAnsi="Times New Roman" w:cs="Times New Roman"/>
                <w:sz w:val="24"/>
                <w:szCs w:val="32"/>
              </w:rPr>
              <w:t>1 mark</w:t>
            </w:r>
          </w:p>
        </w:tc>
      </w:tr>
      <w:tr w:rsidR="00750A06" w:rsidTr="006E18DB">
        <w:tc>
          <w:tcPr>
            <w:tcW w:w="1435" w:type="dxa"/>
            <w:vAlign w:val="center"/>
          </w:tcPr>
          <w:p w:rsidR="00750A06" w:rsidRDefault="00587091" w:rsidP="00750A06">
            <w:pPr>
              <w:jc w:val="center"/>
              <w:rPr>
                <w:rFonts w:ascii="Times New Roman" w:hAnsi="Times New Roman" w:cs="Times New Roman"/>
                <w:sz w:val="24"/>
                <w:szCs w:val="32"/>
              </w:rPr>
            </w:pPr>
            <w:r>
              <w:rPr>
                <w:rFonts w:ascii="Times New Roman" w:hAnsi="Times New Roman" w:cs="Times New Roman"/>
                <w:sz w:val="24"/>
                <w:szCs w:val="32"/>
              </w:rPr>
              <w:t>6.</w:t>
            </w:r>
          </w:p>
        </w:tc>
        <w:tc>
          <w:tcPr>
            <w:tcW w:w="5400" w:type="dxa"/>
            <w:vAlign w:val="center"/>
          </w:tcPr>
          <w:p w:rsidR="00750A06" w:rsidRDefault="00750A06" w:rsidP="00750A06">
            <w:pPr>
              <w:jc w:val="center"/>
              <w:rPr>
                <w:rFonts w:ascii="Times New Roman" w:hAnsi="Times New Roman" w:cs="Times New Roman"/>
                <w:sz w:val="24"/>
                <w:szCs w:val="32"/>
              </w:rPr>
            </w:pPr>
            <w:r>
              <w:rPr>
                <w:rFonts w:ascii="Times New Roman" w:hAnsi="Times New Roman" w:cs="Times New Roman"/>
                <w:sz w:val="24"/>
                <w:szCs w:val="32"/>
              </w:rPr>
              <w:t>Any violation of rules under 12.7</w:t>
            </w:r>
          </w:p>
        </w:tc>
        <w:tc>
          <w:tcPr>
            <w:tcW w:w="2790" w:type="dxa"/>
            <w:vAlign w:val="center"/>
          </w:tcPr>
          <w:p w:rsidR="00750A06" w:rsidRDefault="00750A06" w:rsidP="00750A06">
            <w:pPr>
              <w:rPr>
                <w:rFonts w:ascii="Times New Roman" w:hAnsi="Times New Roman" w:cs="Times New Roman"/>
                <w:sz w:val="24"/>
                <w:szCs w:val="32"/>
              </w:rPr>
            </w:pPr>
            <w:r>
              <w:rPr>
                <w:rFonts w:ascii="Times New Roman" w:hAnsi="Times New Roman" w:cs="Times New Roman"/>
                <w:sz w:val="24"/>
                <w:szCs w:val="32"/>
              </w:rPr>
              <w:t>1 mark for each violation</w:t>
            </w:r>
          </w:p>
        </w:tc>
      </w:tr>
      <w:tr w:rsidR="00750A06" w:rsidTr="006E18DB">
        <w:tc>
          <w:tcPr>
            <w:tcW w:w="1435" w:type="dxa"/>
            <w:vAlign w:val="center"/>
          </w:tcPr>
          <w:p w:rsidR="00750A06" w:rsidRDefault="00587091" w:rsidP="00750A06">
            <w:pPr>
              <w:jc w:val="center"/>
              <w:rPr>
                <w:rFonts w:ascii="Times New Roman" w:hAnsi="Times New Roman" w:cs="Times New Roman"/>
                <w:sz w:val="24"/>
                <w:szCs w:val="32"/>
              </w:rPr>
            </w:pPr>
            <w:r>
              <w:rPr>
                <w:rFonts w:ascii="Times New Roman" w:hAnsi="Times New Roman" w:cs="Times New Roman"/>
                <w:sz w:val="24"/>
                <w:szCs w:val="32"/>
              </w:rPr>
              <w:t>7.</w:t>
            </w:r>
          </w:p>
        </w:tc>
        <w:tc>
          <w:tcPr>
            <w:tcW w:w="5400" w:type="dxa"/>
            <w:vAlign w:val="center"/>
          </w:tcPr>
          <w:p w:rsidR="00750A06" w:rsidRDefault="00750A06" w:rsidP="00750A06">
            <w:pPr>
              <w:jc w:val="center"/>
              <w:rPr>
                <w:rFonts w:ascii="Times New Roman" w:hAnsi="Times New Roman" w:cs="Times New Roman"/>
                <w:sz w:val="24"/>
                <w:szCs w:val="32"/>
              </w:rPr>
            </w:pPr>
            <w:r>
              <w:rPr>
                <w:rFonts w:ascii="Times New Roman" w:hAnsi="Times New Roman" w:cs="Times New Roman"/>
                <w:sz w:val="24"/>
                <w:szCs w:val="32"/>
              </w:rPr>
              <w:t>Any violation of rules under 12.8</w:t>
            </w:r>
          </w:p>
        </w:tc>
        <w:tc>
          <w:tcPr>
            <w:tcW w:w="2790" w:type="dxa"/>
            <w:vAlign w:val="center"/>
          </w:tcPr>
          <w:p w:rsidR="00750A06" w:rsidRDefault="00750A06" w:rsidP="00750A06">
            <w:pPr>
              <w:rPr>
                <w:rFonts w:ascii="Times New Roman" w:hAnsi="Times New Roman" w:cs="Times New Roman"/>
                <w:sz w:val="24"/>
                <w:szCs w:val="32"/>
              </w:rPr>
            </w:pPr>
            <w:r>
              <w:rPr>
                <w:rFonts w:ascii="Times New Roman" w:hAnsi="Times New Roman" w:cs="Times New Roman"/>
                <w:sz w:val="24"/>
                <w:szCs w:val="32"/>
              </w:rPr>
              <w:t>1 mark for each violation</w:t>
            </w:r>
          </w:p>
        </w:tc>
      </w:tr>
      <w:tr w:rsidR="00587091" w:rsidTr="00587091">
        <w:tc>
          <w:tcPr>
            <w:tcW w:w="1435" w:type="dxa"/>
            <w:vAlign w:val="center"/>
          </w:tcPr>
          <w:p w:rsidR="00587091" w:rsidRDefault="00587091" w:rsidP="00750A06">
            <w:pPr>
              <w:jc w:val="center"/>
              <w:rPr>
                <w:rFonts w:ascii="Times New Roman" w:hAnsi="Times New Roman" w:cs="Times New Roman"/>
                <w:sz w:val="24"/>
                <w:szCs w:val="32"/>
              </w:rPr>
            </w:pPr>
            <w:r>
              <w:rPr>
                <w:rFonts w:ascii="Times New Roman" w:hAnsi="Times New Roman" w:cs="Times New Roman"/>
                <w:sz w:val="24"/>
                <w:szCs w:val="32"/>
              </w:rPr>
              <w:t>8.</w:t>
            </w:r>
          </w:p>
        </w:tc>
        <w:tc>
          <w:tcPr>
            <w:tcW w:w="5400" w:type="dxa"/>
            <w:vAlign w:val="center"/>
          </w:tcPr>
          <w:p w:rsidR="00587091" w:rsidRDefault="00587091" w:rsidP="00750A06">
            <w:pPr>
              <w:jc w:val="center"/>
              <w:rPr>
                <w:rFonts w:ascii="Times New Roman" w:hAnsi="Times New Roman" w:cs="Times New Roman"/>
                <w:sz w:val="24"/>
                <w:szCs w:val="32"/>
              </w:rPr>
            </w:pPr>
            <w:r>
              <w:rPr>
                <w:rFonts w:ascii="Times New Roman" w:hAnsi="Times New Roman" w:cs="Times New Roman"/>
                <w:sz w:val="24"/>
                <w:szCs w:val="32"/>
              </w:rPr>
              <w:t>Any violation of rules under 14.a,b,d</w:t>
            </w:r>
          </w:p>
        </w:tc>
        <w:tc>
          <w:tcPr>
            <w:tcW w:w="2790" w:type="dxa"/>
            <w:vAlign w:val="center"/>
          </w:tcPr>
          <w:p w:rsidR="00587091" w:rsidRDefault="00587091" w:rsidP="00587091">
            <w:pPr>
              <w:jc w:val="center"/>
              <w:rPr>
                <w:rFonts w:ascii="Times New Roman" w:hAnsi="Times New Roman" w:cs="Times New Roman"/>
                <w:sz w:val="24"/>
                <w:szCs w:val="32"/>
              </w:rPr>
            </w:pPr>
            <w:r>
              <w:rPr>
                <w:rFonts w:ascii="Times New Roman" w:hAnsi="Times New Roman" w:cs="Times New Roman"/>
                <w:sz w:val="24"/>
                <w:szCs w:val="32"/>
              </w:rPr>
              <w:t>1 mark</w:t>
            </w:r>
          </w:p>
        </w:tc>
      </w:tr>
      <w:tr w:rsidR="00750A06" w:rsidTr="006E18DB">
        <w:tc>
          <w:tcPr>
            <w:tcW w:w="1435" w:type="dxa"/>
            <w:vAlign w:val="center"/>
          </w:tcPr>
          <w:p w:rsidR="00750A06" w:rsidRDefault="00587091" w:rsidP="00750A06">
            <w:pPr>
              <w:jc w:val="center"/>
              <w:rPr>
                <w:rFonts w:ascii="Times New Roman" w:hAnsi="Times New Roman" w:cs="Times New Roman"/>
                <w:sz w:val="24"/>
                <w:szCs w:val="32"/>
              </w:rPr>
            </w:pPr>
            <w:r>
              <w:rPr>
                <w:rFonts w:ascii="Times New Roman" w:hAnsi="Times New Roman" w:cs="Times New Roman"/>
                <w:sz w:val="24"/>
                <w:szCs w:val="32"/>
              </w:rPr>
              <w:t>9.</w:t>
            </w:r>
          </w:p>
        </w:tc>
        <w:tc>
          <w:tcPr>
            <w:tcW w:w="5400" w:type="dxa"/>
            <w:vAlign w:val="center"/>
          </w:tcPr>
          <w:p w:rsidR="00750A06" w:rsidRDefault="00750A06" w:rsidP="00750A06">
            <w:pPr>
              <w:jc w:val="center"/>
              <w:rPr>
                <w:rFonts w:ascii="Times New Roman" w:hAnsi="Times New Roman" w:cs="Times New Roman"/>
                <w:sz w:val="24"/>
                <w:szCs w:val="32"/>
              </w:rPr>
            </w:pPr>
            <w:r>
              <w:rPr>
                <w:rFonts w:ascii="Times New Roman" w:hAnsi="Times New Roman" w:cs="Times New Roman"/>
                <w:sz w:val="24"/>
                <w:szCs w:val="32"/>
              </w:rPr>
              <w:t>Variation in the hard copy of the memorandum</w:t>
            </w:r>
          </w:p>
        </w:tc>
        <w:tc>
          <w:tcPr>
            <w:tcW w:w="2790" w:type="dxa"/>
            <w:vAlign w:val="center"/>
          </w:tcPr>
          <w:p w:rsidR="00750A06" w:rsidRDefault="00750A06" w:rsidP="00750A06">
            <w:pPr>
              <w:jc w:val="center"/>
              <w:rPr>
                <w:rFonts w:ascii="Times New Roman" w:hAnsi="Times New Roman" w:cs="Times New Roman"/>
                <w:sz w:val="24"/>
                <w:szCs w:val="32"/>
              </w:rPr>
            </w:pPr>
            <w:r>
              <w:rPr>
                <w:rFonts w:ascii="Times New Roman" w:hAnsi="Times New Roman" w:cs="Times New Roman"/>
                <w:sz w:val="24"/>
                <w:szCs w:val="32"/>
              </w:rPr>
              <w:t xml:space="preserve">2 marks </w:t>
            </w:r>
          </w:p>
        </w:tc>
      </w:tr>
      <w:tr w:rsidR="00750A06" w:rsidTr="00587091">
        <w:tc>
          <w:tcPr>
            <w:tcW w:w="1435" w:type="dxa"/>
            <w:vAlign w:val="center"/>
          </w:tcPr>
          <w:p w:rsidR="00750A06" w:rsidRPr="00587091" w:rsidRDefault="00587091" w:rsidP="00587091">
            <w:pPr>
              <w:jc w:val="center"/>
              <w:rPr>
                <w:rFonts w:ascii="Times New Roman" w:hAnsi="Times New Roman" w:cs="Times New Roman"/>
                <w:sz w:val="24"/>
                <w:szCs w:val="32"/>
              </w:rPr>
            </w:pPr>
            <w:r>
              <w:rPr>
                <w:rFonts w:ascii="Times New Roman" w:hAnsi="Times New Roman" w:cs="Times New Roman"/>
                <w:sz w:val="24"/>
                <w:szCs w:val="32"/>
              </w:rPr>
              <w:t>10.</w:t>
            </w:r>
          </w:p>
        </w:tc>
        <w:tc>
          <w:tcPr>
            <w:tcW w:w="5400" w:type="dxa"/>
            <w:vAlign w:val="center"/>
          </w:tcPr>
          <w:p w:rsidR="00750A06" w:rsidRDefault="00750A06" w:rsidP="00750A06">
            <w:pPr>
              <w:jc w:val="center"/>
              <w:rPr>
                <w:rFonts w:ascii="Times New Roman" w:hAnsi="Times New Roman" w:cs="Times New Roman"/>
                <w:sz w:val="24"/>
                <w:szCs w:val="32"/>
              </w:rPr>
            </w:pPr>
            <w:r>
              <w:rPr>
                <w:rFonts w:ascii="Times New Roman" w:hAnsi="Times New Roman" w:cs="Times New Roman"/>
                <w:sz w:val="24"/>
                <w:szCs w:val="32"/>
              </w:rPr>
              <w:t>Late submission</w:t>
            </w:r>
          </w:p>
        </w:tc>
        <w:tc>
          <w:tcPr>
            <w:tcW w:w="2790" w:type="dxa"/>
            <w:vAlign w:val="center"/>
          </w:tcPr>
          <w:p w:rsidR="00750A06" w:rsidRDefault="00750A06" w:rsidP="00750A06">
            <w:pPr>
              <w:rPr>
                <w:rFonts w:ascii="Times New Roman" w:hAnsi="Times New Roman" w:cs="Times New Roman"/>
                <w:sz w:val="24"/>
                <w:szCs w:val="32"/>
              </w:rPr>
            </w:pPr>
            <w:r>
              <w:rPr>
                <w:rFonts w:ascii="Times New Roman" w:hAnsi="Times New Roman" w:cs="Times New Roman"/>
                <w:sz w:val="24"/>
                <w:szCs w:val="32"/>
              </w:rPr>
              <w:t xml:space="preserve">2 marks per day per memo </w:t>
            </w:r>
          </w:p>
        </w:tc>
      </w:tr>
    </w:tbl>
    <w:p w:rsidR="00A04EFA" w:rsidRPr="00A04EFA" w:rsidRDefault="00A04EFA" w:rsidP="00A04EFA">
      <w:pPr>
        <w:jc w:val="both"/>
        <w:rPr>
          <w:rFonts w:ascii="Times New Roman" w:hAnsi="Times New Roman" w:cs="Times New Roman"/>
          <w:sz w:val="24"/>
          <w:szCs w:val="32"/>
        </w:rPr>
      </w:pPr>
    </w:p>
    <w:p w:rsidR="00DA46C6" w:rsidRPr="00404E8E" w:rsidRDefault="00F24BC1" w:rsidP="00A04EFA">
      <w:pPr>
        <w:rPr>
          <w:rFonts w:ascii="Times New Roman" w:hAnsi="Times New Roman" w:cs="Times New Roman"/>
          <w:sz w:val="24"/>
          <w:szCs w:val="24"/>
        </w:rPr>
      </w:pPr>
      <w:r w:rsidRPr="00A04EFA">
        <w:rPr>
          <w:rFonts w:ascii="Times New Roman" w:eastAsia="Times New Roman" w:hAnsi="Times New Roman" w:cs="Times New Roman"/>
          <w:b/>
          <w:bCs/>
          <w:sz w:val="24"/>
          <w:szCs w:val="32"/>
        </w:rPr>
        <w:t>1</w:t>
      </w:r>
      <w:r w:rsidR="00404E8E">
        <w:rPr>
          <w:rFonts w:ascii="Times New Roman" w:eastAsia="Times New Roman" w:hAnsi="Times New Roman" w:cs="Times New Roman"/>
          <w:b/>
          <w:bCs/>
          <w:sz w:val="24"/>
          <w:szCs w:val="24"/>
        </w:rPr>
        <w:t>8</w:t>
      </w:r>
      <w:r w:rsidR="00DA46C6" w:rsidRPr="00DA46C6">
        <w:rPr>
          <w:rFonts w:ascii="Times New Roman" w:eastAsia="Times New Roman" w:hAnsi="Times New Roman" w:cs="Times New Roman"/>
          <w:b/>
          <w:bCs/>
          <w:sz w:val="24"/>
          <w:szCs w:val="24"/>
        </w:rPr>
        <w:t>. ORAL ROUNDS:</w:t>
      </w:r>
    </w:p>
    <w:p w:rsidR="00DA46C6" w:rsidRPr="00DA46C6" w:rsidRDefault="00DA46C6" w:rsidP="005C0EA6">
      <w:pPr>
        <w:spacing w:line="276" w:lineRule="auto"/>
        <w:ind w:left="280" w:right="240"/>
        <w:rPr>
          <w:rFonts w:ascii="Times New Roman" w:hAnsi="Times New Roman" w:cs="Times New Roman"/>
          <w:sz w:val="24"/>
          <w:szCs w:val="24"/>
        </w:rPr>
      </w:pPr>
      <w:r w:rsidRPr="00DA46C6">
        <w:rPr>
          <w:rFonts w:ascii="Times New Roman" w:eastAsia="Times New Roman" w:hAnsi="Times New Roman" w:cs="Times New Roman"/>
          <w:sz w:val="24"/>
          <w:szCs w:val="24"/>
        </w:rPr>
        <w:t>There shall be two Preliminary Rounds, a quarter-final round, a semi-final round and a final round. Lots picked by the teams will decide the side of the arguments in Preliminary rounds.</w:t>
      </w:r>
    </w:p>
    <w:p w:rsidR="00DA46C6" w:rsidRPr="00DA46C6" w:rsidRDefault="00DA46C6" w:rsidP="005C0EA6">
      <w:pPr>
        <w:numPr>
          <w:ilvl w:val="0"/>
          <w:numId w:val="12"/>
        </w:numPr>
        <w:tabs>
          <w:tab w:val="left" w:pos="700"/>
        </w:tabs>
        <w:spacing w:after="0" w:line="276" w:lineRule="auto"/>
        <w:ind w:left="700" w:hanging="352"/>
        <w:rPr>
          <w:rFonts w:ascii="Times New Roman" w:eastAsia="Times New Roman" w:hAnsi="Times New Roman" w:cs="Times New Roman"/>
          <w:sz w:val="24"/>
          <w:szCs w:val="24"/>
        </w:rPr>
      </w:pPr>
      <w:r w:rsidRPr="00DA46C6">
        <w:rPr>
          <w:rFonts w:ascii="Times New Roman" w:eastAsia="Times New Roman" w:hAnsi="Times New Roman" w:cs="Times New Roman"/>
          <w:b/>
          <w:bCs/>
          <w:sz w:val="24"/>
          <w:szCs w:val="24"/>
        </w:rPr>
        <w:t>Preliminary Rounds:</w:t>
      </w:r>
    </w:p>
    <w:p w:rsidR="00925F8F" w:rsidRDefault="00DA46C6" w:rsidP="005C0EA6">
      <w:pPr>
        <w:pStyle w:val="ListParagraph"/>
        <w:numPr>
          <w:ilvl w:val="0"/>
          <w:numId w:val="14"/>
        </w:numPr>
        <w:spacing w:line="276" w:lineRule="auto"/>
        <w:ind w:right="240"/>
        <w:jc w:val="both"/>
        <w:rPr>
          <w:rFonts w:ascii="Times New Roman" w:eastAsia="Times New Roman" w:hAnsi="Times New Roman" w:cs="Times New Roman"/>
          <w:sz w:val="24"/>
          <w:szCs w:val="24"/>
        </w:rPr>
      </w:pPr>
      <w:r w:rsidRPr="00925F8F">
        <w:rPr>
          <w:rFonts w:ascii="Times New Roman" w:eastAsia="Times New Roman" w:hAnsi="Times New Roman" w:cs="Times New Roman"/>
          <w:sz w:val="24"/>
          <w:szCs w:val="24"/>
        </w:rPr>
        <w:t xml:space="preserve">Each team will be given a total of </w:t>
      </w:r>
      <w:r w:rsidRPr="00925F8F">
        <w:rPr>
          <w:rFonts w:ascii="Times New Roman" w:eastAsia="Times New Roman" w:hAnsi="Times New Roman" w:cs="Times New Roman"/>
          <w:b/>
          <w:sz w:val="24"/>
          <w:szCs w:val="24"/>
        </w:rPr>
        <w:t>30 minutes</w:t>
      </w:r>
      <w:r w:rsidRPr="00925F8F">
        <w:rPr>
          <w:rFonts w:ascii="Times New Roman" w:eastAsia="Times New Roman" w:hAnsi="Times New Roman" w:cs="Times New Roman"/>
          <w:sz w:val="24"/>
          <w:szCs w:val="24"/>
        </w:rPr>
        <w:t xml:space="preserve"> to present their case. This time includes questioning by the judges. The division of time is left to the discretion of the team members, subject to a maximum of </w:t>
      </w:r>
      <w:r w:rsidRPr="00925F8F">
        <w:rPr>
          <w:rFonts w:ascii="Times New Roman" w:eastAsia="Times New Roman" w:hAnsi="Times New Roman" w:cs="Times New Roman"/>
          <w:b/>
          <w:sz w:val="24"/>
          <w:szCs w:val="24"/>
        </w:rPr>
        <w:t>18 minutes</w:t>
      </w:r>
      <w:r w:rsidRPr="00925F8F">
        <w:rPr>
          <w:rFonts w:ascii="Times New Roman" w:eastAsia="Times New Roman" w:hAnsi="Times New Roman" w:cs="Times New Roman"/>
          <w:sz w:val="24"/>
          <w:szCs w:val="24"/>
        </w:rPr>
        <w:t xml:space="preserve"> per speaker. Division of time should be informed to the </w:t>
      </w:r>
      <w:r w:rsidR="00925F8F">
        <w:rPr>
          <w:rFonts w:ascii="Times New Roman" w:eastAsia="Times New Roman" w:hAnsi="Times New Roman" w:cs="Times New Roman"/>
          <w:sz w:val="24"/>
          <w:szCs w:val="24"/>
        </w:rPr>
        <w:t>Court Officers/</w:t>
      </w:r>
      <w:r w:rsidRPr="00925F8F">
        <w:rPr>
          <w:rFonts w:ascii="Times New Roman" w:eastAsia="Times New Roman" w:hAnsi="Times New Roman" w:cs="Times New Roman"/>
          <w:sz w:val="24"/>
          <w:szCs w:val="24"/>
        </w:rPr>
        <w:t>Clerks at the beginning of the round. The oral arguments need to be confined to the issues presented in the memorials. Passing of notes to the speakers by the researcher during the r</w:t>
      </w:r>
      <w:r w:rsidR="00925F8F" w:rsidRPr="00925F8F">
        <w:rPr>
          <w:rFonts w:ascii="Times New Roman" w:eastAsia="Times New Roman" w:hAnsi="Times New Roman" w:cs="Times New Roman"/>
          <w:sz w:val="24"/>
          <w:szCs w:val="24"/>
        </w:rPr>
        <w:t xml:space="preserve">ounds is allowed. A maximum of </w:t>
      </w:r>
      <w:r w:rsidR="00925F8F" w:rsidRPr="00925F8F">
        <w:rPr>
          <w:rFonts w:ascii="Times New Roman" w:eastAsia="Times New Roman" w:hAnsi="Times New Roman" w:cs="Times New Roman"/>
          <w:b/>
          <w:sz w:val="24"/>
          <w:szCs w:val="24"/>
        </w:rPr>
        <w:t>2</w:t>
      </w:r>
      <w:r w:rsidRPr="00925F8F">
        <w:rPr>
          <w:rFonts w:ascii="Times New Roman" w:eastAsia="Times New Roman" w:hAnsi="Times New Roman" w:cs="Times New Roman"/>
          <w:b/>
          <w:sz w:val="24"/>
          <w:szCs w:val="24"/>
        </w:rPr>
        <w:t xml:space="preserve"> minutes </w:t>
      </w:r>
      <w:r w:rsidR="002F1F06">
        <w:rPr>
          <w:rFonts w:ascii="Times New Roman" w:eastAsia="Times New Roman" w:hAnsi="Times New Roman" w:cs="Times New Roman"/>
          <w:sz w:val="24"/>
          <w:szCs w:val="24"/>
        </w:rPr>
        <w:t>may be reserved for rebuttal and</w:t>
      </w:r>
      <w:r w:rsidR="009511AF" w:rsidRPr="009511AF">
        <w:rPr>
          <w:rFonts w:ascii="Times New Roman" w:eastAsia="Times New Roman" w:hAnsi="Times New Roman" w:cs="Times New Roman"/>
          <w:b/>
          <w:sz w:val="24"/>
          <w:szCs w:val="24"/>
        </w:rPr>
        <w:t>one minute</w:t>
      </w:r>
      <w:r w:rsidR="009511AF">
        <w:rPr>
          <w:rFonts w:ascii="Times New Roman" w:eastAsia="Times New Roman" w:hAnsi="Times New Roman" w:cs="Times New Roman"/>
          <w:sz w:val="24"/>
          <w:szCs w:val="24"/>
        </w:rPr>
        <w:t xml:space="preserve">for the </w:t>
      </w:r>
      <w:r w:rsidRPr="00925F8F">
        <w:rPr>
          <w:rFonts w:ascii="Times New Roman" w:eastAsia="Times New Roman" w:hAnsi="Times New Roman" w:cs="Times New Roman"/>
          <w:sz w:val="24"/>
          <w:szCs w:val="24"/>
        </w:rPr>
        <w:t xml:space="preserve">surrebuttal. Judges may at their discretion, extend the time allotted for the oral arguments up to a maximum of </w:t>
      </w:r>
      <w:r w:rsidRPr="00925F8F">
        <w:rPr>
          <w:rFonts w:ascii="Times New Roman" w:eastAsia="Times New Roman" w:hAnsi="Times New Roman" w:cs="Times New Roman"/>
          <w:b/>
          <w:sz w:val="24"/>
          <w:szCs w:val="24"/>
        </w:rPr>
        <w:t>10 minutes</w:t>
      </w:r>
      <w:r w:rsidRPr="00925F8F">
        <w:rPr>
          <w:rFonts w:ascii="Times New Roman" w:eastAsia="Times New Roman" w:hAnsi="Times New Roman" w:cs="Times New Roman"/>
          <w:sz w:val="24"/>
          <w:szCs w:val="24"/>
        </w:rPr>
        <w:t>.</w:t>
      </w:r>
    </w:p>
    <w:p w:rsidR="00925F8F" w:rsidRPr="00925F8F" w:rsidRDefault="00DA46C6" w:rsidP="005C0EA6">
      <w:pPr>
        <w:pStyle w:val="ListParagraph"/>
        <w:numPr>
          <w:ilvl w:val="0"/>
          <w:numId w:val="14"/>
        </w:numPr>
        <w:spacing w:line="276" w:lineRule="auto"/>
        <w:ind w:right="240"/>
        <w:jc w:val="both"/>
        <w:rPr>
          <w:rFonts w:ascii="Times New Roman" w:eastAsia="Times New Roman" w:hAnsi="Times New Roman" w:cs="Times New Roman"/>
          <w:sz w:val="24"/>
          <w:szCs w:val="24"/>
        </w:rPr>
      </w:pPr>
      <w:r w:rsidRPr="00925F8F">
        <w:rPr>
          <w:rFonts w:ascii="Times New Roman" w:eastAsia="Times New Roman" w:hAnsi="Times New Roman" w:cs="Times New Roman"/>
          <w:sz w:val="24"/>
          <w:szCs w:val="24"/>
        </w:rPr>
        <w:t xml:space="preserve"> In the Preliminary Rounds, each Team shall argue once as the Petitioner and once as a Respondent. All teams are expected to carry with themselves any case laws or authorities which they intend to refer to.There shall be two preliminary rounds wherein every Participating Team shall be required to argue once from each side.Preliminary round(s) will be held on Saturday,</w:t>
      </w:r>
      <w:r w:rsidR="00925F8F" w:rsidRPr="00925F8F">
        <w:rPr>
          <w:rFonts w:ascii="Times New Roman" w:eastAsia="Times New Roman" w:hAnsi="Times New Roman" w:cs="Times New Roman"/>
          <w:b/>
          <w:bCs/>
          <w:sz w:val="24"/>
          <w:szCs w:val="24"/>
        </w:rPr>
        <w:t>28</w:t>
      </w:r>
      <w:r w:rsidR="00925F8F" w:rsidRPr="00925F8F">
        <w:rPr>
          <w:rFonts w:ascii="Times New Roman" w:eastAsia="Times New Roman" w:hAnsi="Times New Roman" w:cs="Times New Roman"/>
          <w:b/>
          <w:bCs/>
          <w:sz w:val="24"/>
          <w:szCs w:val="24"/>
          <w:vertAlign w:val="superscript"/>
        </w:rPr>
        <w:t>th</w:t>
      </w:r>
      <w:r w:rsidR="00925F8F" w:rsidRPr="00925F8F">
        <w:rPr>
          <w:rFonts w:ascii="Times New Roman" w:eastAsia="Times New Roman" w:hAnsi="Times New Roman" w:cs="Times New Roman"/>
          <w:b/>
          <w:bCs/>
          <w:sz w:val="24"/>
          <w:szCs w:val="24"/>
        </w:rPr>
        <w:t xml:space="preserve"> February 2020</w:t>
      </w:r>
      <w:r w:rsidRPr="00925F8F">
        <w:rPr>
          <w:rFonts w:ascii="Times New Roman" w:eastAsia="Times New Roman" w:hAnsi="Times New Roman" w:cs="Times New Roman"/>
          <w:sz w:val="24"/>
          <w:szCs w:val="24"/>
        </w:rPr>
        <w:t xml:space="preserve">. Top eight teams will qualify for the Quarter- Finals at the end of the Preliminary Rounds. </w:t>
      </w:r>
      <w:r w:rsidRPr="00925F8F">
        <w:rPr>
          <w:rFonts w:ascii="Times New Roman" w:eastAsia="Times New Roman" w:hAnsi="Times New Roman" w:cs="Times New Roman"/>
          <w:b/>
          <w:bCs/>
          <w:sz w:val="24"/>
          <w:szCs w:val="24"/>
        </w:rPr>
        <w:t>The top eight teamsshall be decided on the basis of the aggregate of oral score and the memorial score.</w:t>
      </w:r>
    </w:p>
    <w:p w:rsidR="00925F8F" w:rsidRDefault="009511AF" w:rsidP="005C0EA6">
      <w:pPr>
        <w:pStyle w:val="ListParagraph"/>
        <w:numPr>
          <w:ilvl w:val="0"/>
          <w:numId w:val="14"/>
        </w:numPr>
        <w:spacing w:line="276" w:lineRule="auto"/>
        <w:ind w:right="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Scores in the researchers’</w:t>
      </w:r>
      <w:r w:rsidR="00DA46C6" w:rsidRPr="00925F8F">
        <w:rPr>
          <w:rFonts w:ascii="Times New Roman" w:eastAsia="Times New Roman" w:hAnsi="Times New Roman" w:cs="Times New Roman"/>
          <w:sz w:val="24"/>
          <w:szCs w:val="24"/>
        </w:rPr>
        <w:t xml:space="preserve"> test will be used in order to resolve a tie.</w:t>
      </w:r>
    </w:p>
    <w:p w:rsidR="00DA46C6" w:rsidRPr="003E6D81" w:rsidRDefault="00DA46C6" w:rsidP="003E6D81">
      <w:pPr>
        <w:pStyle w:val="ListParagraph"/>
        <w:numPr>
          <w:ilvl w:val="0"/>
          <w:numId w:val="14"/>
        </w:numPr>
        <w:spacing w:line="276" w:lineRule="auto"/>
        <w:ind w:right="240"/>
        <w:jc w:val="both"/>
        <w:rPr>
          <w:rFonts w:ascii="Times New Roman" w:eastAsia="Times New Roman" w:hAnsi="Times New Roman" w:cs="Times New Roman"/>
          <w:sz w:val="24"/>
          <w:szCs w:val="24"/>
        </w:rPr>
      </w:pPr>
      <w:r w:rsidRPr="00925F8F">
        <w:rPr>
          <w:rFonts w:ascii="Times New Roman" w:eastAsia="Times New Roman" w:hAnsi="Times New Roman" w:cs="Times New Roman"/>
          <w:sz w:val="24"/>
          <w:szCs w:val="24"/>
        </w:rPr>
        <w:lastRenderedPageBreak/>
        <w:t xml:space="preserve">The Quarter-Finals, Semi Finals and the Finals will be held on Sunday, </w:t>
      </w:r>
      <w:r w:rsidR="00925F8F" w:rsidRPr="00925F8F">
        <w:rPr>
          <w:rFonts w:ascii="Times New Roman" w:eastAsia="Times New Roman" w:hAnsi="Times New Roman" w:cs="Times New Roman"/>
          <w:b/>
          <w:bCs/>
          <w:sz w:val="24"/>
          <w:szCs w:val="24"/>
        </w:rPr>
        <w:t>01</w:t>
      </w:r>
      <w:r w:rsidR="00925F8F" w:rsidRPr="00925F8F">
        <w:rPr>
          <w:rFonts w:ascii="Times New Roman" w:eastAsia="Times New Roman" w:hAnsi="Times New Roman" w:cs="Times New Roman"/>
          <w:b/>
          <w:bCs/>
          <w:sz w:val="24"/>
          <w:szCs w:val="24"/>
          <w:vertAlign w:val="superscript"/>
        </w:rPr>
        <w:t>st</w:t>
      </w:r>
      <w:r w:rsidR="00925F8F" w:rsidRPr="00925F8F">
        <w:rPr>
          <w:rFonts w:ascii="Times New Roman" w:eastAsia="Times New Roman" w:hAnsi="Times New Roman" w:cs="Times New Roman"/>
          <w:b/>
          <w:bCs/>
          <w:sz w:val="24"/>
          <w:szCs w:val="24"/>
        </w:rPr>
        <w:t xml:space="preserve"> March 2020</w:t>
      </w:r>
    </w:p>
    <w:p w:rsidR="00DA46C6" w:rsidRPr="003E6D81" w:rsidRDefault="00DA46C6" w:rsidP="005C0EA6">
      <w:pPr>
        <w:numPr>
          <w:ilvl w:val="0"/>
          <w:numId w:val="12"/>
        </w:numPr>
        <w:tabs>
          <w:tab w:val="left" w:pos="700"/>
        </w:tabs>
        <w:spacing w:after="0" w:line="276" w:lineRule="auto"/>
        <w:ind w:left="700" w:hanging="352"/>
        <w:rPr>
          <w:rFonts w:ascii="Times New Roman" w:eastAsia="Times New Roman" w:hAnsi="Times New Roman" w:cs="Times New Roman"/>
          <w:sz w:val="24"/>
          <w:szCs w:val="24"/>
        </w:rPr>
      </w:pPr>
      <w:r w:rsidRPr="00DA46C6">
        <w:rPr>
          <w:rFonts w:ascii="Times New Roman" w:eastAsia="Times New Roman" w:hAnsi="Times New Roman" w:cs="Times New Roman"/>
          <w:b/>
          <w:bCs/>
          <w:sz w:val="24"/>
          <w:szCs w:val="24"/>
        </w:rPr>
        <w:t>The Quarter Final Rounds:</w:t>
      </w:r>
    </w:p>
    <w:p w:rsidR="00DA46C6" w:rsidRDefault="00DA46C6" w:rsidP="005C0EA6">
      <w:pPr>
        <w:spacing w:line="276" w:lineRule="auto"/>
        <w:ind w:left="700" w:right="240"/>
        <w:jc w:val="both"/>
        <w:rPr>
          <w:rFonts w:ascii="Times New Roman" w:eastAsia="Times New Roman" w:hAnsi="Times New Roman" w:cs="Times New Roman"/>
          <w:sz w:val="24"/>
          <w:szCs w:val="24"/>
        </w:rPr>
      </w:pPr>
      <w:r w:rsidRPr="00DA46C6">
        <w:rPr>
          <w:rFonts w:ascii="Times New Roman" w:eastAsia="Times New Roman" w:hAnsi="Times New Roman" w:cs="Times New Roman"/>
          <w:sz w:val="24"/>
          <w:szCs w:val="24"/>
        </w:rPr>
        <w:t>The highest ranked eight (8) teams from the Preliminary Rounds shall qualify for the Quarter Final Rounds. The first 8 teams will be selected on the basis of their oral scores in the Preliminary Rounds plus the scores in the memorials.</w:t>
      </w:r>
    </w:p>
    <w:p w:rsidR="00DA46C6" w:rsidRPr="00DA46C6" w:rsidRDefault="00DA46C6" w:rsidP="005C0EA6">
      <w:pPr>
        <w:spacing w:line="276" w:lineRule="auto"/>
        <w:ind w:left="700" w:right="240"/>
        <w:jc w:val="both"/>
        <w:rPr>
          <w:rFonts w:ascii="Times New Roman" w:eastAsia="Times New Roman" w:hAnsi="Times New Roman" w:cs="Times New Roman"/>
          <w:sz w:val="24"/>
          <w:szCs w:val="24"/>
        </w:rPr>
      </w:pPr>
      <w:r w:rsidRPr="00DA46C6">
        <w:rPr>
          <w:rFonts w:ascii="Times New Roman" w:eastAsia="Times New Roman" w:hAnsi="Times New Roman" w:cs="Times New Roman"/>
          <w:sz w:val="24"/>
          <w:szCs w:val="24"/>
        </w:rPr>
        <w:t>The fixtures for the Quarter Final Rounds shall be determined on the basis of draw of lots.</w:t>
      </w:r>
    </w:p>
    <w:p w:rsidR="00DA46C6" w:rsidRPr="00DA46C6" w:rsidRDefault="00DA46C6" w:rsidP="005C0EA6">
      <w:pPr>
        <w:spacing w:line="276" w:lineRule="auto"/>
        <w:ind w:left="700" w:right="240"/>
        <w:jc w:val="both"/>
        <w:rPr>
          <w:rFonts w:ascii="Times New Roman" w:eastAsia="Times New Roman" w:hAnsi="Times New Roman" w:cs="Times New Roman"/>
          <w:sz w:val="24"/>
          <w:szCs w:val="24"/>
        </w:rPr>
      </w:pPr>
      <w:r w:rsidRPr="00DA46C6">
        <w:rPr>
          <w:rFonts w:ascii="Times New Roman" w:eastAsia="Times New Roman" w:hAnsi="Times New Roman" w:cs="Times New Roman"/>
          <w:sz w:val="24"/>
          <w:szCs w:val="24"/>
        </w:rPr>
        <w:t>For the Quarter Final Rounds, each team shall argue only once against the team determined by and for the side decided by a draw of lots. The time for presenting the arguments shall be the same as the preliminary rounds i.e</w:t>
      </w:r>
      <w:r w:rsidRPr="00925F8F">
        <w:rPr>
          <w:rFonts w:ascii="Times New Roman" w:eastAsia="Times New Roman" w:hAnsi="Times New Roman" w:cs="Times New Roman"/>
          <w:b/>
          <w:sz w:val="24"/>
          <w:szCs w:val="24"/>
        </w:rPr>
        <w:t>. 30 minutes.</w:t>
      </w:r>
    </w:p>
    <w:p w:rsidR="00DA46C6" w:rsidRDefault="00DA46C6" w:rsidP="005C0EA6">
      <w:pPr>
        <w:spacing w:line="276" w:lineRule="auto"/>
        <w:ind w:left="700" w:right="240"/>
        <w:rPr>
          <w:rFonts w:ascii="Times New Roman" w:eastAsia="Times New Roman" w:hAnsi="Times New Roman" w:cs="Times New Roman"/>
          <w:sz w:val="24"/>
          <w:szCs w:val="24"/>
        </w:rPr>
      </w:pPr>
      <w:r w:rsidRPr="00DA46C6">
        <w:rPr>
          <w:rFonts w:ascii="Times New Roman" w:eastAsia="Times New Roman" w:hAnsi="Times New Roman" w:cs="Times New Roman"/>
          <w:sz w:val="24"/>
          <w:szCs w:val="24"/>
        </w:rPr>
        <w:t>Four (4) teams shall qualify for the Semi Final Rounds on a knock-out basis, i.e., the winner of each Quarter Final Round shall qualify to the Semi Final Rounds.</w:t>
      </w:r>
    </w:p>
    <w:p w:rsidR="00DA46C6" w:rsidRDefault="00DA46C6" w:rsidP="005C0EA6">
      <w:pPr>
        <w:spacing w:line="276" w:lineRule="auto"/>
        <w:ind w:left="700"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winner will be decided by the oral </w:t>
      </w:r>
      <w:r w:rsidRPr="00DA46C6">
        <w:rPr>
          <w:rFonts w:ascii="Times New Roman" w:eastAsia="Times New Roman" w:hAnsi="Times New Roman" w:cs="Times New Roman"/>
          <w:sz w:val="24"/>
          <w:szCs w:val="24"/>
        </w:rPr>
        <w:t>arguments. Only in case of a tie, the memorial score will be considered.</w:t>
      </w:r>
    </w:p>
    <w:p w:rsidR="003E6D81" w:rsidRDefault="00DA46C6" w:rsidP="003E6D81">
      <w:pPr>
        <w:numPr>
          <w:ilvl w:val="1"/>
          <w:numId w:val="13"/>
        </w:numPr>
        <w:tabs>
          <w:tab w:val="left" w:pos="700"/>
        </w:tabs>
        <w:spacing w:after="0" w:line="276" w:lineRule="auto"/>
        <w:ind w:left="700" w:hanging="352"/>
        <w:rPr>
          <w:rFonts w:ascii="Times New Roman" w:eastAsia="Times New Roman" w:hAnsi="Times New Roman" w:cs="Times New Roman"/>
          <w:b/>
          <w:bCs/>
          <w:sz w:val="24"/>
          <w:szCs w:val="24"/>
        </w:rPr>
      </w:pPr>
      <w:r w:rsidRPr="00DA46C6">
        <w:rPr>
          <w:rFonts w:ascii="Times New Roman" w:eastAsia="Times New Roman" w:hAnsi="Times New Roman" w:cs="Times New Roman"/>
          <w:b/>
          <w:bCs/>
          <w:sz w:val="24"/>
          <w:szCs w:val="24"/>
        </w:rPr>
        <w:t>Semi Final Rounds:</w:t>
      </w:r>
    </w:p>
    <w:p w:rsidR="00DA46C6" w:rsidRPr="003E6D81" w:rsidRDefault="00DA46C6" w:rsidP="003E6D81">
      <w:pPr>
        <w:tabs>
          <w:tab w:val="left" w:pos="700"/>
        </w:tabs>
        <w:spacing w:after="0" w:line="276" w:lineRule="auto"/>
        <w:ind w:left="700"/>
        <w:rPr>
          <w:rFonts w:ascii="Times New Roman" w:eastAsia="Times New Roman" w:hAnsi="Times New Roman" w:cs="Times New Roman"/>
          <w:b/>
          <w:bCs/>
          <w:sz w:val="24"/>
          <w:szCs w:val="24"/>
        </w:rPr>
      </w:pPr>
      <w:r w:rsidRPr="003E6D81">
        <w:rPr>
          <w:rFonts w:ascii="Times New Roman" w:eastAsia="Times New Roman" w:hAnsi="Times New Roman" w:cs="Times New Roman"/>
          <w:sz w:val="24"/>
          <w:szCs w:val="24"/>
        </w:rPr>
        <w:t>The four (4) teams that proceed to the Semi Final Rounds, as determined by the Rules above, shall each argue only once for the side allotted by a draw of lots. The fixtures for the Semi Final Rounds shall be determined on the basis of draw of lots.</w:t>
      </w:r>
    </w:p>
    <w:p w:rsidR="00DA46C6" w:rsidRPr="00925F8F" w:rsidRDefault="00DA46C6" w:rsidP="005C0EA6">
      <w:pPr>
        <w:spacing w:line="276" w:lineRule="auto"/>
        <w:ind w:left="700" w:right="320"/>
        <w:jc w:val="both"/>
        <w:rPr>
          <w:rFonts w:ascii="Times New Roman" w:eastAsia="Times New Roman" w:hAnsi="Times New Roman" w:cs="Times New Roman"/>
          <w:b/>
          <w:sz w:val="24"/>
          <w:szCs w:val="24"/>
        </w:rPr>
      </w:pPr>
      <w:r w:rsidRPr="00DA46C6">
        <w:rPr>
          <w:rFonts w:ascii="Times New Roman" w:eastAsia="Times New Roman" w:hAnsi="Times New Roman" w:cs="Times New Roman"/>
          <w:sz w:val="24"/>
          <w:szCs w:val="24"/>
        </w:rPr>
        <w:t xml:space="preserve">Two (2) teams shall qualify for the Final Round on a knock-out basis, i.e., the winner of each Semi Final Round shall qualify to the Final Round. The time limit stipulated for each team for the presentation of arguments shall be </w:t>
      </w:r>
      <w:r w:rsidRPr="00925F8F">
        <w:rPr>
          <w:rFonts w:ascii="Times New Roman" w:eastAsia="Times New Roman" w:hAnsi="Times New Roman" w:cs="Times New Roman"/>
          <w:b/>
          <w:sz w:val="24"/>
          <w:szCs w:val="24"/>
        </w:rPr>
        <w:t>35 minutes</w:t>
      </w:r>
      <w:r w:rsidRPr="00DA46C6">
        <w:rPr>
          <w:rFonts w:ascii="Times New Roman" w:eastAsia="Times New Roman" w:hAnsi="Times New Roman" w:cs="Times New Roman"/>
          <w:sz w:val="24"/>
          <w:szCs w:val="24"/>
        </w:rPr>
        <w:t xml:space="preserve"> including the time for rebuttal or surrebuttal. The judges may extend the time in their discretion up to a maximum of </w:t>
      </w:r>
      <w:r w:rsidRPr="00925F8F">
        <w:rPr>
          <w:rFonts w:ascii="Times New Roman" w:eastAsia="Times New Roman" w:hAnsi="Times New Roman" w:cs="Times New Roman"/>
          <w:b/>
          <w:sz w:val="24"/>
          <w:szCs w:val="24"/>
        </w:rPr>
        <w:t>10 minutes.</w:t>
      </w:r>
    </w:p>
    <w:p w:rsidR="00925F8F" w:rsidRPr="005C0EA6" w:rsidRDefault="00DA46C6" w:rsidP="005C0EA6">
      <w:pPr>
        <w:spacing w:line="276" w:lineRule="auto"/>
        <w:ind w:left="700" w:right="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winner will be determined by the oral ar</w:t>
      </w:r>
      <w:r w:rsidR="00925F8F">
        <w:rPr>
          <w:rFonts w:ascii="Times New Roman" w:eastAsia="Times New Roman" w:hAnsi="Times New Roman" w:cs="Times New Roman"/>
          <w:sz w:val="24"/>
          <w:szCs w:val="24"/>
        </w:rPr>
        <w:t>guments and only in case of</w:t>
      </w:r>
      <w:r>
        <w:rPr>
          <w:rFonts w:ascii="Times New Roman" w:eastAsia="Times New Roman" w:hAnsi="Times New Roman" w:cs="Times New Roman"/>
          <w:sz w:val="24"/>
          <w:szCs w:val="24"/>
        </w:rPr>
        <w:t xml:space="preserve"> a tie, memorial scores will be considered. </w:t>
      </w:r>
    </w:p>
    <w:p w:rsidR="003E6D81" w:rsidRDefault="00DA46C6" w:rsidP="003E6D81">
      <w:pPr>
        <w:numPr>
          <w:ilvl w:val="1"/>
          <w:numId w:val="13"/>
        </w:numPr>
        <w:tabs>
          <w:tab w:val="left" w:pos="700"/>
        </w:tabs>
        <w:spacing w:after="0" w:line="276" w:lineRule="auto"/>
        <w:ind w:left="700" w:hanging="352"/>
        <w:rPr>
          <w:rFonts w:ascii="Times New Roman" w:eastAsia="Times New Roman" w:hAnsi="Times New Roman" w:cs="Times New Roman"/>
          <w:b/>
          <w:bCs/>
          <w:sz w:val="24"/>
          <w:szCs w:val="24"/>
        </w:rPr>
      </w:pPr>
      <w:r w:rsidRPr="00DA46C6">
        <w:rPr>
          <w:rFonts w:ascii="Times New Roman" w:eastAsia="Times New Roman" w:hAnsi="Times New Roman" w:cs="Times New Roman"/>
          <w:b/>
          <w:bCs/>
          <w:sz w:val="24"/>
          <w:szCs w:val="24"/>
        </w:rPr>
        <w:t>Final Round:</w:t>
      </w:r>
    </w:p>
    <w:p w:rsidR="00925F8F" w:rsidRPr="003E6D81" w:rsidRDefault="00DA46C6" w:rsidP="003E6D81">
      <w:pPr>
        <w:tabs>
          <w:tab w:val="left" w:pos="700"/>
        </w:tabs>
        <w:spacing w:after="0" w:line="276" w:lineRule="auto"/>
        <w:ind w:left="700"/>
        <w:rPr>
          <w:rFonts w:ascii="Times New Roman" w:eastAsia="Times New Roman" w:hAnsi="Times New Roman" w:cs="Times New Roman"/>
          <w:b/>
          <w:bCs/>
          <w:sz w:val="24"/>
          <w:szCs w:val="24"/>
        </w:rPr>
      </w:pPr>
      <w:r w:rsidRPr="003E6D81">
        <w:rPr>
          <w:rFonts w:ascii="Times New Roman" w:eastAsia="Times New Roman" w:hAnsi="Times New Roman" w:cs="Times New Roman"/>
          <w:sz w:val="24"/>
          <w:szCs w:val="24"/>
        </w:rPr>
        <w:t xml:space="preserve">The two (2) teams that proceed to the Final Round, as determined by the Rules above, shall each argue only once for the side allotted by a draw of </w:t>
      </w:r>
      <w:r w:rsidR="008B0310" w:rsidRPr="003E6D81">
        <w:rPr>
          <w:rFonts w:ascii="Times New Roman" w:eastAsia="Times New Roman" w:hAnsi="Times New Roman" w:cs="Times New Roman"/>
          <w:sz w:val="24"/>
          <w:szCs w:val="24"/>
        </w:rPr>
        <w:t>lots. The</w:t>
      </w:r>
      <w:r w:rsidRPr="003E6D81">
        <w:rPr>
          <w:rFonts w:ascii="Times New Roman" w:eastAsia="Times New Roman" w:hAnsi="Times New Roman" w:cs="Times New Roman"/>
          <w:sz w:val="24"/>
          <w:szCs w:val="24"/>
        </w:rPr>
        <w:t xml:space="preserve"> team which wins in the Final </w:t>
      </w:r>
      <w:r w:rsidR="008B0310" w:rsidRPr="003E6D81">
        <w:rPr>
          <w:rFonts w:ascii="Times New Roman" w:eastAsia="Times New Roman" w:hAnsi="Times New Roman" w:cs="Times New Roman"/>
          <w:sz w:val="24"/>
          <w:szCs w:val="24"/>
        </w:rPr>
        <w:t>Round shall be declared as the “Winning Team”. The</w:t>
      </w:r>
      <w:r w:rsidRPr="003E6D81">
        <w:rPr>
          <w:rFonts w:ascii="Times New Roman" w:eastAsia="Times New Roman" w:hAnsi="Times New Roman" w:cs="Times New Roman"/>
          <w:sz w:val="24"/>
          <w:szCs w:val="24"/>
        </w:rPr>
        <w:t xml:space="preserve"> other team shall be d</w:t>
      </w:r>
      <w:r w:rsidR="008B0310" w:rsidRPr="003E6D81">
        <w:rPr>
          <w:rFonts w:ascii="Times New Roman" w:eastAsia="Times New Roman" w:hAnsi="Times New Roman" w:cs="Times New Roman"/>
          <w:sz w:val="24"/>
          <w:szCs w:val="24"/>
        </w:rPr>
        <w:t>eclared as the “Runners up Team”</w:t>
      </w:r>
      <w:r w:rsidRPr="003E6D81">
        <w:rPr>
          <w:rFonts w:ascii="Times New Roman" w:eastAsia="Times New Roman" w:hAnsi="Times New Roman" w:cs="Times New Roman"/>
          <w:sz w:val="24"/>
          <w:szCs w:val="24"/>
        </w:rPr>
        <w:t>.</w:t>
      </w:r>
    </w:p>
    <w:p w:rsidR="00594A04" w:rsidRDefault="00DA46C6" w:rsidP="00587091">
      <w:pPr>
        <w:spacing w:line="276" w:lineRule="auto"/>
        <w:ind w:left="700" w:right="320"/>
        <w:jc w:val="both"/>
        <w:rPr>
          <w:rFonts w:ascii="Times New Roman" w:eastAsia="Times New Roman" w:hAnsi="Times New Roman" w:cs="Times New Roman"/>
          <w:b/>
          <w:bCs/>
          <w:sz w:val="24"/>
          <w:szCs w:val="24"/>
        </w:rPr>
      </w:pPr>
      <w:r w:rsidRPr="00DA46C6">
        <w:rPr>
          <w:rFonts w:ascii="Times New Roman" w:eastAsia="Times New Roman" w:hAnsi="Times New Roman" w:cs="Times New Roman"/>
          <w:sz w:val="24"/>
          <w:szCs w:val="24"/>
        </w:rPr>
        <w:t xml:space="preserve">In the Finals, each team will get a total of </w:t>
      </w:r>
      <w:r w:rsidRPr="00925F8F">
        <w:rPr>
          <w:rFonts w:ascii="Times New Roman" w:eastAsia="Times New Roman" w:hAnsi="Times New Roman" w:cs="Times New Roman"/>
          <w:b/>
          <w:sz w:val="24"/>
          <w:szCs w:val="24"/>
        </w:rPr>
        <w:t>45 minutes</w:t>
      </w:r>
      <w:r w:rsidRPr="00DA46C6">
        <w:rPr>
          <w:rFonts w:ascii="Times New Roman" w:eastAsia="Times New Roman" w:hAnsi="Times New Roman" w:cs="Times New Roman"/>
          <w:sz w:val="24"/>
          <w:szCs w:val="24"/>
        </w:rPr>
        <w:t xml:space="preserve"> to present their case. The division of time is left to the discretion of the team members, subject to a maximum of </w:t>
      </w:r>
      <w:r w:rsidRPr="00925F8F">
        <w:rPr>
          <w:rFonts w:ascii="Times New Roman" w:eastAsia="Times New Roman" w:hAnsi="Times New Roman" w:cs="Times New Roman"/>
          <w:b/>
          <w:sz w:val="24"/>
          <w:szCs w:val="24"/>
        </w:rPr>
        <w:t>25 minutes</w:t>
      </w:r>
      <w:r w:rsidRPr="00DA46C6">
        <w:rPr>
          <w:rFonts w:ascii="Times New Roman" w:eastAsia="Times New Roman" w:hAnsi="Times New Roman" w:cs="Times New Roman"/>
          <w:sz w:val="24"/>
          <w:szCs w:val="24"/>
        </w:rPr>
        <w:t xml:space="preserve"> per speaker. Division of time should be informed to the Court </w:t>
      </w:r>
      <w:r w:rsidR="00925F8F">
        <w:rPr>
          <w:rFonts w:ascii="Times New Roman" w:eastAsia="Times New Roman" w:hAnsi="Times New Roman" w:cs="Times New Roman"/>
          <w:sz w:val="24"/>
          <w:szCs w:val="24"/>
        </w:rPr>
        <w:t xml:space="preserve">Officers/ </w:t>
      </w:r>
      <w:r w:rsidRPr="00DA46C6">
        <w:rPr>
          <w:rFonts w:ascii="Times New Roman" w:eastAsia="Times New Roman" w:hAnsi="Times New Roman" w:cs="Times New Roman"/>
          <w:sz w:val="24"/>
          <w:szCs w:val="24"/>
        </w:rPr>
        <w:t xml:space="preserve">Clerks before the beginning of </w:t>
      </w:r>
      <w:r w:rsidR="00925F8F">
        <w:rPr>
          <w:rFonts w:ascii="Times New Roman" w:eastAsia="Times New Roman" w:hAnsi="Times New Roman" w:cs="Times New Roman"/>
          <w:sz w:val="24"/>
          <w:szCs w:val="24"/>
        </w:rPr>
        <w:t xml:space="preserve">the rounds. The oral arguments </w:t>
      </w:r>
      <w:r w:rsidR="008B0310">
        <w:rPr>
          <w:rFonts w:ascii="Times New Roman" w:eastAsia="Times New Roman" w:hAnsi="Times New Roman" w:cs="Times New Roman"/>
          <w:sz w:val="24"/>
          <w:szCs w:val="24"/>
        </w:rPr>
        <w:t xml:space="preserve">must </w:t>
      </w:r>
      <w:r w:rsidR="008B0310" w:rsidRPr="00DA46C6">
        <w:rPr>
          <w:rFonts w:ascii="Times New Roman" w:eastAsia="Times New Roman" w:hAnsi="Times New Roman" w:cs="Times New Roman"/>
          <w:sz w:val="24"/>
          <w:szCs w:val="24"/>
        </w:rPr>
        <w:t>be</w:t>
      </w:r>
      <w:r w:rsidRPr="00DA46C6">
        <w:rPr>
          <w:rFonts w:ascii="Times New Roman" w:eastAsia="Times New Roman" w:hAnsi="Times New Roman" w:cs="Times New Roman"/>
          <w:sz w:val="24"/>
          <w:szCs w:val="24"/>
        </w:rPr>
        <w:t xml:space="preserve"> confined to the </w:t>
      </w:r>
      <w:r w:rsidRPr="00DA46C6">
        <w:rPr>
          <w:rFonts w:ascii="Times New Roman" w:eastAsia="Times New Roman" w:hAnsi="Times New Roman" w:cs="Times New Roman"/>
          <w:sz w:val="24"/>
          <w:szCs w:val="24"/>
        </w:rPr>
        <w:lastRenderedPageBreak/>
        <w:t>issues presented in the memorials. The side the Participating Teams will be arguing for will be decided by a draw of lots, with the Participating Teams picking the lots</w:t>
      </w:r>
      <w:r w:rsidR="00404E8E">
        <w:rPr>
          <w:rFonts w:ascii="Times New Roman" w:eastAsia="Times New Roman" w:hAnsi="Times New Roman" w:cs="Times New Roman"/>
          <w:sz w:val="24"/>
          <w:szCs w:val="24"/>
        </w:rPr>
        <w:t xml:space="preserve">. </w:t>
      </w:r>
    </w:p>
    <w:p w:rsidR="00D75B5B" w:rsidRPr="00587091" w:rsidRDefault="00D75B5B" w:rsidP="00B978C1">
      <w:pPr>
        <w:spacing w:line="276" w:lineRule="auto"/>
        <w:ind w:right="320"/>
        <w:jc w:val="both"/>
        <w:rPr>
          <w:rFonts w:ascii="Times New Roman" w:eastAsia="Times New Roman" w:hAnsi="Times New Roman" w:cs="Times New Roman"/>
          <w:b/>
          <w:bCs/>
          <w:sz w:val="24"/>
          <w:szCs w:val="24"/>
        </w:rPr>
      </w:pPr>
    </w:p>
    <w:p w:rsidR="00E35C0D" w:rsidRDefault="00E35C0D" w:rsidP="00D3604C">
      <w:pPr>
        <w:tabs>
          <w:tab w:val="left" w:pos="620"/>
        </w:tabs>
        <w:spacing w:after="0" w:line="240" w:lineRule="auto"/>
        <w:rPr>
          <w:rFonts w:ascii="Times New Roman" w:eastAsia="Times New Roman" w:hAnsi="Times New Roman" w:cs="Times New Roman"/>
          <w:b/>
          <w:bCs/>
          <w:sz w:val="24"/>
          <w:szCs w:val="23"/>
        </w:rPr>
      </w:pPr>
    </w:p>
    <w:p w:rsidR="00404E8E" w:rsidRPr="00D3604C" w:rsidRDefault="00D3604C" w:rsidP="00D3604C">
      <w:pPr>
        <w:tabs>
          <w:tab w:val="left" w:pos="620"/>
        </w:tabs>
        <w:spacing w:after="0" w:line="240" w:lineRule="auto"/>
        <w:rPr>
          <w:rFonts w:ascii="Times New Roman" w:eastAsia="Times New Roman" w:hAnsi="Times New Roman" w:cs="Times New Roman"/>
          <w:b/>
          <w:bCs/>
          <w:sz w:val="24"/>
          <w:szCs w:val="23"/>
        </w:rPr>
      </w:pPr>
      <w:bookmarkStart w:id="0" w:name="_GoBack"/>
      <w:bookmarkEnd w:id="0"/>
      <w:r>
        <w:rPr>
          <w:rFonts w:ascii="Times New Roman" w:eastAsia="Times New Roman" w:hAnsi="Times New Roman" w:cs="Times New Roman"/>
          <w:b/>
          <w:bCs/>
          <w:sz w:val="24"/>
          <w:szCs w:val="23"/>
        </w:rPr>
        <w:t>19.</w:t>
      </w:r>
      <w:r w:rsidR="00404E8E" w:rsidRPr="00D3604C">
        <w:rPr>
          <w:rFonts w:ascii="Times New Roman" w:eastAsia="Times New Roman" w:hAnsi="Times New Roman" w:cs="Times New Roman"/>
          <w:b/>
          <w:bCs/>
          <w:sz w:val="24"/>
          <w:szCs w:val="23"/>
        </w:rPr>
        <w:t>EVALUATION OF THE ORAL SUBMISSIONS:</w:t>
      </w:r>
    </w:p>
    <w:p w:rsidR="00404E8E" w:rsidRDefault="00404E8E" w:rsidP="00404E8E">
      <w:pPr>
        <w:spacing w:line="271" w:lineRule="exact"/>
        <w:rPr>
          <w:rFonts w:eastAsia="Times New Roman"/>
          <w:b/>
          <w:bCs/>
          <w:sz w:val="23"/>
          <w:szCs w:val="23"/>
        </w:rPr>
      </w:pPr>
    </w:p>
    <w:p w:rsidR="00404E8E" w:rsidRPr="00404E8E" w:rsidRDefault="00404E8E" w:rsidP="00404E8E">
      <w:pPr>
        <w:numPr>
          <w:ilvl w:val="2"/>
          <w:numId w:val="17"/>
        </w:numPr>
        <w:tabs>
          <w:tab w:val="left" w:pos="1000"/>
        </w:tabs>
        <w:spacing w:after="0" w:line="233" w:lineRule="auto"/>
        <w:ind w:left="1000" w:right="320" w:hanging="360"/>
        <w:rPr>
          <w:rFonts w:ascii="Times New Roman" w:eastAsia="Times New Roman" w:hAnsi="Times New Roman" w:cs="Times New Roman"/>
          <w:sz w:val="24"/>
          <w:szCs w:val="24"/>
        </w:rPr>
      </w:pPr>
      <w:r w:rsidRPr="00404E8E">
        <w:rPr>
          <w:rFonts w:ascii="Times New Roman" w:eastAsia="Times New Roman" w:hAnsi="Times New Roman" w:cs="Times New Roman"/>
          <w:sz w:val="24"/>
          <w:szCs w:val="24"/>
        </w:rPr>
        <w:t>Speaker marks, for the purposes of other Rounds of the Competition, shall be utilized as determined elsewhere in these Rules.</w:t>
      </w:r>
    </w:p>
    <w:p w:rsidR="00513D2F" w:rsidRDefault="00513D2F" w:rsidP="00513D2F">
      <w:pPr>
        <w:tabs>
          <w:tab w:val="left" w:pos="1000"/>
        </w:tabs>
        <w:spacing w:after="0" w:line="240" w:lineRule="auto"/>
        <w:ind w:left="1000"/>
        <w:rPr>
          <w:rFonts w:ascii="Times New Roman" w:eastAsia="Times New Roman" w:hAnsi="Times New Roman" w:cs="Times New Roman"/>
          <w:sz w:val="24"/>
          <w:szCs w:val="24"/>
        </w:rPr>
      </w:pPr>
    </w:p>
    <w:p w:rsidR="00404E8E" w:rsidRDefault="00404E8E" w:rsidP="00404E8E">
      <w:pPr>
        <w:numPr>
          <w:ilvl w:val="2"/>
          <w:numId w:val="17"/>
        </w:numPr>
        <w:tabs>
          <w:tab w:val="left" w:pos="1000"/>
        </w:tabs>
        <w:spacing w:after="0" w:line="240" w:lineRule="auto"/>
        <w:ind w:left="1000" w:hanging="360"/>
        <w:rPr>
          <w:rFonts w:ascii="Times New Roman" w:eastAsia="Times New Roman" w:hAnsi="Times New Roman" w:cs="Times New Roman"/>
          <w:sz w:val="24"/>
          <w:szCs w:val="24"/>
        </w:rPr>
      </w:pPr>
      <w:r w:rsidRPr="00404E8E">
        <w:rPr>
          <w:rFonts w:ascii="Times New Roman" w:eastAsia="Times New Roman" w:hAnsi="Times New Roman" w:cs="Times New Roman"/>
          <w:sz w:val="24"/>
          <w:szCs w:val="24"/>
        </w:rPr>
        <w:t>The evaluation would be done on the following criteria:</w:t>
      </w:r>
    </w:p>
    <w:p w:rsidR="00404E8E" w:rsidRDefault="00404E8E" w:rsidP="00404E8E">
      <w:pPr>
        <w:tabs>
          <w:tab w:val="left" w:pos="1000"/>
        </w:tabs>
        <w:spacing w:after="0" w:line="240" w:lineRule="auto"/>
        <w:rPr>
          <w:rFonts w:ascii="Times New Roman" w:eastAsia="Times New Roman" w:hAnsi="Times New Roman" w:cs="Times New Roman"/>
          <w:sz w:val="24"/>
          <w:szCs w:val="24"/>
        </w:rPr>
      </w:pPr>
    </w:p>
    <w:tbl>
      <w:tblPr>
        <w:tblStyle w:val="TableGrid"/>
        <w:tblW w:w="0" w:type="auto"/>
        <w:tblInd w:w="355" w:type="dxa"/>
        <w:tblLook w:val="04A0"/>
      </w:tblPr>
      <w:tblGrid>
        <w:gridCol w:w="810"/>
        <w:gridCol w:w="6570"/>
        <w:gridCol w:w="1615"/>
      </w:tblGrid>
      <w:tr w:rsidR="00404E8E" w:rsidTr="00D3604C">
        <w:tc>
          <w:tcPr>
            <w:tcW w:w="810" w:type="dxa"/>
            <w:vAlign w:val="center"/>
          </w:tcPr>
          <w:p w:rsidR="00404E8E" w:rsidRPr="00D3604C"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6570" w:type="dxa"/>
            <w:vAlign w:val="center"/>
          </w:tcPr>
          <w:p w:rsidR="00404E8E" w:rsidRDefault="008B0310"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Marshaling</w:t>
            </w:r>
            <w:r w:rsidR="00404E8E">
              <w:rPr>
                <w:rFonts w:ascii="Times New Roman" w:eastAsia="Times New Roman" w:hAnsi="Times New Roman" w:cs="Times New Roman"/>
                <w:sz w:val="24"/>
                <w:szCs w:val="24"/>
              </w:rPr>
              <w:t xml:space="preserve"> of facts</w:t>
            </w:r>
          </w:p>
        </w:tc>
        <w:tc>
          <w:tcPr>
            <w:tcW w:w="1615" w:type="dxa"/>
            <w:vAlign w:val="center"/>
          </w:tcPr>
          <w:p w:rsidR="00404E8E"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marks </w:t>
            </w:r>
          </w:p>
        </w:tc>
      </w:tr>
      <w:tr w:rsidR="00404E8E" w:rsidTr="00D3604C">
        <w:tc>
          <w:tcPr>
            <w:tcW w:w="810" w:type="dxa"/>
            <w:vAlign w:val="center"/>
          </w:tcPr>
          <w:p w:rsidR="00404E8E" w:rsidRDefault="00404E8E"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70" w:type="dxa"/>
            <w:vAlign w:val="center"/>
          </w:tcPr>
          <w:p w:rsidR="00404E8E" w:rsidRDefault="00404E8E"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of legal principles</w:t>
            </w:r>
          </w:p>
        </w:tc>
        <w:tc>
          <w:tcPr>
            <w:tcW w:w="1615" w:type="dxa"/>
            <w:vAlign w:val="center"/>
          </w:tcPr>
          <w:p w:rsidR="00404E8E"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marks</w:t>
            </w:r>
          </w:p>
        </w:tc>
      </w:tr>
      <w:tr w:rsidR="00404E8E" w:rsidTr="00D3604C">
        <w:tc>
          <w:tcPr>
            <w:tcW w:w="810" w:type="dxa"/>
            <w:vAlign w:val="center"/>
          </w:tcPr>
          <w:p w:rsidR="00404E8E" w:rsidRDefault="00404E8E"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3604C">
              <w:rPr>
                <w:rFonts w:ascii="Times New Roman" w:eastAsia="Times New Roman" w:hAnsi="Times New Roman" w:cs="Times New Roman"/>
                <w:sz w:val="24"/>
                <w:szCs w:val="24"/>
              </w:rPr>
              <w:t>.</w:t>
            </w:r>
          </w:p>
        </w:tc>
        <w:tc>
          <w:tcPr>
            <w:tcW w:w="6570" w:type="dxa"/>
            <w:vAlign w:val="center"/>
          </w:tcPr>
          <w:p w:rsidR="00404E8E" w:rsidRDefault="00404E8E"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Logical Structure and Reasoning</w:t>
            </w:r>
          </w:p>
        </w:tc>
        <w:tc>
          <w:tcPr>
            <w:tcW w:w="1615" w:type="dxa"/>
            <w:vAlign w:val="center"/>
          </w:tcPr>
          <w:p w:rsidR="00404E8E"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marks </w:t>
            </w:r>
          </w:p>
        </w:tc>
      </w:tr>
      <w:tr w:rsidR="00404E8E" w:rsidTr="00D3604C">
        <w:tc>
          <w:tcPr>
            <w:tcW w:w="810" w:type="dxa"/>
            <w:vAlign w:val="center"/>
          </w:tcPr>
          <w:p w:rsidR="00404E8E"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570" w:type="dxa"/>
            <w:vAlign w:val="center"/>
          </w:tcPr>
          <w:p w:rsidR="00404E8E" w:rsidRDefault="00404E8E"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Ingenuity and originality</w:t>
            </w:r>
          </w:p>
        </w:tc>
        <w:tc>
          <w:tcPr>
            <w:tcW w:w="1615" w:type="dxa"/>
            <w:vAlign w:val="center"/>
          </w:tcPr>
          <w:p w:rsidR="00404E8E"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marks</w:t>
            </w:r>
          </w:p>
        </w:tc>
      </w:tr>
      <w:tr w:rsidR="00404E8E" w:rsidTr="00D3604C">
        <w:tc>
          <w:tcPr>
            <w:tcW w:w="810" w:type="dxa"/>
            <w:vAlign w:val="center"/>
          </w:tcPr>
          <w:p w:rsidR="00404E8E"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570" w:type="dxa"/>
            <w:vAlign w:val="center"/>
          </w:tcPr>
          <w:p w:rsidR="00404E8E" w:rsidRDefault="00404E8E"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Articulation of issues</w:t>
            </w:r>
          </w:p>
        </w:tc>
        <w:tc>
          <w:tcPr>
            <w:tcW w:w="1615" w:type="dxa"/>
            <w:vAlign w:val="center"/>
          </w:tcPr>
          <w:p w:rsidR="00404E8E"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marks</w:t>
            </w:r>
          </w:p>
        </w:tc>
      </w:tr>
      <w:tr w:rsidR="00404E8E" w:rsidTr="00D3604C">
        <w:tc>
          <w:tcPr>
            <w:tcW w:w="810" w:type="dxa"/>
            <w:vAlign w:val="center"/>
          </w:tcPr>
          <w:p w:rsidR="00404E8E"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570" w:type="dxa"/>
            <w:vAlign w:val="center"/>
          </w:tcPr>
          <w:p w:rsidR="00404E8E" w:rsidRDefault="00404E8E"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of facts and communication abilities</w:t>
            </w:r>
          </w:p>
        </w:tc>
        <w:tc>
          <w:tcPr>
            <w:tcW w:w="1615" w:type="dxa"/>
            <w:vAlign w:val="center"/>
          </w:tcPr>
          <w:p w:rsidR="00404E8E"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marks</w:t>
            </w:r>
          </w:p>
        </w:tc>
      </w:tr>
      <w:tr w:rsidR="00404E8E" w:rsidTr="00D3604C">
        <w:tc>
          <w:tcPr>
            <w:tcW w:w="810" w:type="dxa"/>
            <w:vAlign w:val="center"/>
          </w:tcPr>
          <w:p w:rsidR="00404E8E"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570" w:type="dxa"/>
            <w:vAlign w:val="center"/>
          </w:tcPr>
          <w:p w:rsidR="00404E8E" w:rsidRDefault="00404E8E"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Use of Authorities and Precedents</w:t>
            </w:r>
          </w:p>
        </w:tc>
        <w:tc>
          <w:tcPr>
            <w:tcW w:w="1615" w:type="dxa"/>
            <w:vAlign w:val="center"/>
          </w:tcPr>
          <w:p w:rsidR="00404E8E"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marks</w:t>
            </w:r>
          </w:p>
        </w:tc>
      </w:tr>
      <w:tr w:rsidR="00404E8E" w:rsidTr="00D3604C">
        <w:tc>
          <w:tcPr>
            <w:tcW w:w="810" w:type="dxa"/>
            <w:vAlign w:val="center"/>
          </w:tcPr>
          <w:p w:rsidR="00404E8E"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570" w:type="dxa"/>
            <w:vAlign w:val="center"/>
          </w:tcPr>
          <w:p w:rsidR="00404E8E" w:rsidRDefault="00404E8E"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Court Etiquettes</w:t>
            </w:r>
          </w:p>
        </w:tc>
        <w:tc>
          <w:tcPr>
            <w:tcW w:w="1615" w:type="dxa"/>
            <w:vAlign w:val="center"/>
          </w:tcPr>
          <w:p w:rsidR="00404E8E"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marks</w:t>
            </w:r>
          </w:p>
        </w:tc>
      </w:tr>
      <w:tr w:rsidR="00404E8E" w:rsidTr="00D3604C">
        <w:tc>
          <w:tcPr>
            <w:tcW w:w="810" w:type="dxa"/>
            <w:vAlign w:val="center"/>
          </w:tcPr>
          <w:p w:rsidR="00404E8E"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570" w:type="dxa"/>
            <w:vAlign w:val="center"/>
          </w:tcPr>
          <w:p w:rsidR="00404E8E" w:rsidRDefault="00404E8E"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Response to Questions</w:t>
            </w:r>
          </w:p>
        </w:tc>
        <w:tc>
          <w:tcPr>
            <w:tcW w:w="1615" w:type="dxa"/>
            <w:vAlign w:val="center"/>
          </w:tcPr>
          <w:p w:rsidR="00404E8E" w:rsidRDefault="00D3604C" w:rsidP="00D3604C">
            <w:pPr>
              <w:tabs>
                <w:tab w:val="left" w:pos="10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marks</w:t>
            </w:r>
          </w:p>
        </w:tc>
      </w:tr>
    </w:tbl>
    <w:p w:rsidR="00404E8E" w:rsidRDefault="00404E8E" w:rsidP="00404E8E">
      <w:pPr>
        <w:tabs>
          <w:tab w:val="left" w:pos="1000"/>
        </w:tabs>
        <w:spacing w:after="0" w:line="240" w:lineRule="auto"/>
        <w:rPr>
          <w:rFonts w:ascii="Times New Roman" w:eastAsia="Times New Roman" w:hAnsi="Times New Roman" w:cs="Times New Roman"/>
          <w:sz w:val="24"/>
          <w:szCs w:val="24"/>
        </w:rPr>
      </w:pPr>
    </w:p>
    <w:p w:rsidR="00D3604C" w:rsidRPr="00D3604C" w:rsidRDefault="00D3604C" w:rsidP="00D3604C">
      <w:pPr>
        <w:spacing w:line="380" w:lineRule="exact"/>
        <w:rPr>
          <w:rFonts w:ascii="Times New Roman" w:hAnsi="Times New Roman" w:cs="Times New Roman"/>
          <w:sz w:val="24"/>
          <w:szCs w:val="28"/>
        </w:rPr>
      </w:pPr>
    </w:p>
    <w:p w:rsidR="00D3604C" w:rsidRPr="00D3604C" w:rsidRDefault="00D3604C" w:rsidP="00D3604C">
      <w:pPr>
        <w:rPr>
          <w:rFonts w:ascii="Times New Roman" w:hAnsi="Times New Roman" w:cs="Times New Roman"/>
          <w:sz w:val="24"/>
          <w:szCs w:val="28"/>
        </w:rPr>
      </w:pPr>
      <w:r w:rsidRPr="00D3604C">
        <w:rPr>
          <w:rFonts w:ascii="Times New Roman" w:eastAsia="Times New Roman" w:hAnsi="Times New Roman" w:cs="Times New Roman"/>
          <w:b/>
          <w:bCs/>
          <w:sz w:val="24"/>
          <w:szCs w:val="28"/>
        </w:rPr>
        <w:t>20. DELAY IN APPEARANCE/ PRESENTATION:</w:t>
      </w:r>
    </w:p>
    <w:p w:rsidR="00D3604C" w:rsidRPr="00D3604C" w:rsidRDefault="00D3604C" w:rsidP="00D3604C">
      <w:pPr>
        <w:spacing w:line="236" w:lineRule="auto"/>
        <w:ind w:right="240"/>
        <w:jc w:val="both"/>
        <w:rPr>
          <w:rFonts w:ascii="Times New Roman" w:hAnsi="Times New Roman" w:cs="Times New Roman"/>
          <w:sz w:val="24"/>
          <w:szCs w:val="28"/>
        </w:rPr>
      </w:pPr>
      <w:r w:rsidRPr="00D3604C">
        <w:rPr>
          <w:rFonts w:ascii="Times New Roman" w:eastAsia="Times New Roman" w:hAnsi="Times New Roman" w:cs="Times New Roman"/>
          <w:sz w:val="24"/>
          <w:szCs w:val="28"/>
        </w:rPr>
        <w:t>If a team scheduled to participate in the oral submissions of a Round does not appear for 10 minutes after the scheduled commencement of such Round, the other team shall have to make oral submissions ex-parte.</w:t>
      </w:r>
    </w:p>
    <w:p w:rsidR="00D3604C" w:rsidRPr="00D3604C" w:rsidRDefault="00D3604C" w:rsidP="00D3604C">
      <w:pPr>
        <w:spacing w:line="270" w:lineRule="exact"/>
        <w:rPr>
          <w:rFonts w:ascii="Times New Roman" w:hAnsi="Times New Roman" w:cs="Times New Roman"/>
          <w:sz w:val="24"/>
          <w:szCs w:val="28"/>
        </w:rPr>
      </w:pPr>
    </w:p>
    <w:p w:rsidR="00D3604C" w:rsidRPr="00D3604C" w:rsidRDefault="00A8712B" w:rsidP="00D3604C">
      <w:pPr>
        <w:rPr>
          <w:rFonts w:ascii="Times New Roman" w:hAnsi="Times New Roman" w:cs="Times New Roman"/>
          <w:sz w:val="24"/>
          <w:szCs w:val="28"/>
        </w:rPr>
      </w:pPr>
      <w:r>
        <w:rPr>
          <w:rFonts w:ascii="Times New Roman" w:eastAsia="Times New Roman" w:hAnsi="Times New Roman" w:cs="Times New Roman"/>
          <w:b/>
          <w:bCs/>
          <w:sz w:val="24"/>
          <w:szCs w:val="28"/>
        </w:rPr>
        <w:t>21</w:t>
      </w:r>
      <w:r w:rsidR="00D3604C" w:rsidRPr="00D3604C">
        <w:rPr>
          <w:rFonts w:ascii="Times New Roman" w:eastAsia="Times New Roman" w:hAnsi="Times New Roman" w:cs="Times New Roman"/>
          <w:b/>
          <w:bCs/>
          <w:sz w:val="24"/>
          <w:szCs w:val="28"/>
        </w:rPr>
        <w:t xml:space="preserve">. </w:t>
      </w:r>
      <w:r w:rsidR="00D3604C">
        <w:rPr>
          <w:rFonts w:ascii="Times New Roman" w:eastAsia="Times New Roman" w:hAnsi="Times New Roman" w:cs="Times New Roman"/>
          <w:b/>
          <w:bCs/>
          <w:sz w:val="24"/>
          <w:szCs w:val="28"/>
        </w:rPr>
        <w:t xml:space="preserve"> RESEARCHER’S</w:t>
      </w:r>
      <w:r w:rsidR="00D3604C" w:rsidRPr="00D3604C">
        <w:rPr>
          <w:rFonts w:ascii="Times New Roman" w:eastAsia="Times New Roman" w:hAnsi="Times New Roman" w:cs="Times New Roman"/>
          <w:b/>
          <w:bCs/>
          <w:sz w:val="24"/>
          <w:szCs w:val="28"/>
        </w:rPr>
        <w:t xml:space="preserve"> TEST:</w:t>
      </w:r>
    </w:p>
    <w:p w:rsidR="00D3604C" w:rsidRPr="00D3604C" w:rsidRDefault="00D3604C" w:rsidP="00D3604C">
      <w:pPr>
        <w:spacing w:line="236" w:lineRule="auto"/>
        <w:ind w:left="720" w:right="220"/>
        <w:jc w:val="both"/>
        <w:rPr>
          <w:rFonts w:ascii="Times New Roman" w:hAnsi="Times New Roman" w:cs="Times New Roman"/>
          <w:sz w:val="24"/>
          <w:szCs w:val="28"/>
        </w:rPr>
      </w:pPr>
      <w:r w:rsidRPr="00D3604C">
        <w:rPr>
          <w:rFonts w:ascii="Times New Roman" w:eastAsia="Times New Roman" w:hAnsi="Times New Roman" w:cs="Times New Roman"/>
          <w:sz w:val="24"/>
          <w:szCs w:val="28"/>
        </w:rPr>
        <w:t>A written test w</w:t>
      </w:r>
      <w:r>
        <w:rPr>
          <w:rFonts w:ascii="Times New Roman" w:eastAsia="Times New Roman" w:hAnsi="Times New Roman" w:cs="Times New Roman"/>
          <w:sz w:val="24"/>
          <w:szCs w:val="28"/>
        </w:rPr>
        <w:t>ill be conducted to decide the “Best Researcher”</w:t>
      </w:r>
      <w:r w:rsidRPr="00D3604C">
        <w:rPr>
          <w:rFonts w:ascii="Times New Roman" w:eastAsia="Times New Roman" w:hAnsi="Times New Roman" w:cs="Times New Roman"/>
          <w:sz w:val="24"/>
          <w:szCs w:val="28"/>
        </w:rPr>
        <w:t xml:space="preserve"> on </w:t>
      </w:r>
      <w:r w:rsidRPr="00D3604C">
        <w:rPr>
          <w:rFonts w:ascii="Times New Roman" w:eastAsia="Times New Roman" w:hAnsi="Times New Roman" w:cs="Times New Roman"/>
          <w:b/>
          <w:bCs/>
          <w:sz w:val="24"/>
          <w:szCs w:val="28"/>
        </w:rPr>
        <w:t>2</w:t>
      </w:r>
      <w:r>
        <w:rPr>
          <w:rFonts w:ascii="Times New Roman" w:eastAsia="Times New Roman" w:hAnsi="Times New Roman" w:cs="Times New Roman"/>
          <w:b/>
          <w:bCs/>
          <w:sz w:val="24"/>
          <w:szCs w:val="28"/>
        </w:rPr>
        <w:t>8thFebruary, 2020</w:t>
      </w:r>
      <w:r w:rsidRPr="00D3604C">
        <w:rPr>
          <w:rFonts w:ascii="Times New Roman" w:eastAsia="Times New Roman" w:hAnsi="Times New Roman" w:cs="Times New Roman"/>
          <w:sz w:val="24"/>
          <w:szCs w:val="28"/>
        </w:rPr>
        <w:t>.</w:t>
      </w:r>
      <w:r>
        <w:rPr>
          <w:rFonts w:ascii="Times New Roman" w:eastAsia="Times New Roman" w:hAnsi="Times New Roman" w:cs="Times New Roman"/>
          <w:sz w:val="24"/>
          <w:szCs w:val="28"/>
        </w:rPr>
        <w:t xml:space="preserve"> Questions for such researcher’s</w:t>
      </w:r>
      <w:r w:rsidRPr="00D3604C">
        <w:rPr>
          <w:rFonts w:ascii="Times New Roman" w:eastAsia="Times New Roman" w:hAnsi="Times New Roman" w:cs="Times New Roman"/>
          <w:sz w:val="24"/>
          <w:szCs w:val="28"/>
        </w:rPr>
        <w:t xml:space="preserve"> test will be framed based upon the factual circumstances of the Moot Proposition and the principles applicable thereto. This researcher</w:t>
      </w:r>
      <w:r>
        <w:rPr>
          <w:rFonts w:ascii="Times New Roman" w:eastAsia="Times New Roman" w:hAnsi="Times New Roman" w:cs="Times New Roman"/>
          <w:sz w:val="24"/>
          <w:szCs w:val="28"/>
        </w:rPr>
        <w:t>’s</w:t>
      </w:r>
      <w:r w:rsidRPr="00D3604C">
        <w:rPr>
          <w:rFonts w:ascii="Times New Roman" w:eastAsia="Times New Roman" w:hAnsi="Times New Roman" w:cs="Times New Roman"/>
          <w:sz w:val="24"/>
          <w:szCs w:val="28"/>
        </w:rPr>
        <w:t xml:space="preserve"> test is open only for the designated researc</w:t>
      </w:r>
      <w:r>
        <w:rPr>
          <w:rFonts w:ascii="Times New Roman" w:eastAsia="Times New Roman" w:hAnsi="Times New Roman" w:cs="Times New Roman"/>
          <w:sz w:val="24"/>
          <w:szCs w:val="28"/>
        </w:rPr>
        <w:t>hers of the Participating Teams</w:t>
      </w:r>
    </w:p>
    <w:p w:rsidR="00D3604C" w:rsidRDefault="00D3604C" w:rsidP="00D3604C">
      <w:pPr>
        <w:spacing w:line="233" w:lineRule="auto"/>
        <w:ind w:left="720" w:right="240"/>
        <w:jc w:val="both"/>
        <w:rPr>
          <w:rFonts w:ascii="Times New Roman" w:eastAsia="Times New Roman" w:hAnsi="Times New Roman" w:cs="Times New Roman"/>
          <w:sz w:val="24"/>
          <w:szCs w:val="28"/>
        </w:rPr>
      </w:pPr>
      <w:r w:rsidRPr="00D3604C">
        <w:rPr>
          <w:rFonts w:ascii="Times New Roman" w:eastAsia="Times New Roman" w:hAnsi="Times New Roman" w:cs="Times New Roman"/>
          <w:sz w:val="24"/>
          <w:szCs w:val="28"/>
        </w:rPr>
        <w:t>In the event where there are only two (2) members in a team, either one of them</w:t>
      </w:r>
      <w:r>
        <w:rPr>
          <w:rFonts w:ascii="Times New Roman" w:eastAsia="Times New Roman" w:hAnsi="Times New Roman" w:cs="Times New Roman"/>
          <w:sz w:val="24"/>
          <w:szCs w:val="28"/>
        </w:rPr>
        <w:t xml:space="preserve"> may appear for the </w:t>
      </w:r>
      <w:r w:rsidRPr="00D3604C">
        <w:rPr>
          <w:rFonts w:ascii="Times New Roman" w:eastAsia="Times New Roman" w:hAnsi="Times New Roman" w:cs="Times New Roman"/>
          <w:b/>
          <w:sz w:val="24"/>
          <w:szCs w:val="28"/>
        </w:rPr>
        <w:t>Researchers test</w:t>
      </w:r>
      <w:r w:rsidRPr="00D3604C">
        <w:rPr>
          <w:rFonts w:ascii="Times New Roman" w:eastAsia="Times New Roman" w:hAnsi="Times New Roman" w:cs="Times New Roman"/>
          <w:sz w:val="24"/>
          <w:szCs w:val="28"/>
        </w:rPr>
        <w:t>. The test shall be for duration of 45 minutes.</w:t>
      </w:r>
    </w:p>
    <w:p w:rsidR="00D3604C" w:rsidRDefault="00D3604C" w:rsidP="00D3604C">
      <w:pPr>
        <w:ind w:left="700"/>
        <w:rPr>
          <w:rFonts w:ascii="Times New Roman" w:eastAsia="Times New Roman" w:hAnsi="Times New Roman" w:cs="Times New Roman"/>
          <w:sz w:val="24"/>
          <w:szCs w:val="24"/>
        </w:rPr>
      </w:pPr>
      <w:r w:rsidRPr="00D3604C">
        <w:rPr>
          <w:rFonts w:ascii="Times New Roman" w:eastAsia="Times New Roman" w:hAnsi="Times New Roman" w:cs="Times New Roman"/>
          <w:sz w:val="24"/>
          <w:szCs w:val="24"/>
        </w:rPr>
        <w:t>In case of a tie, the score of the memorials wi</w:t>
      </w:r>
      <w:r>
        <w:rPr>
          <w:rFonts w:ascii="Times New Roman" w:eastAsia="Times New Roman" w:hAnsi="Times New Roman" w:cs="Times New Roman"/>
          <w:sz w:val="24"/>
          <w:szCs w:val="24"/>
        </w:rPr>
        <w:t>ll be considered to decide the “Best Researcher”.</w:t>
      </w:r>
    </w:p>
    <w:p w:rsidR="00D3604C" w:rsidRPr="00D3604C" w:rsidRDefault="00A8712B" w:rsidP="00D3604C">
      <w:pPr>
        <w:tabs>
          <w:tab w:val="left" w:pos="62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D3604C" w:rsidRPr="00D3604C">
        <w:rPr>
          <w:rFonts w:ascii="Times New Roman" w:eastAsia="Times New Roman" w:hAnsi="Times New Roman" w:cs="Times New Roman"/>
          <w:b/>
          <w:bCs/>
          <w:sz w:val="24"/>
          <w:szCs w:val="24"/>
        </w:rPr>
        <w:t>. AWARDS:</w:t>
      </w:r>
    </w:p>
    <w:p w:rsidR="00D3604C" w:rsidRPr="00D3604C" w:rsidRDefault="00D3604C" w:rsidP="00D3604C">
      <w:pPr>
        <w:spacing w:line="272" w:lineRule="exact"/>
        <w:rPr>
          <w:rFonts w:ascii="Times New Roman" w:eastAsia="Times New Roman" w:hAnsi="Times New Roman" w:cs="Times New Roman"/>
          <w:b/>
          <w:bCs/>
          <w:sz w:val="24"/>
          <w:szCs w:val="24"/>
        </w:rPr>
      </w:pPr>
    </w:p>
    <w:p w:rsidR="00D3604C" w:rsidRPr="00D3604C" w:rsidRDefault="00D3604C" w:rsidP="00D3604C">
      <w:pPr>
        <w:numPr>
          <w:ilvl w:val="1"/>
          <w:numId w:val="24"/>
        </w:numPr>
        <w:tabs>
          <w:tab w:val="left" w:pos="1000"/>
        </w:tabs>
        <w:spacing w:after="0" w:line="233" w:lineRule="auto"/>
        <w:ind w:left="1000" w:right="240" w:hanging="360"/>
        <w:rPr>
          <w:rFonts w:ascii="Times New Roman" w:eastAsia="Times New Roman" w:hAnsi="Times New Roman" w:cs="Times New Roman"/>
          <w:sz w:val="24"/>
          <w:szCs w:val="24"/>
        </w:rPr>
      </w:pPr>
      <w:r w:rsidRPr="00D3604C">
        <w:rPr>
          <w:rFonts w:ascii="Times New Roman" w:eastAsia="Times New Roman" w:hAnsi="Times New Roman" w:cs="Times New Roman"/>
          <w:i/>
          <w:iCs/>
          <w:sz w:val="24"/>
          <w:szCs w:val="24"/>
        </w:rPr>
        <w:lastRenderedPageBreak/>
        <w:t>Winning Team</w:t>
      </w:r>
      <w:r w:rsidRPr="00D3604C">
        <w:rPr>
          <w:rFonts w:ascii="Times New Roman" w:eastAsia="Times New Roman" w:hAnsi="Times New Roman" w:cs="Times New Roman"/>
          <w:sz w:val="24"/>
          <w:szCs w:val="24"/>
        </w:rPr>
        <w:t>: The winning team of the final rounds which will be held on</w:t>
      </w:r>
      <w:r w:rsidR="009511AF">
        <w:rPr>
          <w:rFonts w:ascii="Times New Roman" w:eastAsia="Times New Roman" w:hAnsi="Times New Roman" w:cs="Times New Roman"/>
          <w:b/>
          <w:bCs/>
          <w:sz w:val="24"/>
          <w:szCs w:val="24"/>
        </w:rPr>
        <w:t>1</w:t>
      </w:r>
      <w:r w:rsidR="009511AF" w:rsidRPr="009511AF">
        <w:rPr>
          <w:rFonts w:ascii="Times New Roman" w:eastAsia="Times New Roman" w:hAnsi="Times New Roman" w:cs="Times New Roman"/>
          <w:b/>
          <w:bCs/>
          <w:sz w:val="24"/>
          <w:szCs w:val="24"/>
          <w:vertAlign w:val="superscript"/>
        </w:rPr>
        <w:t>st</w:t>
      </w:r>
      <w:r w:rsidR="009511AF">
        <w:rPr>
          <w:rFonts w:ascii="Times New Roman" w:eastAsia="Times New Roman" w:hAnsi="Times New Roman" w:cs="Times New Roman"/>
          <w:b/>
          <w:bCs/>
          <w:sz w:val="24"/>
          <w:szCs w:val="24"/>
        </w:rPr>
        <w:t xml:space="preserve"> March</w:t>
      </w:r>
      <w:r>
        <w:rPr>
          <w:rFonts w:ascii="Times New Roman" w:eastAsia="Times New Roman" w:hAnsi="Times New Roman" w:cs="Times New Roman"/>
          <w:b/>
          <w:bCs/>
          <w:sz w:val="24"/>
          <w:szCs w:val="24"/>
        </w:rPr>
        <w:t>, 2020</w:t>
      </w:r>
      <w:r w:rsidRPr="00D3604C">
        <w:rPr>
          <w:rFonts w:ascii="Times New Roman" w:eastAsia="Times New Roman" w:hAnsi="Times New Roman" w:cs="Times New Roman"/>
          <w:sz w:val="24"/>
          <w:szCs w:val="24"/>
        </w:rPr>
        <w:t>.</w:t>
      </w:r>
    </w:p>
    <w:p w:rsidR="00D3604C" w:rsidRPr="00D3604C" w:rsidRDefault="00D3604C" w:rsidP="00D3604C">
      <w:pPr>
        <w:numPr>
          <w:ilvl w:val="1"/>
          <w:numId w:val="24"/>
        </w:numPr>
        <w:tabs>
          <w:tab w:val="left" w:pos="1000"/>
        </w:tabs>
        <w:spacing w:after="0" w:line="240" w:lineRule="auto"/>
        <w:ind w:left="1000" w:hanging="360"/>
        <w:rPr>
          <w:rFonts w:ascii="Times New Roman" w:eastAsia="Times New Roman" w:hAnsi="Times New Roman" w:cs="Times New Roman"/>
          <w:sz w:val="24"/>
          <w:szCs w:val="24"/>
        </w:rPr>
      </w:pPr>
      <w:r w:rsidRPr="00D3604C">
        <w:rPr>
          <w:rFonts w:ascii="Times New Roman" w:eastAsia="Times New Roman" w:hAnsi="Times New Roman" w:cs="Times New Roman"/>
          <w:i/>
          <w:iCs/>
          <w:sz w:val="24"/>
          <w:szCs w:val="24"/>
        </w:rPr>
        <w:t>Runners-up Team</w:t>
      </w:r>
      <w:r w:rsidRPr="00D3604C">
        <w:rPr>
          <w:rFonts w:ascii="Times New Roman" w:eastAsia="Times New Roman" w:hAnsi="Times New Roman" w:cs="Times New Roman"/>
          <w:sz w:val="24"/>
          <w:szCs w:val="24"/>
        </w:rPr>
        <w:t>: The team which contested against the winning team in the final rounds</w:t>
      </w:r>
      <w:r>
        <w:rPr>
          <w:rFonts w:ascii="Times New Roman" w:eastAsia="Times New Roman" w:hAnsi="Times New Roman" w:cs="Times New Roman"/>
          <w:sz w:val="24"/>
          <w:szCs w:val="24"/>
        </w:rPr>
        <w:t>.</w:t>
      </w:r>
    </w:p>
    <w:p w:rsidR="00D3604C" w:rsidRPr="00D3604C" w:rsidRDefault="00D3604C" w:rsidP="00D3604C">
      <w:pPr>
        <w:numPr>
          <w:ilvl w:val="1"/>
          <w:numId w:val="24"/>
        </w:numPr>
        <w:tabs>
          <w:tab w:val="left" w:pos="1000"/>
        </w:tabs>
        <w:spacing w:after="0" w:line="249" w:lineRule="auto"/>
        <w:ind w:left="1000" w:right="240" w:hanging="360"/>
        <w:rPr>
          <w:rFonts w:ascii="Times New Roman" w:eastAsia="Times New Roman" w:hAnsi="Times New Roman" w:cs="Times New Roman"/>
          <w:sz w:val="24"/>
          <w:szCs w:val="24"/>
        </w:rPr>
      </w:pPr>
      <w:r w:rsidRPr="00D3604C">
        <w:rPr>
          <w:rFonts w:ascii="Times New Roman" w:eastAsia="Times New Roman" w:hAnsi="Times New Roman" w:cs="Times New Roman"/>
          <w:i/>
          <w:iCs/>
          <w:sz w:val="24"/>
          <w:szCs w:val="24"/>
        </w:rPr>
        <w:t>Best Memorial</w:t>
      </w:r>
      <w:r w:rsidRPr="00D3604C">
        <w:rPr>
          <w:rFonts w:ascii="Times New Roman" w:eastAsia="Times New Roman" w:hAnsi="Times New Roman" w:cs="Times New Roman"/>
          <w:sz w:val="24"/>
          <w:szCs w:val="24"/>
        </w:rPr>
        <w:t>: The Memorials, which secure the highest marks based upon the cumulativemarks of both the Memorials submi</w:t>
      </w:r>
      <w:r>
        <w:rPr>
          <w:rFonts w:ascii="Times New Roman" w:eastAsia="Times New Roman" w:hAnsi="Times New Roman" w:cs="Times New Roman"/>
          <w:sz w:val="24"/>
          <w:szCs w:val="24"/>
        </w:rPr>
        <w:t>tted, shall be adjudged as the “Best Memorial”.</w:t>
      </w:r>
    </w:p>
    <w:p w:rsidR="00D3604C" w:rsidRDefault="00D3604C" w:rsidP="00D3604C">
      <w:pPr>
        <w:numPr>
          <w:ilvl w:val="1"/>
          <w:numId w:val="24"/>
        </w:numPr>
        <w:tabs>
          <w:tab w:val="left" w:pos="1000"/>
        </w:tabs>
        <w:spacing w:after="0" w:line="233" w:lineRule="auto"/>
        <w:ind w:left="1000" w:right="240" w:hanging="360"/>
        <w:rPr>
          <w:rFonts w:ascii="Times New Roman" w:eastAsia="Times New Roman" w:hAnsi="Times New Roman" w:cs="Times New Roman"/>
          <w:sz w:val="24"/>
          <w:szCs w:val="24"/>
        </w:rPr>
      </w:pPr>
      <w:r w:rsidRPr="00D3604C">
        <w:rPr>
          <w:rFonts w:ascii="Times New Roman" w:eastAsia="Times New Roman" w:hAnsi="Times New Roman" w:cs="Times New Roman"/>
          <w:i/>
          <w:iCs/>
          <w:sz w:val="24"/>
          <w:szCs w:val="24"/>
        </w:rPr>
        <w:t>Best Researcher</w:t>
      </w:r>
      <w:r w:rsidRPr="00D3604C">
        <w:rPr>
          <w:rFonts w:ascii="Times New Roman" w:eastAsia="Times New Roman" w:hAnsi="Times New Roman" w:cs="Times New Roman"/>
          <w:sz w:val="24"/>
          <w:szCs w:val="24"/>
        </w:rPr>
        <w:t>: The researcher securing h</w:t>
      </w:r>
      <w:r>
        <w:rPr>
          <w:rFonts w:ascii="Times New Roman" w:eastAsia="Times New Roman" w:hAnsi="Times New Roman" w:cs="Times New Roman"/>
          <w:sz w:val="24"/>
          <w:szCs w:val="24"/>
        </w:rPr>
        <w:t>ighest marks in the researcher’s</w:t>
      </w:r>
      <w:r w:rsidRPr="00D3604C">
        <w:rPr>
          <w:rFonts w:ascii="Times New Roman" w:eastAsia="Times New Roman" w:hAnsi="Times New Roman" w:cs="Times New Roman"/>
          <w:sz w:val="24"/>
          <w:szCs w:val="24"/>
        </w:rPr>
        <w:t xml:space="preserve"> test will be</w:t>
      </w:r>
      <w:r>
        <w:rPr>
          <w:rFonts w:ascii="Times New Roman" w:eastAsia="Times New Roman" w:hAnsi="Times New Roman" w:cs="Times New Roman"/>
          <w:sz w:val="24"/>
          <w:szCs w:val="24"/>
        </w:rPr>
        <w:t>adjudged as the “Best Researcher”</w:t>
      </w:r>
      <w:r w:rsidRPr="00D3604C">
        <w:rPr>
          <w:rFonts w:ascii="Times New Roman" w:eastAsia="Times New Roman" w:hAnsi="Times New Roman" w:cs="Times New Roman"/>
          <w:sz w:val="24"/>
          <w:szCs w:val="24"/>
        </w:rPr>
        <w:t>.</w:t>
      </w:r>
    </w:p>
    <w:p w:rsidR="00D3604C" w:rsidRDefault="00D3604C" w:rsidP="00D3604C">
      <w:pPr>
        <w:numPr>
          <w:ilvl w:val="1"/>
          <w:numId w:val="24"/>
        </w:numPr>
        <w:tabs>
          <w:tab w:val="left" w:pos="1000"/>
        </w:tabs>
        <w:spacing w:after="0" w:line="235" w:lineRule="auto"/>
        <w:ind w:left="1000" w:right="240" w:hanging="360"/>
        <w:jc w:val="both"/>
        <w:rPr>
          <w:rFonts w:ascii="Times New Roman" w:eastAsia="Times New Roman" w:hAnsi="Times New Roman" w:cs="Times New Roman"/>
          <w:sz w:val="24"/>
          <w:szCs w:val="24"/>
        </w:rPr>
      </w:pPr>
      <w:r w:rsidRPr="00D3604C">
        <w:rPr>
          <w:rFonts w:ascii="Times New Roman" w:eastAsia="Times New Roman" w:hAnsi="Times New Roman" w:cs="Times New Roman"/>
          <w:i/>
          <w:iCs/>
          <w:sz w:val="24"/>
          <w:szCs w:val="24"/>
        </w:rPr>
        <w:t>Best Student Advocate</w:t>
      </w:r>
      <w:r w:rsidRPr="00D3604C">
        <w:rPr>
          <w:rFonts w:ascii="Times New Roman" w:eastAsia="Times New Roman" w:hAnsi="Times New Roman" w:cs="Times New Roman"/>
          <w:sz w:val="24"/>
          <w:szCs w:val="24"/>
        </w:rPr>
        <w:t>: The speaker securing the highest marks based upon the cumulativemarks of the Preliminary Rounds of the Competition will be adjudged as the „Best Student Advocate‟.</w:t>
      </w:r>
    </w:p>
    <w:p w:rsidR="00D3604C" w:rsidRDefault="00D3604C" w:rsidP="00D3604C">
      <w:pPr>
        <w:tabs>
          <w:tab w:val="left" w:pos="1000"/>
        </w:tabs>
        <w:spacing w:after="0" w:line="235" w:lineRule="auto"/>
        <w:ind w:left="1000" w:right="240"/>
        <w:jc w:val="both"/>
        <w:rPr>
          <w:rFonts w:ascii="Times New Roman" w:eastAsia="Times New Roman" w:hAnsi="Times New Roman" w:cs="Times New Roman"/>
          <w:i/>
          <w:iCs/>
          <w:sz w:val="24"/>
          <w:szCs w:val="24"/>
        </w:rPr>
      </w:pPr>
    </w:p>
    <w:p w:rsidR="00FE64EE" w:rsidRPr="00FE64EE" w:rsidRDefault="00A8712B" w:rsidP="00FE64EE">
      <w:pPr>
        <w:tabs>
          <w:tab w:val="left" w:pos="620"/>
        </w:tabs>
        <w:spacing w:after="0" w:line="240" w:lineRule="auto"/>
        <w:rPr>
          <w:rFonts w:ascii="Times New Roman" w:eastAsia="Times New Roman" w:hAnsi="Times New Roman" w:cs="Times New Roman"/>
          <w:b/>
          <w:bCs/>
          <w:sz w:val="24"/>
          <w:szCs w:val="24"/>
        </w:rPr>
      </w:pPr>
      <w:r w:rsidRPr="00A8712B">
        <w:rPr>
          <w:rFonts w:ascii="Times New Roman" w:eastAsia="Times New Roman" w:hAnsi="Times New Roman" w:cs="Times New Roman"/>
          <w:b/>
          <w:iCs/>
          <w:sz w:val="24"/>
          <w:szCs w:val="24"/>
        </w:rPr>
        <w:t>23</w:t>
      </w:r>
      <w:r>
        <w:rPr>
          <w:rFonts w:ascii="Times New Roman" w:eastAsia="Times New Roman" w:hAnsi="Times New Roman" w:cs="Times New Roman"/>
          <w:iCs/>
          <w:sz w:val="24"/>
          <w:szCs w:val="24"/>
        </w:rPr>
        <w:t>.</w:t>
      </w:r>
      <w:r w:rsidR="00FE64EE" w:rsidRPr="00FE64EE">
        <w:rPr>
          <w:rFonts w:ascii="Times New Roman" w:eastAsia="Times New Roman" w:hAnsi="Times New Roman" w:cs="Times New Roman"/>
          <w:b/>
          <w:bCs/>
          <w:sz w:val="24"/>
          <w:szCs w:val="24"/>
        </w:rPr>
        <w:t>ACCOMMODATION AND FOOD:</w:t>
      </w:r>
    </w:p>
    <w:p w:rsidR="00FE64EE" w:rsidRPr="00FE64EE" w:rsidRDefault="00FE64EE" w:rsidP="003E6D81">
      <w:pPr>
        <w:spacing w:line="276" w:lineRule="auto"/>
        <w:ind w:left="720" w:right="220"/>
        <w:jc w:val="both"/>
        <w:rPr>
          <w:rFonts w:ascii="Times New Roman" w:hAnsi="Times New Roman" w:cs="Times New Roman"/>
          <w:sz w:val="24"/>
          <w:szCs w:val="24"/>
        </w:rPr>
      </w:pPr>
      <w:r w:rsidRPr="00FE64EE">
        <w:rPr>
          <w:rFonts w:ascii="Times New Roman" w:eastAsia="Times New Roman" w:hAnsi="Times New Roman" w:cs="Times New Roman"/>
          <w:sz w:val="24"/>
          <w:szCs w:val="24"/>
        </w:rPr>
        <w:t xml:space="preserve">Accommodation and food shall be provided by the Organizers from </w:t>
      </w:r>
      <w:r>
        <w:rPr>
          <w:rFonts w:ascii="Times New Roman" w:eastAsia="Times New Roman" w:hAnsi="Times New Roman" w:cs="Times New Roman"/>
          <w:b/>
          <w:bCs/>
          <w:sz w:val="24"/>
          <w:szCs w:val="24"/>
        </w:rPr>
        <w:t>12 PM of 28</w:t>
      </w:r>
      <w:r w:rsidR="008B0310" w:rsidRPr="00FE64EE">
        <w:rPr>
          <w:rFonts w:ascii="Times New Roman" w:eastAsia="Times New Roman" w:hAnsi="Times New Roman" w:cs="Times New Roman"/>
          <w:b/>
          <w:bCs/>
          <w:sz w:val="24"/>
          <w:szCs w:val="24"/>
          <w:vertAlign w:val="superscript"/>
        </w:rPr>
        <w:t>th</w:t>
      </w:r>
      <w:r w:rsidR="008B0310" w:rsidRPr="00FE64EE">
        <w:rPr>
          <w:rFonts w:ascii="Times New Roman" w:eastAsia="Times New Roman" w:hAnsi="Times New Roman" w:cs="Times New Roman"/>
          <w:b/>
          <w:bCs/>
          <w:sz w:val="24"/>
          <w:szCs w:val="24"/>
        </w:rPr>
        <w:t>February</w:t>
      </w:r>
      <w:r w:rsidRPr="00FE64EE">
        <w:rPr>
          <w:rFonts w:ascii="Times New Roman" w:eastAsia="Times New Roman" w:hAnsi="Times New Roman" w:cs="Times New Roman"/>
          <w:b/>
          <w:bCs/>
          <w:sz w:val="24"/>
          <w:szCs w:val="24"/>
        </w:rPr>
        <w:t>,</w:t>
      </w:r>
      <w:r w:rsidR="008B0310">
        <w:rPr>
          <w:rFonts w:ascii="Times New Roman" w:eastAsia="Times New Roman" w:hAnsi="Times New Roman" w:cs="Times New Roman"/>
          <w:b/>
          <w:bCs/>
          <w:sz w:val="24"/>
          <w:szCs w:val="24"/>
        </w:rPr>
        <w:t>2020,</w:t>
      </w:r>
      <w:r w:rsidRPr="00FE64EE">
        <w:rPr>
          <w:rFonts w:ascii="Times New Roman" w:eastAsia="Times New Roman" w:hAnsi="Times New Roman" w:cs="Times New Roman"/>
          <w:b/>
          <w:bCs/>
          <w:sz w:val="24"/>
          <w:szCs w:val="24"/>
        </w:rPr>
        <w:t xml:space="preserve"> till </w:t>
      </w:r>
      <w:r w:rsidR="009511AF">
        <w:rPr>
          <w:rFonts w:ascii="Times New Roman" w:eastAsia="Times New Roman" w:hAnsi="Times New Roman" w:cs="Times New Roman"/>
          <w:b/>
          <w:bCs/>
          <w:sz w:val="24"/>
          <w:szCs w:val="24"/>
        </w:rPr>
        <w:t xml:space="preserve">10 AM </w:t>
      </w:r>
      <w:r w:rsidRPr="00FE64EE">
        <w:rPr>
          <w:rFonts w:ascii="Times New Roman" w:eastAsia="Times New Roman" w:hAnsi="Times New Roman" w:cs="Times New Roman"/>
          <w:b/>
          <w:bCs/>
          <w:sz w:val="24"/>
          <w:szCs w:val="24"/>
        </w:rPr>
        <w:t>of</w:t>
      </w:r>
      <w:r>
        <w:rPr>
          <w:rFonts w:ascii="Times New Roman" w:eastAsia="Times New Roman" w:hAnsi="Times New Roman" w:cs="Times New Roman"/>
          <w:b/>
          <w:bCs/>
          <w:sz w:val="24"/>
          <w:szCs w:val="24"/>
        </w:rPr>
        <w:t xml:space="preserve"> 2</w:t>
      </w:r>
      <w:r w:rsidRPr="00FE64EE">
        <w:rPr>
          <w:rFonts w:ascii="Times New Roman" w:eastAsia="Times New Roman" w:hAnsi="Times New Roman" w:cs="Times New Roman"/>
          <w:b/>
          <w:bCs/>
          <w:sz w:val="24"/>
          <w:szCs w:val="24"/>
          <w:vertAlign w:val="superscript"/>
        </w:rPr>
        <w:t>nd</w:t>
      </w:r>
      <w:r>
        <w:rPr>
          <w:rFonts w:ascii="Times New Roman" w:eastAsia="Times New Roman" w:hAnsi="Times New Roman" w:cs="Times New Roman"/>
          <w:b/>
          <w:bCs/>
          <w:sz w:val="24"/>
          <w:szCs w:val="24"/>
        </w:rPr>
        <w:t xml:space="preserve"> March 2020</w:t>
      </w:r>
      <w:r w:rsidRPr="00FE64EE">
        <w:rPr>
          <w:rFonts w:ascii="Times New Roman" w:eastAsia="Times New Roman" w:hAnsi="Times New Roman" w:cs="Times New Roman"/>
          <w:sz w:val="24"/>
          <w:szCs w:val="24"/>
        </w:rPr>
        <w:t>.Teams wishing to stay back after,</w:t>
      </w:r>
      <w:r>
        <w:rPr>
          <w:rFonts w:ascii="Times New Roman" w:eastAsia="Times New Roman" w:hAnsi="Times New Roman" w:cs="Times New Roman"/>
          <w:sz w:val="24"/>
          <w:szCs w:val="24"/>
        </w:rPr>
        <w:t xml:space="preserve"> 2</w:t>
      </w:r>
      <w:r w:rsidRPr="00FE64EE">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March 2020</w:t>
      </w:r>
      <w:r w:rsidRPr="00FE64EE">
        <w:rPr>
          <w:rFonts w:ascii="Times New Roman" w:eastAsia="Times New Roman" w:hAnsi="Times New Roman" w:cs="Times New Roman"/>
          <w:sz w:val="24"/>
          <w:szCs w:val="24"/>
        </w:rPr>
        <w:t xml:space="preserve"> shall have to make arrangements for accommodation, food and transport on their own. However, the Organizers shall assist the Participating Team to arrange accommodation for any additional days upon request by the Participating Teams. Accommodation shall be provided only for out station teams and not for local teams.</w:t>
      </w:r>
    </w:p>
    <w:p w:rsidR="00FE64EE" w:rsidRDefault="00A8712B" w:rsidP="00A8712B">
      <w:pPr>
        <w:tabs>
          <w:tab w:val="left" w:pos="62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00FE64EE" w:rsidRPr="00FE64EE">
        <w:rPr>
          <w:rFonts w:ascii="Times New Roman" w:eastAsia="Times New Roman" w:hAnsi="Times New Roman" w:cs="Times New Roman"/>
          <w:b/>
          <w:bCs/>
          <w:sz w:val="24"/>
          <w:szCs w:val="24"/>
        </w:rPr>
        <w:t>. TRANSPORTATION:</w:t>
      </w:r>
    </w:p>
    <w:p w:rsidR="007D2B85" w:rsidRPr="00FE64EE" w:rsidRDefault="007D2B85" w:rsidP="00A8712B">
      <w:pPr>
        <w:tabs>
          <w:tab w:val="left" w:pos="620"/>
        </w:tabs>
        <w:spacing w:after="0" w:line="240" w:lineRule="auto"/>
        <w:rPr>
          <w:rFonts w:ascii="Times New Roman" w:eastAsia="Times New Roman" w:hAnsi="Times New Roman" w:cs="Times New Roman"/>
          <w:b/>
          <w:bCs/>
          <w:sz w:val="24"/>
          <w:szCs w:val="24"/>
        </w:rPr>
      </w:pPr>
    </w:p>
    <w:p w:rsidR="00FE64EE" w:rsidRPr="00FE64EE" w:rsidRDefault="00FE64EE" w:rsidP="003E6D81">
      <w:pPr>
        <w:numPr>
          <w:ilvl w:val="1"/>
          <w:numId w:val="27"/>
        </w:numPr>
        <w:tabs>
          <w:tab w:val="left" w:pos="1000"/>
        </w:tabs>
        <w:spacing w:after="0" w:line="276" w:lineRule="auto"/>
        <w:ind w:left="1000" w:right="240" w:hanging="360"/>
        <w:rPr>
          <w:rFonts w:ascii="Times New Roman" w:eastAsia="Times New Roman" w:hAnsi="Times New Roman" w:cs="Times New Roman"/>
          <w:sz w:val="24"/>
          <w:szCs w:val="24"/>
        </w:rPr>
      </w:pPr>
      <w:r w:rsidRPr="00FE64EE">
        <w:rPr>
          <w:rFonts w:ascii="Times New Roman" w:eastAsia="Times New Roman" w:hAnsi="Times New Roman" w:cs="Times New Roman"/>
          <w:sz w:val="24"/>
          <w:szCs w:val="24"/>
        </w:rPr>
        <w:t>The participating teams will be received by the Organizers at their respective places of arrival, subject to the completion of the Registration formalities.</w:t>
      </w:r>
    </w:p>
    <w:p w:rsidR="00FE64EE" w:rsidRPr="00FE64EE" w:rsidRDefault="00FE64EE" w:rsidP="003E6D81">
      <w:pPr>
        <w:numPr>
          <w:ilvl w:val="1"/>
          <w:numId w:val="27"/>
        </w:numPr>
        <w:tabs>
          <w:tab w:val="left" w:pos="1000"/>
        </w:tabs>
        <w:spacing w:after="0" w:line="276" w:lineRule="auto"/>
        <w:ind w:left="1000" w:right="220" w:hanging="360"/>
        <w:jc w:val="both"/>
        <w:rPr>
          <w:rFonts w:ascii="Times New Roman" w:eastAsia="Times New Roman" w:hAnsi="Times New Roman" w:cs="Times New Roman"/>
          <w:sz w:val="24"/>
          <w:szCs w:val="24"/>
        </w:rPr>
      </w:pPr>
      <w:r w:rsidRPr="00FE64EE">
        <w:rPr>
          <w:rFonts w:ascii="Times New Roman" w:eastAsia="Times New Roman" w:hAnsi="Times New Roman" w:cs="Times New Roman"/>
          <w:sz w:val="24"/>
          <w:szCs w:val="24"/>
        </w:rPr>
        <w:t>The travel plan of the participating team has to be intimated to the Organizers when the Organizers request for the same. The Organizers will fully assist the participating teams in obtaining transport to the place of accommodation provided by the Organizers. Any subsequent changes made to travel arrangements must be intimated to the Organizers forthwith.</w:t>
      </w:r>
    </w:p>
    <w:p w:rsidR="00FE64EE" w:rsidRDefault="00FE64EE" w:rsidP="003E6D81">
      <w:pPr>
        <w:numPr>
          <w:ilvl w:val="1"/>
          <w:numId w:val="27"/>
        </w:numPr>
        <w:tabs>
          <w:tab w:val="left" w:pos="1000"/>
        </w:tabs>
        <w:spacing w:after="0" w:line="276" w:lineRule="auto"/>
        <w:ind w:left="1000" w:right="240" w:hanging="360"/>
        <w:rPr>
          <w:rFonts w:ascii="Times New Roman" w:eastAsia="Times New Roman" w:hAnsi="Times New Roman" w:cs="Times New Roman"/>
          <w:sz w:val="24"/>
          <w:szCs w:val="24"/>
        </w:rPr>
      </w:pPr>
      <w:r w:rsidRPr="00FE64EE">
        <w:rPr>
          <w:rFonts w:ascii="Times New Roman" w:eastAsia="Times New Roman" w:hAnsi="Times New Roman" w:cs="Times New Roman"/>
          <w:sz w:val="24"/>
          <w:szCs w:val="24"/>
        </w:rPr>
        <w:t>The Organizers shall take responsibility to transport the participating teams from the place of accommodation to the venue of the competition.</w:t>
      </w:r>
    </w:p>
    <w:p w:rsidR="00FE64EE" w:rsidRDefault="00FE64EE" w:rsidP="00FE64EE">
      <w:pPr>
        <w:tabs>
          <w:tab w:val="left" w:pos="1000"/>
        </w:tabs>
        <w:spacing w:after="0" w:line="233" w:lineRule="auto"/>
        <w:ind w:right="240"/>
        <w:rPr>
          <w:rFonts w:ascii="Times New Roman" w:eastAsia="Times New Roman" w:hAnsi="Times New Roman" w:cs="Times New Roman"/>
          <w:sz w:val="24"/>
          <w:szCs w:val="24"/>
        </w:rPr>
      </w:pPr>
    </w:p>
    <w:p w:rsidR="00FE64EE" w:rsidRPr="00FE64EE" w:rsidRDefault="00A8712B" w:rsidP="00FE64EE">
      <w:pPr>
        <w:rPr>
          <w:rFonts w:ascii="Times New Roman" w:hAnsi="Times New Roman" w:cs="Times New Roman"/>
          <w:sz w:val="24"/>
          <w:szCs w:val="24"/>
        </w:rPr>
      </w:pPr>
      <w:r>
        <w:rPr>
          <w:rFonts w:ascii="Times New Roman" w:eastAsia="Times New Roman" w:hAnsi="Times New Roman" w:cs="Times New Roman"/>
          <w:b/>
          <w:sz w:val="24"/>
          <w:szCs w:val="24"/>
        </w:rPr>
        <w:t>25</w:t>
      </w:r>
      <w:r w:rsidR="00FE64EE" w:rsidRPr="00FE64EE">
        <w:rPr>
          <w:rFonts w:ascii="Times New Roman" w:eastAsia="Times New Roman" w:hAnsi="Times New Roman" w:cs="Times New Roman"/>
          <w:b/>
          <w:bCs/>
          <w:sz w:val="24"/>
          <w:szCs w:val="24"/>
        </w:rPr>
        <w:t>. COPYRIGHT:</w:t>
      </w:r>
    </w:p>
    <w:p w:rsidR="00FE64EE" w:rsidRPr="003E6D81" w:rsidRDefault="00FE64EE" w:rsidP="003E6D81">
      <w:pPr>
        <w:spacing w:line="276" w:lineRule="auto"/>
        <w:ind w:left="280" w:right="240"/>
        <w:jc w:val="both"/>
        <w:rPr>
          <w:rFonts w:ascii="Times New Roman" w:eastAsia="Times New Roman" w:hAnsi="Times New Roman" w:cs="Times New Roman"/>
          <w:sz w:val="24"/>
          <w:szCs w:val="24"/>
        </w:rPr>
      </w:pPr>
      <w:r w:rsidRPr="00FE64EE">
        <w:rPr>
          <w:rFonts w:ascii="Times New Roman" w:eastAsia="Times New Roman" w:hAnsi="Times New Roman" w:cs="Times New Roman"/>
          <w:sz w:val="24"/>
          <w:szCs w:val="24"/>
        </w:rPr>
        <w:t>The copyright over the memorials submitted for participation in the competition is assigned by participants and shall vest completely and fully on the Organizers. The Participants shall certify in writing the originality of materials contained therein and shall be responsible for any claim or dispute arising out of the further use and exhibition of these materials. Further use and exhibition of these materials, electronically or otherwise, shall be the exclusive right of the Organizers and they shall not be responsible for any liability to any person for any loss caused by errors or omissions in the collection of information, or for the accuracy, completeness, or adequacy of the information contained in these materials.</w:t>
      </w:r>
      <w:r w:rsidRPr="00FE64EE">
        <w:rPr>
          <w:rFonts w:ascii="Times New Roman" w:hAnsi="Times New Roman" w:cs="Times New Roman"/>
          <w:sz w:val="24"/>
          <w:szCs w:val="24"/>
        </w:rPr>
        <w:tab/>
      </w:r>
    </w:p>
    <w:p w:rsidR="00FE64EE" w:rsidRPr="00FE64EE" w:rsidRDefault="00A8712B" w:rsidP="00FE64EE">
      <w:pPr>
        <w:rPr>
          <w:rFonts w:ascii="Times New Roman" w:hAnsi="Times New Roman" w:cs="Times New Roman"/>
          <w:sz w:val="24"/>
          <w:szCs w:val="24"/>
        </w:rPr>
      </w:pPr>
      <w:r>
        <w:rPr>
          <w:rFonts w:ascii="Times New Roman" w:eastAsia="Times New Roman" w:hAnsi="Times New Roman" w:cs="Times New Roman"/>
          <w:b/>
          <w:bCs/>
          <w:sz w:val="24"/>
          <w:szCs w:val="24"/>
        </w:rPr>
        <w:lastRenderedPageBreak/>
        <w:t>26</w:t>
      </w:r>
      <w:r w:rsidR="00FE64EE" w:rsidRPr="00FE64EE">
        <w:rPr>
          <w:rFonts w:ascii="Times New Roman" w:eastAsia="Times New Roman" w:hAnsi="Times New Roman" w:cs="Times New Roman"/>
          <w:b/>
          <w:bCs/>
          <w:sz w:val="24"/>
          <w:szCs w:val="24"/>
        </w:rPr>
        <w:t>. DISCLAIMER:</w:t>
      </w:r>
    </w:p>
    <w:p w:rsidR="00513D2F" w:rsidRDefault="00FE64EE" w:rsidP="003E6D81">
      <w:pPr>
        <w:spacing w:line="256" w:lineRule="auto"/>
        <w:ind w:right="220"/>
        <w:jc w:val="both"/>
        <w:rPr>
          <w:rFonts w:ascii="Times New Roman" w:eastAsia="Times New Roman" w:hAnsi="Times New Roman" w:cs="Times New Roman"/>
          <w:sz w:val="24"/>
          <w:szCs w:val="24"/>
        </w:rPr>
      </w:pPr>
      <w:r w:rsidRPr="00FE64EE">
        <w:rPr>
          <w:rFonts w:ascii="Times New Roman" w:eastAsia="Times New Roman" w:hAnsi="Times New Roman" w:cs="Times New Roman"/>
          <w:sz w:val="24"/>
          <w:szCs w:val="24"/>
        </w:rPr>
        <w:t>The All India Moot Court Competition is based on a purely fictitious compromise/problem, whereby the characters &amp; the incidents or the co</w:t>
      </w:r>
      <w:r w:rsidR="0057391F">
        <w:rPr>
          <w:rFonts w:ascii="Times New Roman" w:eastAsia="Times New Roman" w:hAnsi="Times New Roman" w:cs="Times New Roman"/>
          <w:sz w:val="24"/>
          <w:szCs w:val="24"/>
        </w:rPr>
        <w:t>urse of events in the compromis</w:t>
      </w:r>
      <w:r w:rsidRPr="00FE64EE">
        <w:rPr>
          <w:rFonts w:ascii="Times New Roman" w:eastAsia="Times New Roman" w:hAnsi="Times New Roman" w:cs="Times New Roman"/>
          <w:sz w:val="24"/>
          <w:szCs w:val="24"/>
        </w:rPr>
        <w:t xml:space="preserve"> are completely imaginary and the same has no relation to any person living or dead or any past/present real life incident. The All India Moot Court Competition is made solely for the purpose of training law students of India in developing an analytical bent of mind and serving the Bar and the Bench</w:t>
      </w:r>
      <w:r w:rsidR="00513D2F">
        <w:rPr>
          <w:rFonts w:ascii="Times New Roman" w:eastAsia="Times New Roman" w:hAnsi="Times New Roman" w:cs="Times New Roman"/>
          <w:sz w:val="24"/>
          <w:szCs w:val="24"/>
        </w:rPr>
        <w:t xml:space="preserve"> to the best of their ability</w:t>
      </w:r>
    </w:p>
    <w:p w:rsidR="00D75B5B" w:rsidRPr="00C52DC4" w:rsidRDefault="00D75B5B" w:rsidP="00D75B5B">
      <w:pPr>
        <w:spacing w:line="256" w:lineRule="auto"/>
        <w:ind w:right="220"/>
        <w:jc w:val="both"/>
        <w:rPr>
          <w:rFonts w:ascii="Times New Roman" w:eastAsia="Times New Roman" w:hAnsi="Times New Roman" w:cs="Times New Roman"/>
          <w:b/>
          <w:sz w:val="24"/>
          <w:szCs w:val="24"/>
        </w:rPr>
      </w:pPr>
      <w:r w:rsidRPr="00D75B5B">
        <w:rPr>
          <w:rFonts w:ascii="Times New Roman" w:eastAsia="Times New Roman" w:hAnsi="Times New Roman" w:cs="Times New Roman"/>
          <w:b/>
          <w:sz w:val="24"/>
          <w:szCs w:val="24"/>
        </w:rPr>
        <w:t xml:space="preserve">27. </w:t>
      </w:r>
      <w:r w:rsidR="00C52DC4">
        <w:rPr>
          <w:rFonts w:ascii="Times New Roman" w:eastAsia="Times New Roman" w:hAnsi="Times New Roman" w:cs="Times New Roman"/>
          <w:b/>
          <w:sz w:val="24"/>
          <w:szCs w:val="24"/>
        </w:rPr>
        <w:t xml:space="preserve">SCOUTING: </w:t>
      </w:r>
    </w:p>
    <w:p w:rsidR="00D75B5B" w:rsidRPr="00C52DC4" w:rsidRDefault="00D75B5B" w:rsidP="00C52DC4">
      <w:pPr>
        <w:pStyle w:val="ListParagraph"/>
        <w:numPr>
          <w:ilvl w:val="0"/>
          <w:numId w:val="32"/>
        </w:numPr>
        <w:spacing w:line="276" w:lineRule="auto"/>
        <w:ind w:right="220"/>
        <w:jc w:val="both"/>
        <w:rPr>
          <w:rFonts w:ascii="Times New Roman" w:eastAsia="Times New Roman" w:hAnsi="Times New Roman" w:cs="Times New Roman"/>
          <w:sz w:val="24"/>
          <w:szCs w:val="24"/>
        </w:rPr>
      </w:pPr>
      <w:r w:rsidRPr="00C52DC4">
        <w:rPr>
          <w:rFonts w:ascii="Times New Roman" w:eastAsia="Times New Roman" w:hAnsi="Times New Roman" w:cs="Times New Roman"/>
          <w:sz w:val="24"/>
          <w:szCs w:val="24"/>
        </w:rPr>
        <w:t xml:space="preserve">Scouting by the speakers, researcher or any other person affiliated with a team will lead to the immediate disqualification of such team.  </w:t>
      </w:r>
    </w:p>
    <w:p w:rsidR="00D75B5B" w:rsidRPr="00C52DC4" w:rsidRDefault="00D75B5B" w:rsidP="00C52DC4">
      <w:pPr>
        <w:pStyle w:val="ListParagraph"/>
        <w:numPr>
          <w:ilvl w:val="0"/>
          <w:numId w:val="32"/>
        </w:numPr>
        <w:spacing w:line="276" w:lineRule="auto"/>
        <w:ind w:right="220"/>
        <w:jc w:val="both"/>
        <w:rPr>
          <w:rFonts w:ascii="Times New Roman" w:eastAsia="Times New Roman" w:hAnsi="Times New Roman" w:cs="Times New Roman"/>
          <w:sz w:val="24"/>
          <w:szCs w:val="24"/>
        </w:rPr>
      </w:pPr>
      <w:r w:rsidRPr="00C52DC4">
        <w:rPr>
          <w:rFonts w:ascii="Times New Roman" w:eastAsia="Times New Roman" w:hAnsi="Times New Roman" w:cs="Times New Roman"/>
          <w:sz w:val="24"/>
          <w:szCs w:val="24"/>
        </w:rPr>
        <w:t>Scouting shall be deemed to have happened if any person affiliated with a team is found:</w:t>
      </w:r>
    </w:p>
    <w:p w:rsidR="00D75B5B" w:rsidRPr="00D75B5B" w:rsidRDefault="00D75B5B" w:rsidP="00D75B5B">
      <w:pPr>
        <w:pStyle w:val="ListParagraph"/>
        <w:numPr>
          <w:ilvl w:val="0"/>
          <w:numId w:val="30"/>
        </w:numPr>
        <w:spacing w:line="276" w:lineRule="auto"/>
        <w:ind w:right="220"/>
        <w:jc w:val="both"/>
        <w:rPr>
          <w:rFonts w:ascii="Times New Roman" w:eastAsia="Times New Roman" w:hAnsi="Times New Roman" w:cs="Times New Roman"/>
          <w:sz w:val="24"/>
          <w:szCs w:val="24"/>
        </w:rPr>
      </w:pPr>
      <w:r w:rsidRPr="00D75B5B">
        <w:rPr>
          <w:rFonts w:ascii="Times New Roman" w:eastAsia="Times New Roman" w:hAnsi="Times New Roman" w:cs="Times New Roman"/>
          <w:sz w:val="24"/>
          <w:szCs w:val="24"/>
        </w:rPr>
        <w:t xml:space="preserve">Witnessing, hearing, observing, etc. the oral submissions in a Round, except where the Round is one in which the team to which he/she is affiliated is participating in; or  </w:t>
      </w:r>
    </w:p>
    <w:p w:rsidR="00D75B5B" w:rsidRPr="00D75B5B" w:rsidRDefault="00D75B5B" w:rsidP="00D75B5B">
      <w:pPr>
        <w:pStyle w:val="ListParagraph"/>
        <w:numPr>
          <w:ilvl w:val="0"/>
          <w:numId w:val="30"/>
        </w:numPr>
        <w:spacing w:line="276" w:lineRule="auto"/>
        <w:ind w:right="220"/>
        <w:jc w:val="both"/>
        <w:rPr>
          <w:rFonts w:ascii="Times New Roman" w:eastAsia="Times New Roman" w:hAnsi="Times New Roman" w:cs="Times New Roman"/>
          <w:sz w:val="24"/>
          <w:szCs w:val="24"/>
        </w:rPr>
      </w:pPr>
      <w:r w:rsidRPr="00D75B5B">
        <w:rPr>
          <w:rFonts w:ascii="Times New Roman" w:eastAsia="Times New Roman" w:hAnsi="Times New Roman" w:cs="Times New Roman"/>
          <w:sz w:val="24"/>
          <w:szCs w:val="24"/>
        </w:rPr>
        <w:t>Reading a Memorial of a team except where:  o It is of the team to which he/she is affiliated; or</w:t>
      </w:r>
    </w:p>
    <w:p w:rsidR="00513D2F" w:rsidRPr="00C52DC4" w:rsidRDefault="00D75B5B" w:rsidP="00C52DC4">
      <w:pPr>
        <w:pStyle w:val="ListParagraph"/>
        <w:numPr>
          <w:ilvl w:val="0"/>
          <w:numId w:val="30"/>
        </w:numPr>
        <w:spacing w:line="276" w:lineRule="auto"/>
        <w:ind w:right="220"/>
        <w:jc w:val="both"/>
        <w:rPr>
          <w:rFonts w:ascii="Times New Roman" w:eastAsia="Times New Roman" w:hAnsi="Times New Roman" w:cs="Times New Roman"/>
          <w:sz w:val="24"/>
          <w:szCs w:val="24"/>
        </w:rPr>
      </w:pPr>
      <w:r w:rsidRPr="00D75B5B">
        <w:rPr>
          <w:rFonts w:ascii="Times New Roman" w:eastAsia="Times New Roman" w:hAnsi="Times New Roman" w:cs="Times New Roman"/>
          <w:sz w:val="24"/>
          <w:szCs w:val="24"/>
        </w:rPr>
        <w:t xml:space="preserve">The Memorials have been obtained on account of an exchange of memorials prior to a Round of the team to which he/she is affiliated.  </w:t>
      </w:r>
    </w:p>
    <w:p w:rsidR="00513D2F" w:rsidRDefault="00513D2F" w:rsidP="00513D2F">
      <w:pPr>
        <w:spacing w:line="256" w:lineRule="auto"/>
        <w:ind w:right="220"/>
        <w:jc w:val="center"/>
        <w:rPr>
          <w:rFonts w:ascii="Times New Roman" w:hAnsi="Times New Roman" w:cs="Times New Roman"/>
          <w:b/>
          <w:sz w:val="24"/>
          <w:szCs w:val="24"/>
        </w:rPr>
      </w:pPr>
      <w:r>
        <w:rPr>
          <w:rFonts w:ascii="Times New Roman" w:hAnsi="Times New Roman" w:cs="Times New Roman"/>
          <w:b/>
          <w:sz w:val="24"/>
          <w:szCs w:val="24"/>
        </w:rPr>
        <w:t xml:space="preserve">KEY DATES OF THE COMPETITION </w:t>
      </w:r>
    </w:p>
    <w:p w:rsidR="003E6D81" w:rsidRPr="00513D2F" w:rsidRDefault="003E6D81" w:rsidP="003E6D81">
      <w:pPr>
        <w:spacing w:line="256" w:lineRule="auto"/>
        <w:ind w:right="220"/>
        <w:jc w:val="both"/>
        <w:rPr>
          <w:rFonts w:ascii="Times New Roman" w:eastAsia="Times New Roman" w:hAnsi="Times New Roman" w:cs="Times New Roman"/>
          <w:sz w:val="24"/>
          <w:szCs w:val="24"/>
        </w:rPr>
      </w:pPr>
      <w:r w:rsidRPr="003E6D81">
        <w:rPr>
          <w:rFonts w:ascii="Times New Roman" w:hAnsi="Times New Roman" w:cs="Times New Roman"/>
          <w:sz w:val="24"/>
          <w:szCs w:val="24"/>
        </w:rPr>
        <w:t xml:space="preserve">The </w:t>
      </w:r>
      <w:r>
        <w:rPr>
          <w:rFonts w:ascii="Times New Roman" w:hAnsi="Times New Roman" w:cs="Times New Roman"/>
          <w:sz w:val="24"/>
          <w:szCs w:val="24"/>
        </w:rPr>
        <w:t xml:space="preserve">following key dates will be adhered </w:t>
      </w:r>
      <w:r w:rsidR="00513D2F">
        <w:rPr>
          <w:rFonts w:ascii="Times New Roman" w:hAnsi="Times New Roman" w:cs="Times New Roman"/>
          <w:sz w:val="24"/>
          <w:szCs w:val="24"/>
        </w:rPr>
        <w:t>to: -</w:t>
      </w:r>
    </w:p>
    <w:p w:rsidR="003E6D81" w:rsidRPr="003E6D81" w:rsidRDefault="003E6D81" w:rsidP="003E6D81">
      <w:pPr>
        <w:spacing w:line="256" w:lineRule="auto"/>
        <w:ind w:left="720" w:right="220"/>
        <w:jc w:val="both"/>
        <w:rPr>
          <w:rFonts w:ascii="Times New Roman" w:hAnsi="Times New Roman" w:cs="Times New Roman"/>
          <w:sz w:val="24"/>
          <w:szCs w:val="24"/>
        </w:rPr>
      </w:pPr>
      <w:r w:rsidRPr="003E6D81">
        <w:rPr>
          <w:rFonts w:ascii="Times New Roman" w:hAnsi="Times New Roman" w:cs="Times New Roman"/>
          <w:sz w:val="24"/>
          <w:szCs w:val="24"/>
        </w:rPr>
        <w:t>Last Da</w:t>
      </w:r>
      <w:r>
        <w:rPr>
          <w:rFonts w:ascii="Times New Roman" w:hAnsi="Times New Roman" w:cs="Times New Roman"/>
          <w:sz w:val="24"/>
          <w:szCs w:val="24"/>
        </w:rPr>
        <w:t xml:space="preserve">te for Registration: </w:t>
      </w:r>
      <w:r w:rsidR="00D847EE">
        <w:rPr>
          <w:rFonts w:ascii="Times New Roman" w:hAnsi="Times New Roman" w:cs="Times New Roman"/>
          <w:b/>
          <w:sz w:val="24"/>
          <w:szCs w:val="24"/>
        </w:rPr>
        <w:t>6th</w:t>
      </w:r>
      <w:r>
        <w:rPr>
          <w:rFonts w:ascii="Times New Roman" w:hAnsi="Times New Roman" w:cs="Times New Roman"/>
          <w:b/>
          <w:sz w:val="24"/>
          <w:szCs w:val="24"/>
        </w:rPr>
        <w:t xml:space="preserve"> January</w:t>
      </w:r>
      <w:r w:rsidRPr="003E6D81">
        <w:rPr>
          <w:rFonts w:ascii="Times New Roman" w:hAnsi="Times New Roman" w:cs="Times New Roman"/>
          <w:sz w:val="24"/>
          <w:szCs w:val="24"/>
        </w:rPr>
        <w:t xml:space="preserve">, </w:t>
      </w:r>
      <w:r w:rsidR="00D847EE">
        <w:rPr>
          <w:rFonts w:ascii="Times New Roman" w:hAnsi="Times New Roman" w:cs="Times New Roman"/>
          <w:b/>
          <w:sz w:val="24"/>
          <w:szCs w:val="24"/>
        </w:rPr>
        <w:t>2020</w:t>
      </w:r>
    </w:p>
    <w:p w:rsidR="003E6D81" w:rsidRDefault="003E6D81" w:rsidP="003E6D81">
      <w:pPr>
        <w:spacing w:line="256" w:lineRule="auto"/>
        <w:ind w:left="720" w:right="220"/>
        <w:jc w:val="both"/>
        <w:rPr>
          <w:rFonts w:ascii="Times New Roman" w:hAnsi="Times New Roman" w:cs="Times New Roman"/>
          <w:b/>
          <w:sz w:val="24"/>
          <w:szCs w:val="24"/>
        </w:rPr>
      </w:pPr>
      <w:r w:rsidRPr="003E6D81">
        <w:rPr>
          <w:rFonts w:ascii="Times New Roman" w:hAnsi="Times New Roman" w:cs="Times New Roman"/>
          <w:sz w:val="24"/>
          <w:szCs w:val="24"/>
        </w:rPr>
        <w:t xml:space="preserve">Last Date for Sending Clarifications: </w:t>
      </w:r>
      <w:r w:rsidR="00E14A95">
        <w:rPr>
          <w:rFonts w:ascii="Times New Roman" w:hAnsi="Times New Roman" w:cs="Times New Roman"/>
          <w:b/>
          <w:sz w:val="24"/>
          <w:szCs w:val="24"/>
        </w:rPr>
        <w:t>8</w:t>
      </w:r>
      <w:r w:rsidR="00D847EE">
        <w:rPr>
          <w:rFonts w:ascii="Times New Roman" w:hAnsi="Times New Roman" w:cs="Times New Roman"/>
          <w:b/>
          <w:sz w:val="24"/>
          <w:szCs w:val="24"/>
        </w:rPr>
        <w:t>th January 2020</w:t>
      </w:r>
    </w:p>
    <w:p w:rsidR="00D847EE" w:rsidRPr="00D847EE" w:rsidRDefault="00D847EE" w:rsidP="003E6D81">
      <w:pPr>
        <w:spacing w:line="256" w:lineRule="auto"/>
        <w:ind w:left="720" w:right="220"/>
        <w:jc w:val="both"/>
        <w:rPr>
          <w:rFonts w:ascii="Times New Roman" w:hAnsi="Times New Roman" w:cs="Times New Roman"/>
          <w:b/>
          <w:sz w:val="24"/>
          <w:szCs w:val="24"/>
        </w:rPr>
      </w:pPr>
      <w:r w:rsidRPr="00D847EE">
        <w:rPr>
          <w:rFonts w:ascii="Times New Roman" w:hAnsi="Times New Roman" w:cs="Times New Roman"/>
          <w:sz w:val="24"/>
          <w:szCs w:val="24"/>
        </w:rPr>
        <w:t>Release of Clarifications</w:t>
      </w:r>
      <w:r>
        <w:rPr>
          <w:rFonts w:ascii="Times New Roman" w:hAnsi="Times New Roman" w:cs="Times New Roman"/>
          <w:sz w:val="24"/>
          <w:szCs w:val="24"/>
        </w:rPr>
        <w:t xml:space="preserve">: </w:t>
      </w:r>
      <w:r>
        <w:rPr>
          <w:rFonts w:ascii="Times New Roman" w:hAnsi="Times New Roman" w:cs="Times New Roman"/>
          <w:b/>
          <w:sz w:val="24"/>
          <w:szCs w:val="24"/>
        </w:rPr>
        <w:t>10</w:t>
      </w:r>
      <w:r w:rsidRPr="00D847EE">
        <w:rPr>
          <w:rFonts w:ascii="Times New Roman" w:hAnsi="Times New Roman" w:cs="Times New Roman"/>
          <w:b/>
          <w:sz w:val="24"/>
          <w:szCs w:val="24"/>
          <w:vertAlign w:val="superscript"/>
        </w:rPr>
        <w:t>th</w:t>
      </w:r>
      <w:r>
        <w:rPr>
          <w:rFonts w:ascii="Times New Roman" w:hAnsi="Times New Roman" w:cs="Times New Roman"/>
          <w:b/>
          <w:sz w:val="24"/>
          <w:szCs w:val="24"/>
        </w:rPr>
        <w:t xml:space="preserve"> January 2020</w:t>
      </w:r>
    </w:p>
    <w:p w:rsidR="003E6D81" w:rsidRDefault="003E6D81" w:rsidP="003E6D81">
      <w:pPr>
        <w:spacing w:line="256" w:lineRule="auto"/>
        <w:ind w:left="720" w:right="220"/>
        <w:jc w:val="both"/>
        <w:rPr>
          <w:rFonts w:ascii="Times New Roman" w:hAnsi="Times New Roman" w:cs="Times New Roman"/>
          <w:b/>
          <w:sz w:val="24"/>
          <w:szCs w:val="24"/>
        </w:rPr>
      </w:pPr>
      <w:r w:rsidRPr="003E6D81">
        <w:rPr>
          <w:rFonts w:ascii="Times New Roman" w:hAnsi="Times New Roman" w:cs="Times New Roman"/>
          <w:sz w:val="24"/>
          <w:szCs w:val="24"/>
        </w:rPr>
        <w:t xml:space="preserve">Last Date for Submission of </w:t>
      </w:r>
      <w:r w:rsidR="00D847EE">
        <w:rPr>
          <w:rFonts w:ascii="Times New Roman" w:hAnsi="Times New Roman" w:cs="Times New Roman"/>
          <w:sz w:val="24"/>
          <w:szCs w:val="24"/>
        </w:rPr>
        <w:t xml:space="preserve">soft copy of the </w:t>
      </w:r>
      <w:r w:rsidRPr="003E6D81">
        <w:rPr>
          <w:rFonts w:ascii="Times New Roman" w:hAnsi="Times New Roman" w:cs="Times New Roman"/>
          <w:sz w:val="24"/>
          <w:szCs w:val="24"/>
        </w:rPr>
        <w:t xml:space="preserve">Memoranda: </w:t>
      </w:r>
      <w:r w:rsidR="00D847EE">
        <w:rPr>
          <w:rFonts w:ascii="Times New Roman" w:hAnsi="Times New Roman" w:cs="Times New Roman"/>
          <w:b/>
          <w:sz w:val="24"/>
          <w:szCs w:val="24"/>
        </w:rPr>
        <w:t>24</w:t>
      </w:r>
      <w:r w:rsidR="00D847EE" w:rsidRPr="00D847EE">
        <w:rPr>
          <w:rFonts w:ascii="Times New Roman" w:hAnsi="Times New Roman" w:cs="Times New Roman"/>
          <w:b/>
          <w:sz w:val="24"/>
          <w:szCs w:val="24"/>
          <w:vertAlign w:val="superscript"/>
        </w:rPr>
        <w:t>th</w:t>
      </w:r>
      <w:r w:rsidR="00D847EE">
        <w:rPr>
          <w:rFonts w:ascii="Times New Roman" w:hAnsi="Times New Roman" w:cs="Times New Roman"/>
          <w:b/>
          <w:sz w:val="24"/>
          <w:szCs w:val="24"/>
        </w:rPr>
        <w:t xml:space="preserve"> January 2020</w:t>
      </w:r>
    </w:p>
    <w:p w:rsidR="00D847EE" w:rsidRDefault="00D847EE" w:rsidP="007208C6">
      <w:pPr>
        <w:spacing w:line="256" w:lineRule="auto"/>
        <w:ind w:left="720" w:right="220"/>
        <w:jc w:val="both"/>
        <w:rPr>
          <w:rFonts w:ascii="Times New Roman" w:hAnsi="Times New Roman" w:cs="Times New Roman"/>
          <w:b/>
          <w:sz w:val="24"/>
          <w:szCs w:val="24"/>
        </w:rPr>
      </w:pPr>
      <w:r w:rsidRPr="003E6D81">
        <w:rPr>
          <w:rFonts w:ascii="Times New Roman" w:hAnsi="Times New Roman" w:cs="Times New Roman"/>
          <w:sz w:val="24"/>
          <w:szCs w:val="24"/>
        </w:rPr>
        <w:t xml:space="preserve">Last Date for Submission of </w:t>
      </w:r>
      <w:r w:rsidR="006E3480">
        <w:rPr>
          <w:rFonts w:ascii="Times New Roman" w:hAnsi="Times New Roman" w:cs="Times New Roman"/>
          <w:sz w:val="24"/>
          <w:szCs w:val="24"/>
        </w:rPr>
        <w:t>three h</w:t>
      </w:r>
      <w:r>
        <w:rPr>
          <w:rFonts w:ascii="Times New Roman" w:hAnsi="Times New Roman" w:cs="Times New Roman"/>
          <w:sz w:val="24"/>
          <w:szCs w:val="24"/>
        </w:rPr>
        <w:t xml:space="preserve">ard copy of the </w:t>
      </w:r>
      <w:r w:rsidRPr="003E6D81">
        <w:rPr>
          <w:rFonts w:ascii="Times New Roman" w:hAnsi="Times New Roman" w:cs="Times New Roman"/>
          <w:sz w:val="24"/>
          <w:szCs w:val="24"/>
        </w:rPr>
        <w:t>Memoranda</w:t>
      </w:r>
      <w:r>
        <w:rPr>
          <w:rFonts w:ascii="Times New Roman" w:hAnsi="Times New Roman" w:cs="Times New Roman"/>
          <w:sz w:val="24"/>
          <w:szCs w:val="24"/>
        </w:rPr>
        <w:t xml:space="preserve"> with the duly filled </w:t>
      </w:r>
      <w:r w:rsidR="007208C6">
        <w:rPr>
          <w:rFonts w:ascii="Times New Roman" w:hAnsi="Times New Roman" w:cs="Times New Roman"/>
          <w:sz w:val="24"/>
          <w:szCs w:val="24"/>
        </w:rPr>
        <w:t>registration form</w:t>
      </w:r>
      <w:r>
        <w:rPr>
          <w:rFonts w:ascii="Times New Roman" w:hAnsi="Times New Roman" w:cs="Times New Roman"/>
          <w:sz w:val="24"/>
          <w:szCs w:val="24"/>
        </w:rPr>
        <w:t xml:space="preserve">: </w:t>
      </w:r>
      <w:r>
        <w:rPr>
          <w:rFonts w:ascii="Times New Roman" w:hAnsi="Times New Roman" w:cs="Times New Roman"/>
          <w:b/>
          <w:sz w:val="24"/>
          <w:szCs w:val="24"/>
        </w:rPr>
        <w:t>28</w:t>
      </w:r>
      <w:r w:rsidRPr="00D847EE">
        <w:rPr>
          <w:rFonts w:ascii="Times New Roman" w:hAnsi="Times New Roman" w:cs="Times New Roman"/>
          <w:b/>
          <w:sz w:val="24"/>
          <w:szCs w:val="24"/>
          <w:vertAlign w:val="superscript"/>
        </w:rPr>
        <w:t>th</w:t>
      </w:r>
      <w:r>
        <w:rPr>
          <w:rFonts w:ascii="Times New Roman" w:hAnsi="Times New Roman" w:cs="Times New Roman"/>
          <w:b/>
          <w:sz w:val="24"/>
          <w:szCs w:val="24"/>
        </w:rPr>
        <w:t xml:space="preserve"> January 2020</w:t>
      </w:r>
    </w:p>
    <w:p w:rsidR="006E3480" w:rsidRPr="006E3480" w:rsidRDefault="006E3480" w:rsidP="007208C6">
      <w:pPr>
        <w:spacing w:line="256" w:lineRule="auto"/>
        <w:ind w:left="720" w:right="220"/>
        <w:jc w:val="both"/>
        <w:rPr>
          <w:rFonts w:ascii="Times New Roman" w:hAnsi="Times New Roman" w:cs="Times New Roman"/>
          <w:b/>
          <w:sz w:val="24"/>
          <w:szCs w:val="24"/>
        </w:rPr>
      </w:pPr>
      <w:r>
        <w:rPr>
          <w:rFonts w:ascii="Times New Roman" w:hAnsi="Times New Roman" w:cs="Times New Roman"/>
          <w:sz w:val="24"/>
          <w:szCs w:val="24"/>
        </w:rPr>
        <w:t xml:space="preserve">Announcement of Short listed teams – </w:t>
      </w:r>
      <w:r>
        <w:rPr>
          <w:rFonts w:ascii="Times New Roman" w:hAnsi="Times New Roman" w:cs="Times New Roman"/>
          <w:b/>
          <w:sz w:val="24"/>
          <w:szCs w:val="24"/>
        </w:rPr>
        <w:t>1</w:t>
      </w:r>
      <w:r w:rsidRPr="006E3480">
        <w:rPr>
          <w:rFonts w:ascii="Times New Roman" w:hAnsi="Times New Roman" w:cs="Times New Roman"/>
          <w:b/>
          <w:sz w:val="24"/>
          <w:szCs w:val="24"/>
          <w:vertAlign w:val="superscript"/>
        </w:rPr>
        <w:t>st</w:t>
      </w:r>
      <w:r w:rsidR="00513D2F">
        <w:rPr>
          <w:rFonts w:ascii="Times New Roman" w:hAnsi="Times New Roman" w:cs="Times New Roman"/>
          <w:b/>
          <w:sz w:val="24"/>
          <w:szCs w:val="24"/>
        </w:rPr>
        <w:t>February</w:t>
      </w:r>
      <w:r>
        <w:rPr>
          <w:rFonts w:ascii="Times New Roman" w:hAnsi="Times New Roman" w:cs="Times New Roman"/>
          <w:b/>
          <w:sz w:val="24"/>
          <w:szCs w:val="24"/>
        </w:rPr>
        <w:t xml:space="preserve"> 2020</w:t>
      </w:r>
    </w:p>
    <w:p w:rsidR="006E3480" w:rsidRDefault="006E3480" w:rsidP="006E3480">
      <w:pPr>
        <w:spacing w:line="256" w:lineRule="auto"/>
        <w:ind w:right="220"/>
        <w:jc w:val="both"/>
        <w:rPr>
          <w:rFonts w:ascii="Times New Roman" w:hAnsi="Times New Roman" w:cs="Times New Roman"/>
          <w:b/>
          <w:sz w:val="24"/>
          <w:szCs w:val="24"/>
        </w:rPr>
      </w:pPr>
      <w:r>
        <w:rPr>
          <w:rFonts w:ascii="Times New Roman" w:hAnsi="Times New Roman" w:cs="Times New Roman"/>
          <w:sz w:val="24"/>
          <w:szCs w:val="24"/>
        </w:rPr>
        <w:t>Inauguration of AIMCC, Draw of lots</w:t>
      </w:r>
      <w:r w:rsidR="003E6D81" w:rsidRPr="003E6D81">
        <w:rPr>
          <w:rFonts w:ascii="Times New Roman" w:hAnsi="Times New Roman" w:cs="Times New Roman"/>
          <w:sz w:val="24"/>
          <w:szCs w:val="24"/>
        </w:rPr>
        <w:t xml:space="preserve">: </w:t>
      </w:r>
      <w:r w:rsidR="00D847EE">
        <w:rPr>
          <w:rFonts w:ascii="Times New Roman" w:hAnsi="Times New Roman" w:cs="Times New Roman"/>
          <w:b/>
          <w:sz w:val="24"/>
          <w:szCs w:val="24"/>
        </w:rPr>
        <w:t>28</w:t>
      </w:r>
      <w:r w:rsidR="00D847EE" w:rsidRPr="00D847EE">
        <w:rPr>
          <w:rFonts w:ascii="Times New Roman" w:hAnsi="Times New Roman" w:cs="Times New Roman"/>
          <w:b/>
          <w:sz w:val="24"/>
          <w:szCs w:val="24"/>
          <w:vertAlign w:val="superscript"/>
        </w:rPr>
        <w:t>th</w:t>
      </w:r>
      <w:r w:rsidR="00776976">
        <w:rPr>
          <w:rFonts w:ascii="Times New Roman" w:hAnsi="Times New Roman" w:cs="Times New Roman"/>
          <w:b/>
          <w:sz w:val="24"/>
          <w:szCs w:val="24"/>
        </w:rPr>
        <w:t xml:space="preserve">February </w:t>
      </w:r>
      <w:r w:rsidR="007208C6">
        <w:rPr>
          <w:rFonts w:ascii="Times New Roman" w:hAnsi="Times New Roman" w:cs="Times New Roman"/>
          <w:b/>
          <w:sz w:val="24"/>
          <w:szCs w:val="24"/>
        </w:rPr>
        <w:t>2020</w:t>
      </w:r>
    </w:p>
    <w:p w:rsidR="006E3480" w:rsidRDefault="006E3480" w:rsidP="006E3480">
      <w:pPr>
        <w:spacing w:line="256" w:lineRule="auto"/>
        <w:ind w:right="220"/>
        <w:jc w:val="both"/>
        <w:rPr>
          <w:rFonts w:ascii="Times New Roman" w:hAnsi="Times New Roman" w:cs="Times New Roman"/>
          <w:b/>
          <w:sz w:val="24"/>
          <w:szCs w:val="24"/>
        </w:rPr>
      </w:pPr>
      <w:r w:rsidRPr="006E3480">
        <w:rPr>
          <w:rFonts w:ascii="Times New Roman" w:hAnsi="Times New Roman" w:cs="Times New Roman"/>
          <w:sz w:val="24"/>
          <w:szCs w:val="24"/>
        </w:rPr>
        <w:t>Preliminary Round of the moot court competition</w:t>
      </w:r>
      <w:r>
        <w:rPr>
          <w:rFonts w:ascii="Times New Roman" w:hAnsi="Times New Roman" w:cs="Times New Roman"/>
          <w:b/>
          <w:sz w:val="24"/>
          <w:szCs w:val="24"/>
        </w:rPr>
        <w:t xml:space="preserve"> – 29</w:t>
      </w:r>
      <w:r w:rsidRPr="006E3480">
        <w:rPr>
          <w:rFonts w:ascii="Times New Roman" w:hAnsi="Times New Roman" w:cs="Times New Roman"/>
          <w:b/>
          <w:sz w:val="24"/>
          <w:szCs w:val="24"/>
          <w:vertAlign w:val="superscript"/>
        </w:rPr>
        <w:t>th</w:t>
      </w:r>
      <w:r w:rsidR="00513D2F">
        <w:rPr>
          <w:rFonts w:ascii="Times New Roman" w:hAnsi="Times New Roman" w:cs="Times New Roman"/>
          <w:b/>
          <w:sz w:val="24"/>
          <w:szCs w:val="24"/>
        </w:rPr>
        <w:t>February</w:t>
      </w:r>
      <w:r>
        <w:rPr>
          <w:rFonts w:ascii="Times New Roman" w:hAnsi="Times New Roman" w:cs="Times New Roman"/>
          <w:b/>
          <w:sz w:val="24"/>
          <w:szCs w:val="24"/>
        </w:rPr>
        <w:t xml:space="preserve"> 2020</w:t>
      </w:r>
    </w:p>
    <w:p w:rsidR="006E3480" w:rsidRDefault="006E3480" w:rsidP="006E3480">
      <w:pPr>
        <w:spacing w:line="256" w:lineRule="auto"/>
        <w:ind w:left="720" w:right="220"/>
        <w:jc w:val="both"/>
        <w:rPr>
          <w:rFonts w:ascii="Times New Roman" w:hAnsi="Times New Roman" w:cs="Times New Roman"/>
          <w:b/>
          <w:sz w:val="24"/>
          <w:szCs w:val="24"/>
        </w:rPr>
      </w:pPr>
      <w:r w:rsidRPr="006E3480">
        <w:rPr>
          <w:rFonts w:ascii="Times New Roman" w:hAnsi="Times New Roman" w:cs="Times New Roman"/>
          <w:sz w:val="24"/>
          <w:szCs w:val="24"/>
        </w:rPr>
        <w:t xml:space="preserve">Quarter Finals,Semi-Finals, Final Round and Valedictory Function of the                   </w:t>
      </w:r>
      <w:r w:rsidR="00513D2F" w:rsidRPr="006E3480">
        <w:rPr>
          <w:rFonts w:ascii="Times New Roman" w:hAnsi="Times New Roman" w:cs="Times New Roman"/>
          <w:sz w:val="24"/>
          <w:szCs w:val="24"/>
        </w:rPr>
        <w:t>competition</w:t>
      </w:r>
      <w:r w:rsidR="00513D2F">
        <w:rPr>
          <w:rFonts w:ascii="Times New Roman" w:hAnsi="Times New Roman" w:cs="Times New Roman"/>
          <w:b/>
          <w:sz w:val="24"/>
          <w:szCs w:val="24"/>
        </w:rPr>
        <w:t xml:space="preserve"> -</w:t>
      </w:r>
      <w:r>
        <w:rPr>
          <w:rFonts w:ascii="Times New Roman" w:hAnsi="Times New Roman" w:cs="Times New Roman"/>
          <w:b/>
          <w:sz w:val="24"/>
          <w:szCs w:val="24"/>
        </w:rPr>
        <w:t xml:space="preserve"> 1</w:t>
      </w:r>
      <w:r w:rsidRPr="006E3480">
        <w:rPr>
          <w:rFonts w:ascii="Times New Roman" w:hAnsi="Times New Roman" w:cs="Times New Roman"/>
          <w:b/>
          <w:sz w:val="24"/>
          <w:szCs w:val="24"/>
          <w:vertAlign w:val="superscript"/>
        </w:rPr>
        <w:t>st</w:t>
      </w:r>
      <w:r>
        <w:rPr>
          <w:rFonts w:ascii="Times New Roman" w:hAnsi="Times New Roman" w:cs="Times New Roman"/>
          <w:b/>
          <w:sz w:val="24"/>
          <w:szCs w:val="24"/>
        </w:rPr>
        <w:t xml:space="preserve"> March 2020</w:t>
      </w:r>
    </w:p>
    <w:p w:rsidR="003E6D81" w:rsidRPr="006E3480" w:rsidRDefault="003E6D81" w:rsidP="006E3480">
      <w:pPr>
        <w:spacing w:line="256" w:lineRule="auto"/>
        <w:ind w:left="720" w:right="220"/>
        <w:jc w:val="both"/>
        <w:rPr>
          <w:rFonts w:ascii="Times New Roman" w:hAnsi="Times New Roman" w:cs="Times New Roman"/>
          <w:b/>
          <w:sz w:val="24"/>
          <w:szCs w:val="24"/>
        </w:rPr>
      </w:pPr>
      <w:r w:rsidRPr="003E6D81">
        <w:rPr>
          <w:rFonts w:ascii="Times New Roman" w:hAnsi="Times New Roman" w:cs="Times New Roman"/>
          <w:sz w:val="24"/>
          <w:szCs w:val="24"/>
        </w:rPr>
        <w:t xml:space="preserve">Unless specified otherwise, the dates mentioned shall refer to 11:59 PM (Indian Standard Time/IST) on that date. For e.g., the last date for registering is </w:t>
      </w:r>
      <w:r w:rsidR="00D847EE">
        <w:rPr>
          <w:rFonts w:ascii="Times New Roman" w:hAnsi="Times New Roman" w:cs="Times New Roman"/>
          <w:sz w:val="24"/>
          <w:szCs w:val="24"/>
        </w:rPr>
        <w:t>Jan 6th, 2020</w:t>
      </w:r>
      <w:r w:rsidRPr="003E6D81">
        <w:rPr>
          <w:rFonts w:ascii="Times New Roman" w:hAnsi="Times New Roman" w:cs="Times New Roman"/>
          <w:sz w:val="24"/>
          <w:szCs w:val="24"/>
        </w:rPr>
        <w:t xml:space="preserve">, which shall be interpreted as </w:t>
      </w:r>
      <w:r w:rsidR="00D847EE">
        <w:rPr>
          <w:rFonts w:ascii="Times New Roman" w:hAnsi="Times New Roman" w:cs="Times New Roman"/>
          <w:sz w:val="24"/>
          <w:szCs w:val="24"/>
        </w:rPr>
        <w:t>Jan 6th, 2020</w:t>
      </w:r>
      <w:r w:rsidRPr="003E6D81">
        <w:rPr>
          <w:rFonts w:ascii="Times New Roman" w:hAnsi="Times New Roman" w:cs="Times New Roman"/>
          <w:sz w:val="24"/>
          <w:szCs w:val="24"/>
        </w:rPr>
        <w:t>, 11:59 PM (IST).</w:t>
      </w:r>
    </w:p>
    <w:p w:rsidR="007208C6" w:rsidRPr="003E6D81" w:rsidRDefault="00513D2F" w:rsidP="007208C6">
      <w:pPr>
        <w:spacing w:line="276" w:lineRule="auto"/>
        <w:ind w:left="720" w:right="220"/>
        <w:jc w:val="both"/>
        <w:rPr>
          <w:rFonts w:ascii="Times New Roman" w:hAnsi="Times New Roman" w:cs="Times New Roman"/>
          <w:sz w:val="24"/>
          <w:szCs w:val="24"/>
        </w:rPr>
      </w:pPr>
      <w:r>
        <w:rPr>
          <w:rFonts w:ascii="Times New Roman" w:hAnsi="Times New Roman" w:cs="Times New Roman"/>
          <w:sz w:val="24"/>
          <w:szCs w:val="24"/>
        </w:rPr>
        <w:lastRenderedPageBreak/>
        <w:t>Note: -</w:t>
      </w:r>
      <w:r w:rsidR="007208C6">
        <w:rPr>
          <w:rFonts w:ascii="Times New Roman" w:hAnsi="Times New Roman" w:cs="Times New Roman"/>
          <w:sz w:val="24"/>
          <w:szCs w:val="24"/>
        </w:rPr>
        <w:t xml:space="preserve"> Any change in the above key dates made by the Organizers</w:t>
      </w:r>
      <w:r w:rsidR="006E3480">
        <w:rPr>
          <w:rFonts w:ascii="Times New Roman" w:hAnsi="Times New Roman" w:cs="Times New Roman"/>
          <w:sz w:val="24"/>
          <w:szCs w:val="24"/>
        </w:rPr>
        <w:t xml:space="preserve"> shall </w:t>
      </w:r>
      <w:r>
        <w:rPr>
          <w:rFonts w:ascii="Times New Roman" w:hAnsi="Times New Roman" w:cs="Times New Roman"/>
          <w:sz w:val="24"/>
          <w:szCs w:val="24"/>
        </w:rPr>
        <w:t>be notified</w:t>
      </w:r>
      <w:r w:rsidR="007208C6">
        <w:rPr>
          <w:rFonts w:ascii="Times New Roman" w:hAnsi="Times New Roman" w:cs="Times New Roman"/>
          <w:sz w:val="24"/>
          <w:szCs w:val="24"/>
        </w:rPr>
        <w:t xml:space="preserve"> to the teams.</w:t>
      </w:r>
    </w:p>
    <w:sectPr w:rsidR="007208C6" w:rsidRPr="003E6D81" w:rsidSect="00E37FC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9F5" w:rsidRDefault="008029F5" w:rsidP="000F0872">
      <w:pPr>
        <w:spacing w:after="0" w:line="240" w:lineRule="auto"/>
      </w:pPr>
      <w:r>
        <w:separator/>
      </w:r>
    </w:p>
  </w:endnote>
  <w:endnote w:type="continuationSeparator" w:id="1">
    <w:p w:rsidR="008029F5" w:rsidRDefault="008029F5" w:rsidP="000F08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B4" w:rsidRDefault="004C6B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00863"/>
      <w:docPartObj>
        <w:docPartGallery w:val="Page Numbers (Bottom of Page)"/>
        <w:docPartUnique/>
      </w:docPartObj>
    </w:sdtPr>
    <w:sdtEndPr>
      <w:rPr>
        <w:rFonts w:ascii="Times New Roman" w:hAnsi="Times New Roman" w:cs="Times New Roman"/>
        <w:b/>
        <w:color w:val="7F7F7F" w:themeColor="background1" w:themeShade="7F"/>
        <w:spacing w:val="60"/>
        <w:sz w:val="20"/>
      </w:rPr>
    </w:sdtEndPr>
    <w:sdtContent>
      <w:p w:rsidR="00A8712B" w:rsidRPr="00F94C97" w:rsidRDefault="005E6736">
        <w:pPr>
          <w:pStyle w:val="Footer"/>
          <w:pBdr>
            <w:top w:val="single" w:sz="4" w:space="1" w:color="D9D9D9" w:themeColor="background1" w:themeShade="D9"/>
          </w:pBdr>
          <w:rPr>
            <w:rFonts w:ascii="Times New Roman" w:hAnsi="Times New Roman" w:cs="Times New Roman"/>
            <w:b/>
            <w:bCs/>
            <w:sz w:val="20"/>
          </w:rPr>
        </w:pPr>
        <w:r w:rsidRPr="005E6736">
          <w:rPr>
            <w:rFonts w:ascii="Times New Roman" w:hAnsi="Times New Roman" w:cs="Times New Roman"/>
            <w:b/>
            <w:sz w:val="20"/>
          </w:rPr>
          <w:fldChar w:fldCharType="begin"/>
        </w:r>
        <w:r w:rsidR="00A8712B" w:rsidRPr="00F94C97">
          <w:rPr>
            <w:rFonts w:ascii="Times New Roman" w:hAnsi="Times New Roman" w:cs="Times New Roman"/>
            <w:b/>
            <w:sz w:val="20"/>
          </w:rPr>
          <w:instrText xml:space="preserve"> PAGE   \* MERGEFORMAT </w:instrText>
        </w:r>
        <w:r w:rsidRPr="005E6736">
          <w:rPr>
            <w:rFonts w:ascii="Times New Roman" w:hAnsi="Times New Roman" w:cs="Times New Roman"/>
            <w:b/>
            <w:sz w:val="20"/>
          </w:rPr>
          <w:fldChar w:fldCharType="separate"/>
        </w:r>
        <w:r w:rsidR="00320271" w:rsidRPr="00320271">
          <w:rPr>
            <w:rFonts w:ascii="Times New Roman" w:hAnsi="Times New Roman" w:cs="Times New Roman"/>
            <w:b/>
            <w:bCs/>
            <w:noProof/>
            <w:sz w:val="20"/>
          </w:rPr>
          <w:t>14</w:t>
        </w:r>
        <w:r w:rsidRPr="00F94C97">
          <w:rPr>
            <w:rFonts w:ascii="Times New Roman" w:hAnsi="Times New Roman" w:cs="Times New Roman"/>
            <w:b/>
            <w:bCs/>
            <w:noProof/>
            <w:sz w:val="20"/>
          </w:rPr>
          <w:fldChar w:fldCharType="end"/>
        </w:r>
        <w:r w:rsidR="00A8712B" w:rsidRPr="00F94C97">
          <w:rPr>
            <w:rFonts w:ascii="Times New Roman" w:hAnsi="Times New Roman" w:cs="Times New Roman"/>
            <w:b/>
            <w:bCs/>
            <w:sz w:val="20"/>
          </w:rPr>
          <w:t xml:space="preserve"> | </w:t>
        </w:r>
        <w:r w:rsidR="00A8712B" w:rsidRPr="00F94C97">
          <w:rPr>
            <w:rFonts w:ascii="Times New Roman" w:hAnsi="Times New Roman" w:cs="Times New Roman"/>
            <w:b/>
            <w:color w:val="7F7F7F" w:themeColor="background1" w:themeShade="7F"/>
            <w:spacing w:val="60"/>
            <w:sz w:val="20"/>
          </w:rPr>
          <w:t>Page</w:t>
        </w:r>
      </w:p>
    </w:sdtContent>
  </w:sdt>
  <w:p w:rsidR="00A8712B" w:rsidRPr="00F94C97" w:rsidRDefault="00A8712B">
    <w:pPr>
      <w:pStyle w:val="Footer"/>
      <w:rPr>
        <w:b/>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B4" w:rsidRDefault="004C6B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9F5" w:rsidRDefault="008029F5" w:rsidP="000F0872">
      <w:pPr>
        <w:spacing w:after="0" w:line="240" w:lineRule="auto"/>
      </w:pPr>
      <w:r>
        <w:separator/>
      </w:r>
    </w:p>
  </w:footnote>
  <w:footnote w:type="continuationSeparator" w:id="1">
    <w:p w:rsidR="008029F5" w:rsidRDefault="008029F5" w:rsidP="000F08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2B" w:rsidRDefault="005E673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360469" o:spid="_x0000_s2056" type="#_x0000_t75" style="position:absolute;margin-left:0;margin-top:0;width:426pt;height:265.5pt;z-index:-251657216;mso-position-horizontal:center;mso-position-horizontal-relative:margin;mso-position-vertical:center;mso-position-vertical-relative:margin" o:allowincell="f">
          <v:imagedata r:id="rId1" o:title="Society of Mooter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2B" w:rsidRPr="00F94C97" w:rsidRDefault="005E6736" w:rsidP="00F94C97">
    <w:pPr>
      <w:pStyle w:val="Header"/>
      <w:jc w:val="center"/>
      <w:rPr>
        <w:rFonts w:ascii="Times New Roman" w:hAnsi="Times New Roman" w:cs="Times New Roman"/>
        <w:b/>
      </w:rPr>
    </w:pPr>
    <w:r>
      <w:rPr>
        <w:rFonts w:ascii="Times New Roman" w:hAnsi="Times New Roman" w:cs="Times New Roman"/>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360470" o:spid="_x0000_s2057" type="#_x0000_t75" style="position:absolute;left:0;text-align:left;margin-left:0;margin-top:0;width:426pt;height:265.5pt;z-index:-251656192;mso-position-horizontal:center;mso-position-horizontal-relative:margin;mso-position-vertical:center;mso-position-vertical-relative:margin" o:allowincell="f">
          <v:imagedata r:id="rId1" o:title="Society of Mooters" gain="19661f" blacklevel="22938f"/>
          <w10:wrap anchorx="margin" anchory="margin"/>
        </v:shape>
      </w:pict>
    </w:r>
    <w:r w:rsidR="00A8712B" w:rsidRPr="00F94C97">
      <w:rPr>
        <w:rFonts w:ascii="Times New Roman" w:hAnsi="Times New Roman" w:cs="Times New Roman"/>
        <w:b/>
      </w:rPr>
      <w:t>XXIV AIMCCC 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2B" w:rsidRDefault="00A8712B" w:rsidP="00E37FC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57BAE2D0"/>
    <w:lvl w:ilvl="0" w:tplc="C400E0D2">
      <w:start w:val="11"/>
      <w:numFmt w:val="decimal"/>
      <w:lvlText w:val="%1."/>
      <w:lvlJc w:val="left"/>
    </w:lvl>
    <w:lvl w:ilvl="1" w:tplc="8760FD72">
      <w:start w:val="1"/>
      <w:numFmt w:val="lowerLetter"/>
      <w:lvlText w:val="%2"/>
      <w:lvlJc w:val="left"/>
    </w:lvl>
    <w:lvl w:ilvl="2" w:tplc="CB0C1802">
      <w:start w:val="1"/>
      <w:numFmt w:val="lowerLetter"/>
      <w:lvlText w:val="%3."/>
      <w:lvlJc w:val="left"/>
    </w:lvl>
    <w:lvl w:ilvl="3" w:tplc="7940193A">
      <w:numFmt w:val="decimal"/>
      <w:lvlText w:val=""/>
      <w:lvlJc w:val="left"/>
    </w:lvl>
    <w:lvl w:ilvl="4" w:tplc="4F18C920">
      <w:numFmt w:val="decimal"/>
      <w:lvlText w:val=""/>
      <w:lvlJc w:val="left"/>
    </w:lvl>
    <w:lvl w:ilvl="5" w:tplc="60724CE8">
      <w:numFmt w:val="decimal"/>
      <w:lvlText w:val=""/>
      <w:lvlJc w:val="left"/>
    </w:lvl>
    <w:lvl w:ilvl="6" w:tplc="EF181212">
      <w:numFmt w:val="decimal"/>
      <w:lvlText w:val=""/>
      <w:lvlJc w:val="left"/>
    </w:lvl>
    <w:lvl w:ilvl="7" w:tplc="AEEC48E6">
      <w:numFmt w:val="decimal"/>
      <w:lvlText w:val=""/>
      <w:lvlJc w:val="left"/>
    </w:lvl>
    <w:lvl w:ilvl="8" w:tplc="206C4F9A">
      <w:numFmt w:val="decimal"/>
      <w:lvlText w:val=""/>
      <w:lvlJc w:val="left"/>
    </w:lvl>
  </w:abstractNum>
  <w:abstractNum w:abstractNumId="1">
    <w:nsid w:val="00001238"/>
    <w:multiLevelType w:val="hybridMultilevel"/>
    <w:tmpl w:val="B8C6FBA4"/>
    <w:lvl w:ilvl="0" w:tplc="879CEDA2">
      <w:start w:val="18"/>
      <w:numFmt w:val="decimal"/>
      <w:lvlText w:val="%1."/>
      <w:lvlJc w:val="left"/>
    </w:lvl>
    <w:lvl w:ilvl="1" w:tplc="DEA4E796">
      <w:start w:val="1"/>
      <w:numFmt w:val="lowerLetter"/>
      <w:lvlText w:val="%2"/>
      <w:lvlJc w:val="left"/>
    </w:lvl>
    <w:lvl w:ilvl="2" w:tplc="2BDE301C">
      <w:numFmt w:val="decimal"/>
      <w:lvlText w:val=""/>
      <w:lvlJc w:val="left"/>
    </w:lvl>
    <w:lvl w:ilvl="3" w:tplc="30DA69F8">
      <w:numFmt w:val="decimal"/>
      <w:lvlText w:val=""/>
      <w:lvlJc w:val="left"/>
    </w:lvl>
    <w:lvl w:ilvl="4" w:tplc="C63CA4CE">
      <w:numFmt w:val="decimal"/>
      <w:lvlText w:val=""/>
      <w:lvlJc w:val="left"/>
    </w:lvl>
    <w:lvl w:ilvl="5" w:tplc="26226A9E">
      <w:numFmt w:val="decimal"/>
      <w:lvlText w:val=""/>
      <w:lvlJc w:val="left"/>
    </w:lvl>
    <w:lvl w:ilvl="6" w:tplc="D13ED5A4">
      <w:numFmt w:val="decimal"/>
      <w:lvlText w:val=""/>
      <w:lvlJc w:val="left"/>
    </w:lvl>
    <w:lvl w:ilvl="7" w:tplc="99A6E23E">
      <w:numFmt w:val="decimal"/>
      <w:lvlText w:val=""/>
      <w:lvlJc w:val="left"/>
    </w:lvl>
    <w:lvl w:ilvl="8" w:tplc="0B32CBC4">
      <w:numFmt w:val="decimal"/>
      <w:lvlText w:val=""/>
      <w:lvlJc w:val="left"/>
    </w:lvl>
  </w:abstractNum>
  <w:abstractNum w:abstractNumId="2">
    <w:nsid w:val="00002D12"/>
    <w:multiLevelType w:val="hybridMultilevel"/>
    <w:tmpl w:val="441C50EE"/>
    <w:lvl w:ilvl="0" w:tplc="2E8C0E16">
      <w:start w:val="1"/>
      <w:numFmt w:val="decimal"/>
      <w:lvlText w:val="%1"/>
      <w:lvlJc w:val="left"/>
    </w:lvl>
    <w:lvl w:ilvl="1" w:tplc="D64A8BCC">
      <w:start w:val="3"/>
      <w:numFmt w:val="lowerLetter"/>
      <w:lvlText w:val="%2."/>
      <w:lvlJc w:val="left"/>
    </w:lvl>
    <w:lvl w:ilvl="2" w:tplc="8F6EE0B8">
      <w:start w:val="1"/>
      <w:numFmt w:val="lowerLetter"/>
      <w:lvlText w:val="%3"/>
      <w:lvlJc w:val="left"/>
    </w:lvl>
    <w:lvl w:ilvl="3" w:tplc="A910598E">
      <w:numFmt w:val="decimal"/>
      <w:lvlText w:val=""/>
      <w:lvlJc w:val="left"/>
    </w:lvl>
    <w:lvl w:ilvl="4" w:tplc="34424CB6">
      <w:numFmt w:val="decimal"/>
      <w:lvlText w:val=""/>
      <w:lvlJc w:val="left"/>
    </w:lvl>
    <w:lvl w:ilvl="5" w:tplc="7924CCC0">
      <w:numFmt w:val="decimal"/>
      <w:lvlText w:val=""/>
      <w:lvlJc w:val="left"/>
    </w:lvl>
    <w:lvl w:ilvl="6" w:tplc="9886E88C">
      <w:numFmt w:val="decimal"/>
      <w:lvlText w:val=""/>
      <w:lvlJc w:val="left"/>
    </w:lvl>
    <w:lvl w:ilvl="7" w:tplc="C9F2C9E4">
      <w:numFmt w:val="decimal"/>
      <w:lvlText w:val=""/>
      <w:lvlJc w:val="left"/>
    </w:lvl>
    <w:lvl w:ilvl="8" w:tplc="A9F01066">
      <w:numFmt w:val="decimal"/>
      <w:lvlText w:val=""/>
      <w:lvlJc w:val="left"/>
    </w:lvl>
  </w:abstractNum>
  <w:abstractNum w:abstractNumId="3">
    <w:nsid w:val="000039B3"/>
    <w:multiLevelType w:val="hybridMultilevel"/>
    <w:tmpl w:val="7288335A"/>
    <w:lvl w:ilvl="0" w:tplc="52B44C24">
      <w:start w:val="1"/>
      <w:numFmt w:val="lowerLetter"/>
      <w:lvlText w:val="%1."/>
      <w:lvlJc w:val="left"/>
    </w:lvl>
    <w:lvl w:ilvl="1" w:tplc="996AE51C">
      <w:numFmt w:val="decimal"/>
      <w:lvlText w:val=""/>
      <w:lvlJc w:val="left"/>
    </w:lvl>
    <w:lvl w:ilvl="2" w:tplc="08728178">
      <w:numFmt w:val="decimal"/>
      <w:lvlText w:val=""/>
      <w:lvlJc w:val="left"/>
    </w:lvl>
    <w:lvl w:ilvl="3" w:tplc="7DA23D18">
      <w:numFmt w:val="decimal"/>
      <w:lvlText w:val=""/>
      <w:lvlJc w:val="left"/>
    </w:lvl>
    <w:lvl w:ilvl="4" w:tplc="4F969470">
      <w:numFmt w:val="decimal"/>
      <w:lvlText w:val=""/>
      <w:lvlJc w:val="left"/>
    </w:lvl>
    <w:lvl w:ilvl="5" w:tplc="13EEE38C">
      <w:numFmt w:val="decimal"/>
      <w:lvlText w:val=""/>
      <w:lvlJc w:val="left"/>
    </w:lvl>
    <w:lvl w:ilvl="6" w:tplc="EE9A46F2">
      <w:numFmt w:val="decimal"/>
      <w:lvlText w:val=""/>
      <w:lvlJc w:val="left"/>
    </w:lvl>
    <w:lvl w:ilvl="7" w:tplc="3500CD08">
      <w:numFmt w:val="decimal"/>
      <w:lvlText w:val=""/>
      <w:lvlJc w:val="left"/>
    </w:lvl>
    <w:lvl w:ilvl="8" w:tplc="3FC0FE08">
      <w:numFmt w:val="decimal"/>
      <w:lvlText w:val=""/>
      <w:lvlJc w:val="left"/>
    </w:lvl>
  </w:abstractNum>
  <w:abstractNum w:abstractNumId="4">
    <w:nsid w:val="00003B25"/>
    <w:multiLevelType w:val="hybridMultilevel"/>
    <w:tmpl w:val="9344189E"/>
    <w:lvl w:ilvl="0" w:tplc="AF560EF4">
      <w:start w:val="19"/>
      <w:numFmt w:val="decimal"/>
      <w:lvlText w:val="%1."/>
      <w:lvlJc w:val="left"/>
    </w:lvl>
    <w:lvl w:ilvl="1" w:tplc="26F6027C">
      <w:start w:val="1"/>
      <w:numFmt w:val="lowerLetter"/>
      <w:lvlText w:val="%2."/>
      <w:lvlJc w:val="left"/>
    </w:lvl>
    <w:lvl w:ilvl="2" w:tplc="AE8A83C0">
      <w:start w:val="1"/>
      <w:numFmt w:val="bullet"/>
      <w:lvlText w:val=""/>
      <w:lvlJc w:val="left"/>
    </w:lvl>
    <w:lvl w:ilvl="3" w:tplc="F5E292CA">
      <w:numFmt w:val="decimal"/>
      <w:lvlText w:val=""/>
      <w:lvlJc w:val="left"/>
    </w:lvl>
    <w:lvl w:ilvl="4" w:tplc="D7A67F4C">
      <w:numFmt w:val="decimal"/>
      <w:lvlText w:val=""/>
      <w:lvlJc w:val="left"/>
    </w:lvl>
    <w:lvl w:ilvl="5" w:tplc="0EA2CA5A">
      <w:numFmt w:val="decimal"/>
      <w:lvlText w:val=""/>
      <w:lvlJc w:val="left"/>
    </w:lvl>
    <w:lvl w:ilvl="6" w:tplc="8DFA5762">
      <w:numFmt w:val="decimal"/>
      <w:lvlText w:val=""/>
      <w:lvlJc w:val="left"/>
    </w:lvl>
    <w:lvl w:ilvl="7" w:tplc="C58619E6">
      <w:numFmt w:val="decimal"/>
      <w:lvlText w:val=""/>
      <w:lvlJc w:val="left"/>
    </w:lvl>
    <w:lvl w:ilvl="8" w:tplc="E31428A0">
      <w:numFmt w:val="decimal"/>
      <w:lvlText w:val=""/>
      <w:lvlJc w:val="left"/>
    </w:lvl>
  </w:abstractNum>
  <w:abstractNum w:abstractNumId="5">
    <w:nsid w:val="00004509"/>
    <w:multiLevelType w:val="hybridMultilevel"/>
    <w:tmpl w:val="A858B406"/>
    <w:lvl w:ilvl="0" w:tplc="F580C878">
      <w:start w:val="1"/>
      <w:numFmt w:val="decimal"/>
      <w:lvlText w:val="%1"/>
      <w:lvlJc w:val="left"/>
    </w:lvl>
    <w:lvl w:ilvl="1" w:tplc="50FC5CD2">
      <w:start w:val="5"/>
      <w:numFmt w:val="lowerLetter"/>
      <w:lvlText w:val="%2."/>
      <w:lvlJc w:val="left"/>
    </w:lvl>
    <w:lvl w:ilvl="2" w:tplc="6896C7CE">
      <w:numFmt w:val="decimal"/>
      <w:lvlText w:val=""/>
      <w:lvlJc w:val="left"/>
    </w:lvl>
    <w:lvl w:ilvl="3" w:tplc="DA3475CC">
      <w:numFmt w:val="decimal"/>
      <w:lvlText w:val=""/>
      <w:lvlJc w:val="left"/>
    </w:lvl>
    <w:lvl w:ilvl="4" w:tplc="ABA8D1C0">
      <w:numFmt w:val="decimal"/>
      <w:lvlText w:val=""/>
      <w:lvlJc w:val="left"/>
    </w:lvl>
    <w:lvl w:ilvl="5" w:tplc="39C6ADFA">
      <w:numFmt w:val="decimal"/>
      <w:lvlText w:val=""/>
      <w:lvlJc w:val="left"/>
    </w:lvl>
    <w:lvl w:ilvl="6" w:tplc="F800CE76">
      <w:numFmt w:val="decimal"/>
      <w:lvlText w:val=""/>
      <w:lvlJc w:val="left"/>
    </w:lvl>
    <w:lvl w:ilvl="7" w:tplc="4094FA88">
      <w:numFmt w:val="decimal"/>
      <w:lvlText w:val=""/>
      <w:lvlJc w:val="left"/>
    </w:lvl>
    <w:lvl w:ilvl="8" w:tplc="C4E63EEE">
      <w:numFmt w:val="decimal"/>
      <w:lvlText w:val=""/>
      <w:lvlJc w:val="left"/>
    </w:lvl>
  </w:abstractNum>
  <w:abstractNum w:abstractNumId="6">
    <w:nsid w:val="0000767D"/>
    <w:multiLevelType w:val="hybridMultilevel"/>
    <w:tmpl w:val="DCA661B4"/>
    <w:lvl w:ilvl="0" w:tplc="C562C716">
      <w:start w:val="16"/>
      <w:numFmt w:val="decimal"/>
      <w:lvlText w:val="%1."/>
      <w:lvlJc w:val="left"/>
    </w:lvl>
    <w:lvl w:ilvl="1" w:tplc="3AC88DD2">
      <w:start w:val="1"/>
      <w:numFmt w:val="lowerLetter"/>
      <w:lvlText w:val="%2."/>
      <w:lvlJc w:val="left"/>
    </w:lvl>
    <w:lvl w:ilvl="2" w:tplc="19A40FC0">
      <w:numFmt w:val="decimal"/>
      <w:lvlText w:val=""/>
      <w:lvlJc w:val="left"/>
    </w:lvl>
    <w:lvl w:ilvl="3" w:tplc="8E141C98">
      <w:numFmt w:val="decimal"/>
      <w:lvlText w:val=""/>
      <w:lvlJc w:val="left"/>
    </w:lvl>
    <w:lvl w:ilvl="4" w:tplc="3B245044">
      <w:numFmt w:val="decimal"/>
      <w:lvlText w:val=""/>
      <w:lvlJc w:val="left"/>
    </w:lvl>
    <w:lvl w:ilvl="5" w:tplc="C6A67A5E">
      <w:numFmt w:val="decimal"/>
      <w:lvlText w:val=""/>
      <w:lvlJc w:val="left"/>
    </w:lvl>
    <w:lvl w:ilvl="6" w:tplc="EDCE98F2">
      <w:numFmt w:val="decimal"/>
      <w:lvlText w:val=""/>
      <w:lvlJc w:val="left"/>
    </w:lvl>
    <w:lvl w:ilvl="7" w:tplc="F6B29F8C">
      <w:numFmt w:val="decimal"/>
      <w:lvlText w:val=""/>
      <w:lvlJc w:val="left"/>
    </w:lvl>
    <w:lvl w:ilvl="8" w:tplc="544C8124">
      <w:numFmt w:val="decimal"/>
      <w:lvlText w:val=""/>
      <w:lvlJc w:val="left"/>
    </w:lvl>
  </w:abstractNum>
  <w:abstractNum w:abstractNumId="7">
    <w:nsid w:val="001C6D97"/>
    <w:multiLevelType w:val="hybridMultilevel"/>
    <w:tmpl w:val="8294CD00"/>
    <w:lvl w:ilvl="0" w:tplc="123E1A30">
      <w:start w:val="1"/>
      <w:numFmt w:val="lowerLetter"/>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1F40C94"/>
    <w:multiLevelType w:val="hybridMultilevel"/>
    <w:tmpl w:val="77185524"/>
    <w:lvl w:ilvl="0" w:tplc="A5763E8E">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8E08BB"/>
    <w:multiLevelType w:val="hybridMultilevel"/>
    <w:tmpl w:val="36AE10D2"/>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6C7B8E"/>
    <w:multiLevelType w:val="hybridMultilevel"/>
    <w:tmpl w:val="A3E2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7A73D8"/>
    <w:multiLevelType w:val="hybridMultilevel"/>
    <w:tmpl w:val="17F68B36"/>
    <w:lvl w:ilvl="0" w:tplc="9E3CF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AE4139"/>
    <w:multiLevelType w:val="hybridMultilevel"/>
    <w:tmpl w:val="C4C2C4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124DD7"/>
    <w:multiLevelType w:val="hybridMultilevel"/>
    <w:tmpl w:val="F2D0BC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D41303C"/>
    <w:multiLevelType w:val="hybridMultilevel"/>
    <w:tmpl w:val="3E0CDCE6"/>
    <w:lvl w:ilvl="0" w:tplc="123E1A3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46D4911"/>
    <w:multiLevelType w:val="hybridMultilevel"/>
    <w:tmpl w:val="660E8418"/>
    <w:lvl w:ilvl="0" w:tplc="D1C88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FA62EC"/>
    <w:multiLevelType w:val="hybridMultilevel"/>
    <w:tmpl w:val="810E5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4202605"/>
    <w:multiLevelType w:val="hybridMultilevel"/>
    <w:tmpl w:val="51EE8CF0"/>
    <w:lvl w:ilvl="0" w:tplc="0409001B">
      <w:start w:val="1"/>
      <w:numFmt w:val="lowerRoman"/>
      <w:lvlText w:val="%1."/>
      <w:lvlJc w:val="right"/>
      <w:pPr>
        <w:ind w:left="720" w:hanging="360"/>
      </w:pPr>
    </w:lvl>
    <w:lvl w:ilvl="1" w:tplc="55F280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FD70CC"/>
    <w:multiLevelType w:val="hybridMultilevel"/>
    <w:tmpl w:val="33F48F7A"/>
    <w:lvl w:ilvl="0" w:tplc="9DEE468A">
      <w:start w:val="19"/>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596DAA"/>
    <w:multiLevelType w:val="hybridMultilevel"/>
    <w:tmpl w:val="BE30F2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79B0121"/>
    <w:multiLevelType w:val="hybridMultilevel"/>
    <w:tmpl w:val="2882645A"/>
    <w:lvl w:ilvl="0" w:tplc="0409001B">
      <w:start w:val="1"/>
      <w:numFmt w:val="lowerRoman"/>
      <w:lvlText w:val="%1."/>
      <w:lvlJc w:val="right"/>
      <w:pPr>
        <w:ind w:left="1080" w:hanging="360"/>
      </w:pPr>
    </w:lvl>
    <w:lvl w:ilvl="1" w:tplc="33F21756">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3770A6"/>
    <w:multiLevelType w:val="hybridMultilevel"/>
    <w:tmpl w:val="E46CB116"/>
    <w:lvl w:ilvl="0" w:tplc="CC882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C07CE5"/>
    <w:multiLevelType w:val="hybridMultilevel"/>
    <w:tmpl w:val="5EE259D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EB43D9"/>
    <w:multiLevelType w:val="hybridMultilevel"/>
    <w:tmpl w:val="3A624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3D7153"/>
    <w:multiLevelType w:val="hybridMultilevel"/>
    <w:tmpl w:val="85A6B212"/>
    <w:lvl w:ilvl="0" w:tplc="0409001B">
      <w:start w:val="1"/>
      <w:numFmt w:val="lowerRoman"/>
      <w:lvlText w:val="%1."/>
      <w:lvlJc w:val="righ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5869A1"/>
    <w:multiLevelType w:val="hybridMultilevel"/>
    <w:tmpl w:val="2DDE072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7077A0"/>
    <w:multiLevelType w:val="hybridMultilevel"/>
    <w:tmpl w:val="58785A26"/>
    <w:lvl w:ilvl="0" w:tplc="B0A414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86945AD"/>
    <w:multiLevelType w:val="hybridMultilevel"/>
    <w:tmpl w:val="CD26BFBC"/>
    <w:lvl w:ilvl="0" w:tplc="2E828D16">
      <w:start w:val="1"/>
      <w:numFmt w:val="lowerLetter"/>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B016FF"/>
    <w:multiLevelType w:val="hybridMultilevel"/>
    <w:tmpl w:val="F6C6C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BC668E6"/>
    <w:multiLevelType w:val="hybridMultilevel"/>
    <w:tmpl w:val="406E2848"/>
    <w:lvl w:ilvl="0" w:tplc="6BC60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F1588D"/>
    <w:multiLevelType w:val="hybridMultilevel"/>
    <w:tmpl w:val="C76AA5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9480E5E"/>
    <w:multiLevelType w:val="hybridMultilevel"/>
    <w:tmpl w:val="D4520F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8"/>
  </w:num>
  <w:num w:numId="4">
    <w:abstractNumId w:val="12"/>
  </w:num>
  <w:num w:numId="5">
    <w:abstractNumId w:val="20"/>
  </w:num>
  <w:num w:numId="6">
    <w:abstractNumId w:val="17"/>
  </w:num>
  <w:num w:numId="7">
    <w:abstractNumId w:val="16"/>
  </w:num>
  <w:num w:numId="8">
    <w:abstractNumId w:val="13"/>
  </w:num>
  <w:num w:numId="9">
    <w:abstractNumId w:val="27"/>
  </w:num>
  <w:num w:numId="10">
    <w:abstractNumId w:val="14"/>
  </w:num>
  <w:num w:numId="11">
    <w:abstractNumId w:val="30"/>
  </w:num>
  <w:num w:numId="12">
    <w:abstractNumId w:val="3"/>
  </w:num>
  <w:num w:numId="13">
    <w:abstractNumId w:val="2"/>
  </w:num>
  <w:num w:numId="14">
    <w:abstractNumId w:val="25"/>
  </w:num>
  <w:num w:numId="15">
    <w:abstractNumId w:val="31"/>
  </w:num>
  <w:num w:numId="16">
    <w:abstractNumId w:val="24"/>
  </w:num>
  <w:num w:numId="17">
    <w:abstractNumId w:val="0"/>
  </w:num>
  <w:num w:numId="18">
    <w:abstractNumId w:val="18"/>
  </w:num>
  <w:num w:numId="19">
    <w:abstractNumId w:val="11"/>
  </w:num>
  <w:num w:numId="20">
    <w:abstractNumId w:val="15"/>
  </w:num>
  <w:num w:numId="21">
    <w:abstractNumId w:val="21"/>
  </w:num>
  <w:num w:numId="22">
    <w:abstractNumId w:val="29"/>
  </w:num>
  <w:num w:numId="23">
    <w:abstractNumId w:val="26"/>
  </w:num>
  <w:num w:numId="24">
    <w:abstractNumId w:val="6"/>
  </w:num>
  <w:num w:numId="25">
    <w:abstractNumId w:val="5"/>
  </w:num>
  <w:num w:numId="26">
    <w:abstractNumId w:val="1"/>
  </w:num>
  <w:num w:numId="27">
    <w:abstractNumId w:val="4"/>
  </w:num>
  <w:num w:numId="28">
    <w:abstractNumId w:val="28"/>
  </w:num>
  <w:num w:numId="29">
    <w:abstractNumId w:val="10"/>
  </w:num>
  <w:num w:numId="30">
    <w:abstractNumId w:val="23"/>
  </w:num>
  <w:num w:numId="31">
    <w:abstractNumId w:val="22"/>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602EC"/>
    <w:rsid w:val="000451E0"/>
    <w:rsid w:val="00061D99"/>
    <w:rsid w:val="00072ECD"/>
    <w:rsid w:val="000A762D"/>
    <w:rsid w:val="000F0872"/>
    <w:rsid w:val="00126E0F"/>
    <w:rsid w:val="001602EC"/>
    <w:rsid w:val="001A2635"/>
    <w:rsid w:val="001E625F"/>
    <w:rsid w:val="002053EA"/>
    <w:rsid w:val="002B3788"/>
    <w:rsid w:val="002F1F06"/>
    <w:rsid w:val="00320271"/>
    <w:rsid w:val="00351A7D"/>
    <w:rsid w:val="0036103E"/>
    <w:rsid w:val="00361B79"/>
    <w:rsid w:val="003C0402"/>
    <w:rsid w:val="003C58C2"/>
    <w:rsid w:val="003E6D81"/>
    <w:rsid w:val="003F5912"/>
    <w:rsid w:val="00404E8E"/>
    <w:rsid w:val="0040749C"/>
    <w:rsid w:val="00416A7F"/>
    <w:rsid w:val="00424074"/>
    <w:rsid w:val="0044585D"/>
    <w:rsid w:val="004470E4"/>
    <w:rsid w:val="004646FF"/>
    <w:rsid w:val="004C6BB4"/>
    <w:rsid w:val="00513D2F"/>
    <w:rsid w:val="0057391F"/>
    <w:rsid w:val="00587091"/>
    <w:rsid w:val="00594A04"/>
    <w:rsid w:val="005C0EA6"/>
    <w:rsid w:val="005E6487"/>
    <w:rsid w:val="005E6736"/>
    <w:rsid w:val="00671A36"/>
    <w:rsid w:val="006E18DB"/>
    <w:rsid w:val="006E1C76"/>
    <w:rsid w:val="006E3480"/>
    <w:rsid w:val="006F0FF0"/>
    <w:rsid w:val="007208C6"/>
    <w:rsid w:val="00723B23"/>
    <w:rsid w:val="00736073"/>
    <w:rsid w:val="00737AF4"/>
    <w:rsid w:val="00750A06"/>
    <w:rsid w:val="00776976"/>
    <w:rsid w:val="007D2B85"/>
    <w:rsid w:val="008029F5"/>
    <w:rsid w:val="00812D5D"/>
    <w:rsid w:val="00853230"/>
    <w:rsid w:val="00857FA2"/>
    <w:rsid w:val="0086024A"/>
    <w:rsid w:val="008B0310"/>
    <w:rsid w:val="008C1CFC"/>
    <w:rsid w:val="008D000F"/>
    <w:rsid w:val="008E4002"/>
    <w:rsid w:val="008F2488"/>
    <w:rsid w:val="00925F8F"/>
    <w:rsid w:val="00931DD5"/>
    <w:rsid w:val="009511AF"/>
    <w:rsid w:val="00995836"/>
    <w:rsid w:val="009C3DB1"/>
    <w:rsid w:val="00A04EFA"/>
    <w:rsid w:val="00A312E9"/>
    <w:rsid w:val="00A57B11"/>
    <w:rsid w:val="00A620BA"/>
    <w:rsid w:val="00A8712B"/>
    <w:rsid w:val="00AE65B8"/>
    <w:rsid w:val="00B36B74"/>
    <w:rsid w:val="00B44406"/>
    <w:rsid w:val="00B463D7"/>
    <w:rsid w:val="00B622D3"/>
    <w:rsid w:val="00B978C1"/>
    <w:rsid w:val="00BB736A"/>
    <w:rsid w:val="00C52DC4"/>
    <w:rsid w:val="00C87406"/>
    <w:rsid w:val="00D02387"/>
    <w:rsid w:val="00D04DD1"/>
    <w:rsid w:val="00D3604C"/>
    <w:rsid w:val="00D75B5B"/>
    <w:rsid w:val="00D847EE"/>
    <w:rsid w:val="00DA46C6"/>
    <w:rsid w:val="00DE374F"/>
    <w:rsid w:val="00DE7EBF"/>
    <w:rsid w:val="00DF0D21"/>
    <w:rsid w:val="00E14A95"/>
    <w:rsid w:val="00E35C0D"/>
    <w:rsid w:val="00E36220"/>
    <w:rsid w:val="00E37FC5"/>
    <w:rsid w:val="00E62706"/>
    <w:rsid w:val="00E6501B"/>
    <w:rsid w:val="00ED1F91"/>
    <w:rsid w:val="00F24BC1"/>
    <w:rsid w:val="00F71271"/>
    <w:rsid w:val="00F94C97"/>
    <w:rsid w:val="00FA421B"/>
    <w:rsid w:val="00FE64EE"/>
    <w:rsid w:val="00FF10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402"/>
    <w:pPr>
      <w:ind w:left="720"/>
      <w:contextualSpacing/>
    </w:pPr>
  </w:style>
  <w:style w:type="paragraph" w:styleId="Header">
    <w:name w:val="header"/>
    <w:basedOn w:val="Normal"/>
    <w:link w:val="HeaderChar"/>
    <w:uiPriority w:val="99"/>
    <w:unhideWhenUsed/>
    <w:rsid w:val="000F0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872"/>
  </w:style>
  <w:style w:type="paragraph" w:styleId="Footer">
    <w:name w:val="footer"/>
    <w:basedOn w:val="Normal"/>
    <w:link w:val="FooterChar"/>
    <w:uiPriority w:val="99"/>
    <w:unhideWhenUsed/>
    <w:rsid w:val="000F0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872"/>
  </w:style>
  <w:style w:type="table" w:styleId="TableGrid">
    <w:name w:val="Table Grid"/>
    <w:basedOn w:val="TableNormal"/>
    <w:uiPriority w:val="39"/>
    <w:rsid w:val="00860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46FF"/>
    <w:rPr>
      <w:color w:val="0563C1" w:themeColor="hyperlink"/>
      <w:u w:val="single"/>
    </w:rPr>
  </w:style>
  <w:style w:type="character" w:styleId="LineNumber">
    <w:name w:val="line number"/>
    <w:basedOn w:val="DefaultParagraphFont"/>
    <w:uiPriority w:val="99"/>
    <w:semiHidden/>
    <w:unhideWhenUsed/>
    <w:rsid w:val="008E4002"/>
  </w:style>
  <w:style w:type="paragraph" w:styleId="BalloonText">
    <w:name w:val="Balloon Text"/>
    <w:basedOn w:val="Normal"/>
    <w:link w:val="BalloonTextChar"/>
    <w:uiPriority w:val="99"/>
    <w:semiHidden/>
    <w:unhideWhenUsed/>
    <w:rsid w:val="00320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2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lcaimcc24moot@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lcaimcc24moot@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lcaimcc24moot@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96ED4-0F18-4742-8381-AC2ECF6C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3688</Words>
  <Characters>21024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Rachana Raj</dc:creator>
  <cp:lastModifiedBy>abc</cp:lastModifiedBy>
  <cp:revision>2</cp:revision>
  <cp:lastPrinted>2019-12-08T08:03:00Z</cp:lastPrinted>
  <dcterms:created xsi:type="dcterms:W3CDTF">2019-12-11T04:07:00Z</dcterms:created>
  <dcterms:modified xsi:type="dcterms:W3CDTF">2019-12-11T04:07:00Z</dcterms:modified>
</cp:coreProperties>
</file>