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4" o:title="Parchment" type="tile"/>
    </v:background>
  </w:background>
  <w:body>
    <w:p w14:paraId="2A4DD27D" w14:textId="77777777" w:rsidR="00B60443" w:rsidRDefault="0019657C" w:rsidP="00255D3C">
      <w:pPr>
        <w:pStyle w:val="ListParagraph"/>
      </w:pPr>
      <w:r>
        <w:rPr>
          <w:noProof/>
        </w:rPr>
        <w:pict w14:anchorId="000E1D2A">
          <v:shapetype id="_x0000_t202" coordsize="21600,21600" o:spt="202" path="m,l,21600r21600,l21600,xe">
            <v:stroke joinstyle="miter"/>
            <v:path gradientshapeok="t" o:connecttype="rect"/>
          </v:shapetype>
          <v:shape id="Text Box 2" o:spid="_x0000_s1026" type="#_x0000_t202" style="position:absolute;left:0;text-align:left;margin-left:29.75pt;margin-top:29.6pt;width:551.15pt;height:132.4pt;z-index:251642368;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nktw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" filled="f" stroked="f">
            <v:textbox>
              <w:txbxContent>
                <w:p w14:paraId="557A2C35" w14:textId="77777777" w:rsidR="002B526B" w:rsidRDefault="002B526B" w:rsidP="00387AE6">
                  <w:pPr>
                    <w:pBdr>
                      <w:top w:val="single" w:sz="24" w:space="0" w:color="A5B592" w:themeColor="accent1"/>
                      <w:bottom w:val="single" w:sz="24" w:space="8" w:color="A5B592" w:themeColor="accent1"/>
                    </w:pBdr>
                    <w:spacing w:after="0" w:line="360" w:lineRule="auto"/>
                    <w:jc w:val="center"/>
                    <w:rPr>
                      <w:rFonts w:ascii="Times New Roman" w:hAnsi="Times New Roman" w:cs="Times New Roman"/>
                      <w:b/>
                      <w:iCs/>
                      <w:color w:val="008000"/>
                      <w:sz w:val="50"/>
                      <w:szCs w:val="50"/>
                      <w:u w:val="single"/>
                    </w:rPr>
                  </w:pPr>
                  <w:r w:rsidRPr="00F04C35">
                    <w:rPr>
                      <w:rFonts w:ascii="Times New Roman" w:hAnsi="Times New Roman" w:cs="Times New Roman"/>
                      <w:b/>
                      <w:iCs/>
                      <w:color w:val="008000"/>
                      <w:sz w:val="50"/>
                      <w:szCs w:val="50"/>
                      <w:u w:val="single"/>
                    </w:rPr>
                    <w:t>SHRI. KONERU LAKSHMAIAH</w:t>
                  </w:r>
                  <w:r w:rsidR="00387AE6">
                    <w:rPr>
                      <w:rFonts w:ascii="Times New Roman" w:hAnsi="Times New Roman" w:cs="Times New Roman"/>
                      <w:b/>
                      <w:iCs/>
                      <w:color w:val="008000"/>
                      <w:sz w:val="50"/>
                      <w:szCs w:val="50"/>
                      <w:u w:val="single"/>
                    </w:rPr>
                    <w:t xml:space="preserve"> </w:t>
                  </w:r>
                  <w:r w:rsidRPr="00F04C35">
                    <w:rPr>
                      <w:rFonts w:ascii="Times New Roman" w:hAnsi="Times New Roman" w:cs="Times New Roman"/>
                      <w:b/>
                      <w:iCs/>
                      <w:color w:val="008000"/>
                      <w:sz w:val="50"/>
                      <w:szCs w:val="50"/>
                      <w:u w:val="single"/>
                    </w:rPr>
                    <w:t>MEMORIAL</w:t>
                  </w:r>
                </w:p>
                <w:p w14:paraId="4AFED567" w14:textId="77777777" w:rsidR="002B526B" w:rsidRPr="000B436E" w:rsidRDefault="002B526B" w:rsidP="00387AE6">
                  <w:pPr>
                    <w:pBdr>
                      <w:top w:val="single" w:sz="24" w:space="0" w:color="A5B592" w:themeColor="accent1"/>
                      <w:bottom w:val="single" w:sz="24" w:space="8" w:color="A5B592" w:themeColor="accent1"/>
                    </w:pBdr>
                    <w:spacing w:after="0" w:line="360" w:lineRule="auto"/>
                    <w:jc w:val="center"/>
                    <w:rPr>
                      <w:rFonts w:ascii="Times New Roman" w:hAnsi="Times New Roman" w:cs="Times New Roman"/>
                      <w:b/>
                      <w:iCs/>
                      <w:color w:val="008000"/>
                      <w:sz w:val="40"/>
                      <w:szCs w:val="40"/>
                      <w:u w:val="single"/>
                    </w:rPr>
                  </w:pPr>
                  <w:r w:rsidRPr="000B436E">
                    <w:rPr>
                      <w:rFonts w:ascii="Times New Roman" w:hAnsi="Times New Roman" w:cs="Times New Roman"/>
                      <w:b/>
                      <w:iCs/>
                      <w:color w:val="008000"/>
                      <w:sz w:val="40"/>
                      <w:szCs w:val="40"/>
                      <w:u w:val="single"/>
                    </w:rPr>
                    <w:t>2</w:t>
                  </w:r>
                  <w:r w:rsidRPr="000B436E">
                    <w:rPr>
                      <w:rFonts w:ascii="Times New Roman" w:hAnsi="Times New Roman" w:cs="Times New Roman"/>
                      <w:b/>
                      <w:iCs/>
                      <w:color w:val="008000"/>
                      <w:sz w:val="40"/>
                      <w:szCs w:val="40"/>
                      <w:u w:val="single"/>
                      <w:vertAlign w:val="superscript"/>
                    </w:rPr>
                    <w:t>ND</w:t>
                  </w:r>
                  <w:r w:rsidR="00387AE6">
                    <w:rPr>
                      <w:rFonts w:ascii="Times New Roman" w:hAnsi="Times New Roman" w:cs="Times New Roman"/>
                      <w:b/>
                      <w:iCs/>
                      <w:color w:val="008000"/>
                      <w:sz w:val="40"/>
                      <w:szCs w:val="40"/>
                      <w:u w:val="single"/>
                    </w:rPr>
                    <w:t>ALL INDIA</w:t>
                  </w:r>
                  <w:r w:rsidRPr="000B436E">
                    <w:rPr>
                      <w:rFonts w:ascii="Times New Roman" w:hAnsi="Times New Roman" w:cs="Times New Roman"/>
                      <w:b/>
                      <w:iCs/>
                      <w:color w:val="008000"/>
                      <w:sz w:val="40"/>
                      <w:szCs w:val="40"/>
                      <w:u w:val="single"/>
                    </w:rPr>
                    <w:t xml:space="preserve"> MOOT COURT COMPETITION</w:t>
                  </w:r>
                  <w:r w:rsidR="00F539EC">
                    <w:rPr>
                      <w:rFonts w:ascii="Times New Roman" w:hAnsi="Times New Roman" w:cs="Times New Roman"/>
                      <w:b/>
                      <w:iCs/>
                      <w:color w:val="008000"/>
                      <w:sz w:val="40"/>
                      <w:szCs w:val="40"/>
                      <w:u w:val="single"/>
                    </w:rPr>
                    <w:t xml:space="preserve"> -</w:t>
                  </w:r>
                  <w:r>
                    <w:rPr>
                      <w:rFonts w:ascii="Times New Roman" w:hAnsi="Times New Roman" w:cs="Times New Roman"/>
                      <w:b/>
                      <w:iCs/>
                      <w:color w:val="008000"/>
                      <w:sz w:val="40"/>
                      <w:szCs w:val="40"/>
                      <w:u w:val="single"/>
                    </w:rPr>
                    <w:t>2019</w:t>
                  </w:r>
                </w:p>
              </w:txbxContent>
            </v:textbox>
            <w10:wrap type="topAndBottom" anchorx="page"/>
          </v:shape>
        </w:pict>
      </w:r>
    </w:p>
    <w:p w14:paraId="0690D5E3" w14:textId="77777777" w:rsidR="00362CED" w:rsidRDefault="00362CED"/>
    <w:p w14:paraId="7D6A1C16" w14:textId="77777777" w:rsidR="00362CED" w:rsidRDefault="00362CED" w:rsidP="006019B3">
      <w:pPr>
        <w:jc w:val="center"/>
        <w:rPr>
          <w:b/>
        </w:rPr>
      </w:pPr>
    </w:p>
    <w:p w14:paraId="6AC461CA" w14:textId="77777777" w:rsidR="007F7A1B" w:rsidRDefault="007F7A1B" w:rsidP="006019B3">
      <w:pPr>
        <w:jc w:val="center"/>
        <w:rPr>
          <w:noProof/>
        </w:rPr>
      </w:pPr>
    </w:p>
    <w:p w14:paraId="0AE86E82" w14:textId="77777777" w:rsidR="007F7A1B" w:rsidRDefault="007F7A1B" w:rsidP="006019B3">
      <w:pPr>
        <w:jc w:val="center"/>
        <w:rPr>
          <w:noProof/>
        </w:rPr>
      </w:pPr>
    </w:p>
    <w:p w14:paraId="11E428E7" w14:textId="77777777" w:rsidR="007F7A1B" w:rsidRDefault="007F7A1B" w:rsidP="006019B3">
      <w:pPr>
        <w:jc w:val="center"/>
        <w:rPr>
          <w:noProof/>
        </w:rPr>
      </w:pPr>
    </w:p>
    <w:p w14:paraId="7901D7D1" w14:textId="77777777" w:rsidR="007F7A1B" w:rsidRDefault="007F7A1B" w:rsidP="006019B3">
      <w:pPr>
        <w:jc w:val="center"/>
        <w:rPr>
          <w:noProof/>
        </w:rPr>
      </w:pPr>
    </w:p>
    <w:p w14:paraId="56C16C14" w14:textId="77777777" w:rsidR="007F7A1B" w:rsidRDefault="007F7A1B" w:rsidP="006019B3">
      <w:pPr>
        <w:jc w:val="center"/>
        <w:rPr>
          <w:noProof/>
        </w:rPr>
      </w:pPr>
    </w:p>
    <w:p w14:paraId="555C1E8B" w14:textId="77777777" w:rsidR="007F7A1B" w:rsidRDefault="007F7A1B" w:rsidP="006019B3">
      <w:pPr>
        <w:jc w:val="center"/>
        <w:rPr>
          <w:noProof/>
        </w:rPr>
      </w:pPr>
    </w:p>
    <w:p w14:paraId="4A0CAE2F" w14:textId="77777777" w:rsidR="00F04C35" w:rsidRDefault="00F04C35" w:rsidP="006019B3">
      <w:pPr>
        <w:jc w:val="center"/>
        <w:rPr>
          <w:noProof/>
        </w:rPr>
      </w:pPr>
    </w:p>
    <w:p w14:paraId="63832C4B" w14:textId="77777777" w:rsidR="00F04C35" w:rsidRDefault="00F04C35" w:rsidP="006019B3">
      <w:pPr>
        <w:jc w:val="center"/>
        <w:rPr>
          <w:noProof/>
        </w:rPr>
      </w:pPr>
    </w:p>
    <w:p w14:paraId="3A4736AD" w14:textId="77777777" w:rsidR="006019B3" w:rsidRDefault="006019B3" w:rsidP="006019B3">
      <w:pPr>
        <w:jc w:val="center"/>
      </w:pPr>
    </w:p>
    <w:p w14:paraId="5909673C" w14:textId="77777777" w:rsidR="00AC6034" w:rsidRDefault="00AC6034">
      <w:pPr>
        <w:rPr>
          <w:noProof/>
        </w:rPr>
      </w:pPr>
    </w:p>
    <w:p w14:paraId="58CA4136" w14:textId="77777777" w:rsidR="00AC6034" w:rsidRDefault="006145E4">
      <w:pPr>
        <w:rPr>
          <w:noProof/>
        </w:rPr>
      </w:pPr>
      <w:r>
        <w:rPr>
          <w:noProof/>
        </w:rPr>
        <w:drawing>
          <wp:inline distT="0" distB="0" distL="0" distR="0" wp14:anchorId="3881851D" wp14:editId="5BDC6D7F">
            <wp:extent cx="6038850" cy="173326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7607" cy="1744390"/>
                    </a:xfrm>
                    <a:prstGeom prst="rect">
                      <a:avLst/>
                    </a:prstGeom>
                    <a:noFill/>
                    <a:ln>
                      <a:noFill/>
                    </a:ln>
                    <a:effectLst>
                      <a:softEdge rad="63500"/>
                    </a:effectLst>
                  </pic:spPr>
                </pic:pic>
              </a:graphicData>
            </a:graphic>
          </wp:inline>
        </w:drawing>
      </w:r>
    </w:p>
    <w:p w14:paraId="62349B58" w14:textId="77777777" w:rsidR="003F7D23" w:rsidRDefault="003F7D23" w:rsidP="007F7A1B">
      <w:pPr>
        <w:rPr>
          <w:noProof/>
        </w:rPr>
      </w:pPr>
    </w:p>
    <w:p w14:paraId="173859EF" w14:textId="77777777" w:rsidR="002818FB" w:rsidRDefault="0019657C" w:rsidP="00615F85">
      <w:pPr>
        <w:rPr>
          <w:rFonts w:ascii="Times New Roman" w:hAnsi="Times New Roman" w:cs="Times New Roman"/>
          <w:b/>
          <w:noProof/>
          <w:color w:val="92D050"/>
        </w:rPr>
      </w:pPr>
      <w:r>
        <w:rPr>
          <w:noProof/>
        </w:rPr>
        <w:lastRenderedPageBreak/>
        <w:pict w14:anchorId="32617EF3">
          <v:shape id="Text Box 27" o:spid="_x0000_s1028" type="#_x0000_t202" style="position:absolute;margin-left:.1pt;margin-top:35.2pt;width:468pt;height:194.3pt;z-index:251673088;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" stroked="f" strokecolor="maroon">
            <v:fill opacity="2056f"/>
            <v:textbox style="mso-next-textbox:#Text Box 27">
              <w:txbxContent>
                <w:p w14:paraId="1A4C97D6" w14:textId="77777777" w:rsidR="002B526B" w:rsidRDefault="0019657C" w:rsidP="00546763">
                  <w:pPr>
                    <w:jc w:val="center"/>
                    <w:rPr>
                      <w:rFonts w:ascii="Times New Roman" w:hAnsi="Times New Roman" w:cs="Times New Roman"/>
                      <w:b/>
                      <w:noProof/>
                      <w:color w:val="002060"/>
                      <w:sz w:val="32"/>
                      <w:szCs w:val="32"/>
                    </w:rPr>
                  </w:pPr>
                  <w:r>
                    <w:rPr>
                      <w:rFonts w:ascii="Times New Roman" w:hAnsi="Times New Roman" w:cs="Times New Roman"/>
                      <w:b/>
                      <w:noProof/>
                      <w:color w:val="002060"/>
                      <w:sz w:val="32"/>
                      <w:szCs w:val="32"/>
                    </w:rPr>
                    <w:pict w14:anchorId="69EAC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KL COLLEGE OF LAW&#10;(KL DEEMED TO BE UNIVERSITY)&#10;WELCOMES YOU&#10;TO OUR&#10;2ND ALL INDIA MOOT COURT COMPETITION" style="width:453.05pt;height:174.85pt" fillcolor="black [3213]" strokecolor="#7030a0">
                        <v:shadow color="#868686"/>
                        <v:textpath style="font-family:&quot;Times New Roman&quot;;font-size:10pt;v-text-spacing:78650f" trim="t" fitpath="t" string="KL COLLEGE OF LAW&#10;(KL DEEMED TO BE UNIVERSITY)&#10;WELCOMES &#10;TO &#10;SHRI. KONERU LAKSHMAIAH MEMORIAL&#10;2ND ALL INDIA MOOT COURT COMPETITION, 2019"/>
                      </v:shape>
                    </w:pict>
                  </w:r>
                </w:p>
              </w:txbxContent>
            </v:textbox>
            <w10:wrap type="square"/>
          </v:shape>
        </w:pict>
      </w:r>
      <w:r>
        <w:rPr>
          <w:noProof/>
        </w:rPr>
        <w:pict w14:anchorId="614FF3A3">
          <v:shape id="Text Box 18" o:spid="_x0000_s1027" type="#_x0000_t202" alt="Pink tissue paper" style="position:absolute;margin-left:49.65pt;margin-top:-8.7pt;width:391.45pt;height:43.9pt;z-index:251643392;visibility:visible;mso-wrap-distance-top:3.6pt;mso-wrap-distance-bottom:3.6pt;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" strokecolor="white [3212]">
            <v:fill r:id="rId10" o:title="Pink tissue paper" opacity="0" recolor="t" rotate="t" type="tile"/>
            <v:textbox>
              <w:txbxContent>
                <w:p w14:paraId="7D7030C4" w14:textId="77777777" w:rsidR="002B526B" w:rsidRPr="00F04C35" w:rsidRDefault="002B526B" w:rsidP="00F04C35">
                  <w:pPr>
                    <w:jc w:val="center"/>
                    <w:rPr>
                      <w:rFonts w:ascii="Times New Roman" w:hAnsi="Times New Roman" w:cs="Times New Roman"/>
                      <w:color w:val="FF3399"/>
                      <w:sz w:val="52"/>
                      <w:szCs w:val="40"/>
                      <w:u w:val="thick" w:color="FF3399"/>
                    </w:rPr>
                  </w:pPr>
                  <w:r w:rsidRPr="00F04C35">
                    <w:rPr>
                      <w:rFonts w:ascii="Times New Roman" w:hAnsi="Times New Roman" w:cs="Times New Roman"/>
                      <w:color w:val="FF3399"/>
                      <w:sz w:val="52"/>
                      <w:szCs w:val="40"/>
                      <w:u w:val="thick" w:color="FF3399"/>
                    </w:rPr>
                    <w:t>OFFICIAL PRE</w:t>
                  </w:r>
                  <w:r>
                    <w:rPr>
                      <w:rFonts w:ascii="Times New Roman" w:hAnsi="Times New Roman" w:cs="Times New Roman"/>
                      <w:color w:val="FF3399"/>
                      <w:sz w:val="52"/>
                      <w:szCs w:val="40"/>
                      <w:u w:val="thick" w:color="FF3399"/>
                    </w:rPr>
                    <w:t>-</w:t>
                  </w:r>
                  <w:r w:rsidRPr="00F04C35">
                    <w:rPr>
                      <w:rFonts w:ascii="Times New Roman" w:hAnsi="Times New Roman" w:cs="Times New Roman"/>
                      <w:color w:val="FF3399"/>
                      <w:sz w:val="52"/>
                      <w:szCs w:val="40"/>
                      <w:u w:val="thick" w:color="FF3399"/>
                    </w:rPr>
                    <w:t>INVITE</w:t>
                  </w:r>
                </w:p>
              </w:txbxContent>
            </v:textbox>
            <w10:wrap type="square"/>
          </v:shape>
        </w:pict>
      </w:r>
    </w:p>
    <w:p w14:paraId="67DEECEE" w14:textId="77777777" w:rsidR="001330A8" w:rsidRPr="001330A8" w:rsidRDefault="001330A8" w:rsidP="00615F85">
      <w:pPr>
        <w:rPr>
          <w:rFonts w:ascii="Times New Roman" w:hAnsi="Times New Roman" w:cs="Times New Roman"/>
          <w:b/>
          <w:noProof/>
          <w:color w:val="92D050"/>
        </w:rPr>
      </w:pPr>
    </w:p>
    <w:p w14:paraId="6E344EC2" w14:textId="77777777" w:rsidR="00BD7838" w:rsidRDefault="0019657C" w:rsidP="00BD7838">
      <w:pPr>
        <w:jc w:val="center"/>
        <w:rPr>
          <w:rFonts w:ascii="Times New Roman" w:hAnsi="Times New Roman" w:cs="Times New Roman"/>
          <w:b/>
          <w:color w:val="CC3300"/>
          <w:sz w:val="32"/>
          <w:szCs w:val="28"/>
          <w:u w:val="single"/>
        </w:rPr>
      </w:pPr>
      <w:r>
        <w:rPr>
          <w:rFonts w:ascii="Times New Roman" w:hAnsi="Times New Roman" w:cs="Times New Roman"/>
          <w:b/>
          <w:noProof/>
          <w:color w:val="FFFFFF" w:themeColor="background1"/>
          <w:sz w:val="32"/>
          <w:szCs w:val="32"/>
        </w:rPr>
        <w:pict w14:anchorId="5342995E">
          <v:shape id="Text Box 26" o:spid="_x0000_s1029" type="#_x0000_t202" style="position:absolute;left:0;text-align:left;margin-left:-28.55pt;margin-top:10.05pt;width:523.95pt;height:385.4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QrlQIAADY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" stroked="f">
            <v:fill opacity="0"/>
            <v:textbox style="mso-next-textbox:#Text Box 26">
              <w:txbxContent>
                <w:p w14:paraId="646B572A" w14:textId="77777777" w:rsidR="002B526B" w:rsidRDefault="001330A8" w:rsidP="00255D3C">
                  <w:pPr>
                    <w:jc w:val="both"/>
                    <w:rPr>
                      <w:rFonts w:ascii="Times New Roman" w:hAnsi="Times New Roman" w:cs="Times New Roman"/>
                      <w:b/>
                      <w:noProof/>
                      <w:color w:val="002060"/>
                      <w:sz w:val="32"/>
                      <w:szCs w:val="32"/>
                    </w:rPr>
                  </w:pPr>
                  <w:r>
                    <w:rPr>
                      <w:rFonts w:ascii="Times New Roman" w:hAnsi="Times New Roman" w:cs="Times New Roman"/>
                      <w:b/>
                      <w:noProof/>
                      <w:color w:val="002060"/>
                      <w:sz w:val="32"/>
                      <w:szCs w:val="32"/>
                    </w:rPr>
                    <w:t xml:space="preserve">We feel privilged and it gives us </w:t>
                  </w:r>
                  <w:r w:rsidR="002B526B" w:rsidRPr="00C31384">
                    <w:rPr>
                      <w:rFonts w:ascii="Times New Roman" w:hAnsi="Times New Roman" w:cs="Times New Roman"/>
                      <w:b/>
                      <w:noProof/>
                      <w:color w:val="002060"/>
                      <w:sz w:val="32"/>
                      <w:szCs w:val="32"/>
                    </w:rPr>
                    <w:t>an immense pleasure to invite students</w:t>
                  </w:r>
                  <w:r>
                    <w:rPr>
                      <w:rFonts w:ascii="Times New Roman" w:hAnsi="Times New Roman" w:cs="Times New Roman"/>
                      <w:b/>
                      <w:noProof/>
                      <w:color w:val="002060"/>
                      <w:sz w:val="32"/>
                      <w:szCs w:val="32"/>
                    </w:rPr>
                    <w:t xml:space="preserve"> from your esteemed Institution to participate</w:t>
                  </w:r>
                  <w:r w:rsidR="002B526B" w:rsidRPr="00C31384">
                    <w:rPr>
                      <w:rFonts w:ascii="Times New Roman" w:hAnsi="Times New Roman" w:cs="Times New Roman"/>
                      <w:b/>
                      <w:noProof/>
                      <w:color w:val="002060"/>
                      <w:sz w:val="32"/>
                      <w:szCs w:val="32"/>
                    </w:rPr>
                    <w:t xml:space="preserve"> in our KL Memorial 2</w:t>
                  </w:r>
                  <w:r w:rsidR="002B526B" w:rsidRPr="00C31384">
                    <w:rPr>
                      <w:rFonts w:ascii="Times New Roman" w:hAnsi="Times New Roman" w:cs="Times New Roman"/>
                      <w:b/>
                      <w:noProof/>
                      <w:color w:val="002060"/>
                      <w:sz w:val="32"/>
                      <w:szCs w:val="32"/>
                      <w:vertAlign w:val="superscript"/>
                    </w:rPr>
                    <w:t xml:space="preserve">nd </w:t>
                  </w:r>
                  <w:r w:rsidR="002B526B" w:rsidRPr="00C31384">
                    <w:rPr>
                      <w:rFonts w:ascii="Times New Roman" w:hAnsi="Times New Roman" w:cs="Times New Roman"/>
                      <w:b/>
                      <w:noProof/>
                      <w:color w:val="002060"/>
                      <w:sz w:val="32"/>
                      <w:szCs w:val="32"/>
                    </w:rPr>
                    <w:t xml:space="preserve">All </w:t>
                  </w:r>
                  <w:r w:rsidR="00E86DDD">
                    <w:rPr>
                      <w:rFonts w:ascii="Times New Roman" w:hAnsi="Times New Roman" w:cs="Times New Roman"/>
                      <w:b/>
                      <w:noProof/>
                      <w:color w:val="002060"/>
                      <w:sz w:val="32"/>
                      <w:szCs w:val="32"/>
                    </w:rPr>
                    <w:t>In</w:t>
                  </w:r>
                  <w:r w:rsidR="00E47AD1">
                    <w:rPr>
                      <w:rFonts w:ascii="Times New Roman" w:hAnsi="Times New Roman" w:cs="Times New Roman"/>
                      <w:b/>
                      <w:noProof/>
                      <w:color w:val="002060"/>
                      <w:sz w:val="32"/>
                      <w:szCs w:val="32"/>
                    </w:rPr>
                    <w:t>d</w:t>
                  </w:r>
                  <w:r w:rsidR="00E86DDD">
                    <w:rPr>
                      <w:rFonts w:ascii="Times New Roman" w:hAnsi="Times New Roman" w:cs="Times New Roman"/>
                      <w:b/>
                      <w:noProof/>
                      <w:color w:val="002060"/>
                      <w:sz w:val="32"/>
                      <w:szCs w:val="32"/>
                    </w:rPr>
                    <w:t xml:space="preserve">ia </w:t>
                  </w:r>
                  <w:r w:rsidR="002B526B" w:rsidRPr="00C31384">
                    <w:rPr>
                      <w:rFonts w:ascii="Times New Roman" w:hAnsi="Times New Roman" w:cs="Times New Roman"/>
                      <w:b/>
                      <w:noProof/>
                      <w:color w:val="002060"/>
                      <w:sz w:val="32"/>
                      <w:szCs w:val="32"/>
                    </w:rPr>
                    <w:t>Moot Court Competition 2019. In an endeavour to enrich the practical exp</w:t>
                  </w:r>
                  <w:r w:rsidR="00E86DDD">
                    <w:rPr>
                      <w:rFonts w:ascii="Times New Roman" w:hAnsi="Times New Roman" w:cs="Times New Roman"/>
                      <w:b/>
                      <w:noProof/>
                      <w:color w:val="002060"/>
                      <w:sz w:val="32"/>
                      <w:szCs w:val="32"/>
                    </w:rPr>
                    <w:t xml:space="preserve">erience we firmly believe that </w:t>
                  </w:r>
                  <w:r w:rsidR="002B526B" w:rsidRPr="00C31384">
                    <w:rPr>
                      <w:rFonts w:ascii="Times New Roman" w:hAnsi="Times New Roman" w:cs="Times New Roman"/>
                      <w:b/>
                      <w:noProof/>
                      <w:color w:val="002060"/>
                      <w:sz w:val="32"/>
                      <w:szCs w:val="32"/>
                    </w:rPr>
                    <w:t>organising this kind of academic events would provide</w:t>
                  </w:r>
                  <w:r>
                    <w:rPr>
                      <w:rFonts w:ascii="Times New Roman" w:hAnsi="Times New Roman" w:cs="Times New Roman"/>
                      <w:b/>
                      <w:noProof/>
                      <w:color w:val="002060"/>
                      <w:sz w:val="32"/>
                      <w:szCs w:val="32"/>
                    </w:rPr>
                    <w:t xml:space="preserve"> best exprosure to  the budding </w:t>
                  </w:r>
                  <w:r w:rsidR="002B526B" w:rsidRPr="00C31384">
                    <w:rPr>
                      <w:rFonts w:ascii="Times New Roman" w:hAnsi="Times New Roman" w:cs="Times New Roman"/>
                      <w:b/>
                      <w:noProof/>
                      <w:color w:val="002060"/>
                      <w:sz w:val="32"/>
                      <w:szCs w:val="32"/>
                    </w:rPr>
                    <w:t>lawyers.</w:t>
                  </w:r>
                  <w:r>
                    <w:rPr>
                      <w:rFonts w:ascii="Times New Roman" w:hAnsi="Times New Roman" w:cs="Times New Roman"/>
                      <w:b/>
                      <w:noProof/>
                      <w:color w:val="002060"/>
                      <w:sz w:val="32"/>
                      <w:szCs w:val="32"/>
                    </w:rPr>
                    <w:t xml:space="preserve"> And the awards of cash prize </w:t>
                  </w:r>
                  <w:r w:rsidRPr="001330A8">
                    <w:rPr>
                      <w:rFonts w:ascii="Times New Roman" w:hAnsi="Times New Roman" w:cs="Times New Roman"/>
                      <w:b/>
                      <w:noProof/>
                      <w:color w:val="002060"/>
                      <w:sz w:val="36"/>
                      <w:szCs w:val="36"/>
                      <w:u w:val="single"/>
                    </w:rPr>
                    <w:t>25,000/-, 15,000/-, 5,000/-, 5,000/</w:t>
                  </w:r>
                  <w:r>
                    <w:rPr>
                      <w:rFonts w:ascii="Times New Roman" w:hAnsi="Times New Roman" w:cs="Times New Roman"/>
                      <w:b/>
                      <w:noProof/>
                      <w:color w:val="002060"/>
                      <w:sz w:val="32"/>
                      <w:szCs w:val="32"/>
                    </w:rPr>
                    <w:t>- shall be awarded to the winners, runners, best memorial and to the best speaker respectively.</w:t>
                  </w:r>
                </w:p>
                <w:p w14:paraId="04FBCE90" w14:textId="77777777" w:rsidR="00E47C3A" w:rsidRPr="00C31384" w:rsidRDefault="00E47C3A" w:rsidP="00255D3C">
                  <w:pPr>
                    <w:jc w:val="both"/>
                    <w:rPr>
                      <w:rFonts w:ascii="Times New Roman" w:hAnsi="Times New Roman" w:cs="Times New Roman"/>
                      <w:b/>
                      <w:noProof/>
                      <w:color w:val="002060"/>
                      <w:sz w:val="32"/>
                      <w:szCs w:val="32"/>
                    </w:rPr>
                  </w:pPr>
                </w:p>
                <w:p w14:paraId="4B3017CB" w14:textId="77777777" w:rsidR="000D1C18" w:rsidRDefault="002B526B" w:rsidP="000D1C18">
                  <w:pPr>
                    <w:jc w:val="both"/>
                  </w:pPr>
                  <w:r w:rsidRPr="00C31384">
                    <w:rPr>
                      <w:rFonts w:ascii="Times New Roman" w:hAnsi="Times New Roman" w:cs="Times New Roman"/>
                      <w:b/>
                      <w:noProof/>
                      <w:color w:val="002060"/>
                      <w:sz w:val="32"/>
                      <w:szCs w:val="32"/>
                    </w:rPr>
                    <w:t xml:space="preserve">We look forward for the participation of your team at </w:t>
                  </w:r>
                  <w:r w:rsidR="009950BD">
                    <w:rPr>
                      <w:rFonts w:ascii="Times New Roman" w:hAnsi="Times New Roman" w:cs="Times New Roman"/>
                      <w:b/>
                      <w:noProof/>
                      <w:color w:val="002060"/>
                      <w:sz w:val="32"/>
                      <w:szCs w:val="32"/>
                    </w:rPr>
                    <w:t xml:space="preserve">our </w:t>
                  </w:r>
                  <w:r w:rsidRPr="00C31384">
                    <w:rPr>
                      <w:rFonts w:ascii="Times New Roman" w:hAnsi="Times New Roman" w:cs="Times New Roman"/>
                      <w:b/>
                      <w:noProof/>
                      <w:color w:val="002060"/>
                      <w:sz w:val="32"/>
                      <w:szCs w:val="32"/>
                    </w:rPr>
                    <w:t>Moot Court Competition.</w:t>
                  </w:r>
                  <w:r w:rsidR="000D1C18">
                    <w:t xml:space="preserve">                                                         </w:t>
                  </w:r>
                </w:p>
                <w:p w14:paraId="0F0DAA67" w14:textId="77777777" w:rsidR="000D1C18" w:rsidRDefault="000D1C18" w:rsidP="000D1C18">
                  <w:pPr>
                    <w:jc w:val="both"/>
                  </w:pPr>
                  <w:r>
                    <w:t xml:space="preserve">                                                 </w:t>
                  </w:r>
                  <w:r w:rsidRPr="000D1C18">
                    <w:rPr>
                      <w:rFonts w:ascii="Times New Roman" w:hAnsi="Times New Roman" w:cs="Times New Roman"/>
                      <w:b/>
                      <w:noProof/>
                      <w:color w:val="002060"/>
                      <w:sz w:val="32"/>
                      <w:szCs w:val="32"/>
                    </w:rPr>
                    <w:t>Best</w:t>
                  </w:r>
                  <w:r>
                    <w:t xml:space="preserve"> </w:t>
                  </w:r>
                  <w:r w:rsidRPr="000D1C18">
                    <w:rPr>
                      <w:rFonts w:ascii="Times New Roman" w:hAnsi="Times New Roman" w:cs="Times New Roman"/>
                      <w:b/>
                      <w:noProof/>
                      <w:color w:val="002060"/>
                      <w:sz w:val="32"/>
                      <w:szCs w:val="32"/>
                    </w:rPr>
                    <w:t>Wishes!</w:t>
                  </w:r>
                </w:p>
                <w:p w14:paraId="1A4EFB3A" w14:textId="77777777" w:rsidR="000D1C18" w:rsidRDefault="000D1C18" w:rsidP="000D1C18">
                  <w:pPr>
                    <w:jc w:val="both"/>
                    <w:rPr>
                      <w:rFonts w:ascii="Times New Roman" w:hAnsi="Times New Roman" w:cs="Times New Roman"/>
                      <w:b/>
                      <w:noProof/>
                      <w:color w:val="002060"/>
                      <w:sz w:val="32"/>
                      <w:szCs w:val="32"/>
                    </w:rPr>
                  </w:pPr>
                  <w:r w:rsidRPr="000D1C18">
                    <w:rPr>
                      <w:rFonts w:ascii="Times New Roman" w:hAnsi="Times New Roman" w:cs="Times New Roman"/>
                      <w:b/>
                      <w:noProof/>
                      <w:color w:val="002060"/>
                      <w:sz w:val="32"/>
                      <w:szCs w:val="32"/>
                    </w:rPr>
                    <w:t xml:space="preserve">                                                                                                    </w:t>
                  </w:r>
                </w:p>
                <w:p w14:paraId="63089053" w14:textId="77777777" w:rsidR="000D1C18" w:rsidRDefault="000D1C18" w:rsidP="000D1C18">
                  <w:pPr>
                    <w:jc w:val="both"/>
                    <w:rPr>
                      <w:rFonts w:ascii="Times New Roman" w:hAnsi="Times New Roman" w:cs="Times New Roman"/>
                      <w:b/>
                      <w:noProof/>
                      <w:color w:val="002060"/>
                      <w:sz w:val="32"/>
                      <w:szCs w:val="32"/>
                    </w:rPr>
                  </w:pPr>
                  <w:r>
                    <w:rPr>
                      <w:rFonts w:ascii="Times New Roman" w:hAnsi="Times New Roman" w:cs="Times New Roman"/>
                      <w:b/>
                      <w:noProof/>
                      <w:color w:val="002060"/>
                      <w:sz w:val="32"/>
                      <w:szCs w:val="32"/>
                    </w:rPr>
                    <w:t xml:space="preserve"> </w:t>
                  </w:r>
                  <w:r w:rsidRPr="000D1C18">
                    <w:rPr>
                      <w:rFonts w:ascii="Times New Roman" w:hAnsi="Times New Roman" w:cs="Times New Roman"/>
                      <w:b/>
                      <w:noProof/>
                      <w:color w:val="002060"/>
                      <w:sz w:val="32"/>
                      <w:szCs w:val="32"/>
                    </w:rPr>
                    <w:t xml:space="preserve">                              </w:t>
                  </w:r>
                  <w:r>
                    <w:rPr>
                      <w:rFonts w:ascii="Times New Roman" w:hAnsi="Times New Roman" w:cs="Times New Roman"/>
                      <w:b/>
                      <w:noProof/>
                      <w:color w:val="002060"/>
                      <w:sz w:val="32"/>
                      <w:szCs w:val="32"/>
                    </w:rPr>
                    <w:t xml:space="preserve">                                                       </w:t>
                  </w:r>
                  <w:r w:rsidRPr="000D1C18">
                    <w:rPr>
                      <w:rFonts w:ascii="Times New Roman" w:hAnsi="Times New Roman" w:cs="Times New Roman"/>
                      <w:b/>
                      <w:noProof/>
                      <w:color w:val="002060"/>
                      <w:sz w:val="32"/>
                      <w:szCs w:val="32"/>
                    </w:rPr>
                    <w:t>The Core Team</w:t>
                  </w:r>
                </w:p>
                <w:p w14:paraId="5A959917" w14:textId="77777777" w:rsidR="000D1C18" w:rsidRPr="000D1C18" w:rsidRDefault="000D1C18" w:rsidP="000D1C18">
                  <w:pPr>
                    <w:jc w:val="both"/>
                    <w:rPr>
                      <w:rFonts w:ascii="Times New Roman" w:hAnsi="Times New Roman" w:cs="Times New Roman"/>
                      <w:b/>
                      <w:noProof/>
                      <w:color w:val="002060"/>
                      <w:sz w:val="32"/>
                      <w:szCs w:val="32"/>
                    </w:rPr>
                  </w:pPr>
                  <w:r>
                    <w:rPr>
                      <w:rFonts w:ascii="Times New Roman" w:hAnsi="Times New Roman" w:cs="Times New Roman"/>
                      <w:b/>
                      <w:noProof/>
                      <w:color w:val="002060"/>
                      <w:sz w:val="32"/>
                      <w:szCs w:val="32"/>
                    </w:rPr>
                    <w:t xml:space="preserve">                                                                                </w:t>
                  </w:r>
                  <w:r w:rsidR="00B02AFA">
                    <w:rPr>
                      <w:rFonts w:ascii="Times New Roman" w:hAnsi="Times New Roman" w:cs="Times New Roman"/>
                      <w:b/>
                      <w:noProof/>
                      <w:color w:val="002060"/>
                      <w:sz w:val="32"/>
                      <w:szCs w:val="32"/>
                    </w:rPr>
                    <w:t xml:space="preserve">  </w:t>
                  </w:r>
                  <w:r>
                    <w:rPr>
                      <w:rFonts w:ascii="Times New Roman" w:hAnsi="Times New Roman" w:cs="Times New Roman"/>
                      <w:b/>
                      <w:noProof/>
                      <w:color w:val="002060"/>
                      <w:sz w:val="32"/>
                      <w:szCs w:val="32"/>
                    </w:rPr>
                    <w:t xml:space="preserve">  Moot Court Society   </w:t>
                  </w:r>
                </w:p>
                <w:p w14:paraId="381EF87F" w14:textId="77777777" w:rsidR="000D1C18" w:rsidRPr="000D1C18" w:rsidRDefault="000D1C18" w:rsidP="000D1C18">
                  <w:pPr>
                    <w:jc w:val="both"/>
                    <w:rPr>
                      <w:rFonts w:ascii="Times New Roman" w:hAnsi="Times New Roman" w:cs="Times New Roman"/>
                      <w:b/>
                      <w:noProof/>
                      <w:color w:val="002060"/>
                      <w:sz w:val="32"/>
                      <w:szCs w:val="32"/>
                    </w:rPr>
                  </w:pPr>
                  <w:r w:rsidRPr="000D1C18">
                    <w:rPr>
                      <w:rFonts w:ascii="Times New Roman" w:hAnsi="Times New Roman" w:cs="Times New Roman"/>
                      <w:b/>
                      <w:noProof/>
                      <w:color w:val="002060"/>
                      <w:sz w:val="32"/>
                      <w:szCs w:val="32"/>
                    </w:rPr>
                    <w:t xml:space="preserve">                                                                                                                      </w:t>
                  </w:r>
                  <w:r>
                    <w:rPr>
                      <w:rFonts w:ascii="Times New Roman" w:hAnsi="Times New Roman" w:cs="Times New Roman"/>
                      <w:b/>
                      <w:noProof/>
                      <w:color w:val="002060"/>
                      <w:sz w:val="32"/>
                      <w:szCs w:val="32"/>
                    </w:rPr>
                    <w:t xml:space="preserve">                                                                                        </w:t>
                  </w:r>
                </w:p>
                <w:p w14:paraId="1730049E" w14:textId="77777777" w:rsidR="00E47AD1" w:rsidRDefault="00E47AD1" w:rsidP="00E47AD1">
                  <w:pPr>
                    <w:spacing w:line="360" w:lineRule="auto"/>
                    <w:rPr>
                      <w:rFonts w:ascii="Times New Roman" w:hAnsi="Times New Roman" w:cs="Times New Roman"/>
                      <w:b/>
                      <w:noProof/>
                      <w:color w:val="002060"/>
                      <w:sz w:val="32"/>
                      <w:szCs w:val="32"/>
                    </w:rPr>
                  </w:pPr>
                </w:p>
                <w:p w14:paraId="282DEB21" w14:textId="77777777" w:rsidR="000D1C18" w:rsidRDefault="000D1C18" w:rsidP="00E47AD1">
                  <w:pPr>
                    <w:spacing w:line="360" w:lineRule="auto"/>
                    <w:rPr>
                      <w:rFonts w:ascii="Times New Roman" w:hAnsi="Times New Roman" w:cs="Times New Roman"/>
                      <w:b/>
                      <w:noProof/>
                      <w:color w:val="002060"/>
                      <w:sz w:val="32"/>
                      <w:szCs w:val="32"/>
                    </w:rPr>
                  </w:pPr>
                </w:p>
                <w:p w14:paraId="04A220A4" w14:textId="77777777" w:rsidR="004F560C" w:rsidRDefault="004F560C" w:rsidP="00255D3C">
                  <w:pPr>
                    <w:rPr>
                      <w:rFonts w:ascii="Times New Roman" w:hAnsi="Times New Roman" w:cs="Times New Roman"/>
                      <w:b/>
                      <w:noProof/>
                      <w:color w:val="002060"/>
                      <w:sz w:val="32"/>
                      <w:szCs w:val="32"/>
                    </w:rPr>
                  </w:pPr>
                </w:p>
                <w:p w14:paraId="5ACAEA46" w14:textId="77777777" w:rsidR="004F560C" w:rsidRDefault="004F560C" w:rsidP="00255D3C">
                  <w:pPr>
                    <w:rPr>
                      <w:rFonts w:ascii="Times New Roman" w:hAnsi="Times New Roman" w:cs="Times New Roman"/>
                      <w:b/>
                      <w:noProof/>
                      <w:color w:val="002060"/>
                      <w:sz w:val="32"/>
                      <w:szCs w:val="32"/>
                    </w:rPr>
                  </w:pPr>
                  <w:r>
                    <w:rPr>
                      <w:rFonts w:ascii="Times New Roman" w:hAnsi="Times New Roman" w:cs="Times New Roman"/>
                      <w:b/>
                      <w:noProof/>
                      <w:color w:val="002060"/>
                      <w:sz w:val="32"/>
                      <w:szCs w:val="32"/>
                    </w:rPr>
                    <w:t xml:space="preserve">                                                                                    The Core Team</w:t>
                  </w:r>
                </w:p>
                <w:p w14:paraId="358A7033" w14:textId="77777777" w:rsidR="004F560C" w:rsidRDefault="004F560C" w:rsidP="00255D3C">
                  <w:pPr>
                    <w:rPr>
                      <w:rFonts w:ascii="Times New Roman" w:hAnsi="Times New Roman" w:cs="Times New Roman"/>
                      <w:b/>
                      <w:noProof/>
                      <w:color w:val="002060"/>
                      <w:sz w:val="32"/>
                      <w:szCs w:val="32"/>
                    </w:rPr>
                  </w:pPr>
                  <w:r>
                    <w:rPr>
                      <w:rFonts w:ascii="Times New Roman" w:hAnsi="Times New Roman" w:cs="Times New Roman"/>
                      <w:b/>
                      <w:noProof/>
                      <w:color w:val="002060"/>
                      <w:sz w:val="32"/>
                      <w:szCs w:val="32"/>
                    </w:rPr>
                    <w:t xml:space="preserve">                                                                                 Moot Court Society</w:t>
                  </w:r>
                </w:p>
                <w:p w14:paraId="1AFF162B" w14:textId="77777777" w:rsidR="004F560C" w:rsidRDefault="004F560C" w:rsidP="00255D3C">
                  <w:pPr>
                    <w:rPr>
                      <w:rFonts w:ascii="Times New Roman" w:hAnsi="Times New Roman" w:cs="Times New Roman"/>
                      <w:b/>
                      <w:noProof/>
                      <w:color w:val="002060"/>
                      <w:sz w:val="32"/>
                      <w:szCs w:val="32"/>
                    </w:rPr>
                  </w:pPr>
                  <w:r>
                    <w:rPr>
                      <w:rFonts w:ascii="Times New Roman" w:hAnsi="Times New Roman" w:cs="Times New Roman"/>
                      <w:b/>
                      <w:noProof/>
                      <w:color w:val="002060"/>
                      <w:sz w:val="32"/>
                      <w:szCs w:val="32"/>
                    </w:rPr>
                    <w:t xml:space="preserve">          </w:t>
                  </w:r>
                </w:p>
                <w:p w14:paraId="47022798" w14:textId="77777777" w:rsidR="00E47AD1" w:rsidRDefault="00E47AD1" w:rsidP="00255D3C">
                  <w:pPr>
                    <w:rPr>
                      <w:rFonts w:ascii="Times New Roman" w:hAnsi="Times New Roman" w:cs="Times New Roman"/>
                      <w:b/>
                      <w:noProof/>
                      <w:color w:val="002060"/>
                      <w:sz w:val="32"/>
                      <w:szCs w:val="32"/>
                    </w:rPr>
                  </w:pPr>
                </w:p>
                <w:p w14:paraId="38B5BFFF" w14:textId="77777777" w:rsidR="00E47AD1" w:rsidRDefault="00E47AD1" w:rsidP="00255D3C">
                  <w:pPr>
                    <w:rPr>
                      <w:rFonts w:ascii="Times New Roman" w:hAnsi="Times New Roman" w:cs="Times New Roman"/>
                      <w:b/>
                      <w:noProof/>
                      <w:color w:val="002060"/>
                      <w:sz w:val="32"/>
                      <w:szCs w:val="32"/>
                    </w:rPr>
                  </w:pPr>
                </w:p>
                <w:p w14:paraId="2F9361F2" w14:textId="77777777" w:rsidR="00E47AD1" w:rsidRDefault="00E47AD1" w:rsidP="00255D3C">
                  <w:pPr>
                    <w:rPr>
                      <w:rFonts w:ascii="Times New Roman" w:hAnsi="Times New Roman" w:cs="Times New Roman"/>
                      <w:b/>
                      <w:noProof/>
                      <w:color w:val="002060"/>
                      <w:sz w:val="32"/>
                      <w:szCs w:val="32"/>
                    </w:rPr>
                  </w:pPr>
                </w:p>
                <w:p w14:paraId="44213F41" w14:textId="77777777" w:rsidR="00E47AD1" w:rsidRPr="00C31384" w:rsidRDefault="00E47AD1" w:rsidP="00255D3C">
                  <w:pPr>
                    <w:rPr>
                      <w:rFonts w:ascii="Times New Roman" w:hAnsi="Times New Roman" w:cs="Times New Roman"/>
                      <w:b/>
                      <w:noProof/>
                      <w:color w:val="002060"/>
                      <w:sz w:val="32"/>
                      <w:szCs w:val="32"/>
                    </w:rPr>
                  </w:pPr>
                </w:p>
                <w:p w14:paraId="4A847F3F" w14:textId="77777777" w:rsidR="002B526B" w:rsidRPr="00C31384" w:rsidRDefault="002B526B" w:rsidP="00EB3C34">
                  <w:pPr>
                    <w:jc w:val="center"/>
                    <w:rPr>
                      <w:rFonts w:ascii="Times New Roman" w:hAnsi="Times New Roman" w:cs="Times New Roman"/>
                      <w:b/>
                      <w:noProof/>
                      <w:color w:val="002060"/>
                      <w:sz w:val="32"/>
                      <w:szCs w:val="32"/>
                    </w:rPr>
                  </w:pPr>
                </w:p>
                <w:p w14:paraId="58127D89" w14:textId="77777777" w:rsidR="002B526B" w:rsidRDefault="002B526B" w:rsidP="00EB3C34">
                  <w:pPr>
                    <w:jc w:val="center"/>
                    <w:rPr>
                      <w:rFonts w:ascii="Times New Roman" w:hAnsi="Times New Roman" w:cs="Times New Roman"/>
                      <w:b/>
                      <w:noProof/>
                      <w:color w:val="002060"/>
                      <w:sz w:val="32"/>
                      <w:szCs w:val="32"/>
                    </w:rPr>
                  </w:pPr>
                  <w:r w:rsidRPr="00C31384">
                    <w:rPr>
                      <w:rFonts w:ascii="Times New Roman" w:hAnsi="Times New Roman" w:cs="Times New Roman"/>
                      <w:b/>
                      <w:noProof/>
                      <w:color w:val="002060"/>
                      <w:sz w:val="32"/>
                      <w:szCs w:val="32"/>
                    </w:rPr>
                    <w:t>Best Wishes !</w:t>
                  </w:r>
                </w:p>
                <w:p w14:paraId="5866CEF4" w14:textId="77777777" w:rsidR="00C31384" w:rsidRPr="00C31384" w:rsidRDefault="00C31384" w:rsidP="00EB3C34">
                  <w:pPr>
                    <w:jc w:val="center"/>
                    <w:rPr>
                      <w:rFonts w:ascii="Times New Roman" w:hAnsi="Times New Roman" w:cs="Times New Roman"/>
                      <w:b/>
                      <w:noProof/>
                      <w:color w:val="002060"/>
                      <w:sz w:val="32"/>
                      <w:szCs w:val="32"/>
                    </w:rPr>
                  </w:pPr>
                </w:p>
                <w:p w14:paraId="7B1E4CD7" w14:textId="77777777" w:rsidR="002B526B" w:rsidRPr="00C31384" w:rsidRDefault="002B526B" w:rsidP="00694891">
                  <w:pPr>
                    <w:spacing w:line="240" w:lineRule="auto"/>
                    <w:ind w:left="6480"/>
                    <w:contextualSpacing/>
                    <w:rPr>
                      <w:rFonts w:ascii="Times New Roman" w:hAnsi="Times New Roman" w:cs="Times New Roman"/>
                      <w:b/>
                      <w:noProof/>
                      <w:color w:val="002060"/>
                      <w:sz w:val="32"/>
                      <w:szCs w:val="32"/>
                    </w:rPr>
                  </w:pPr>
                  <w:r w:rsidRPr="00C31384">
                    <w:rPr>
                      <w:rFonts w:ascii="Times New Roman" w:hAnsi="Times New Roman" w:cs="Times New Roman"/>
                      <w:b/>
                      <w:noProof/>
                      <w:color w:val="002060"/>
                      <w:sz w:val="32"/>
                      <w:szCs w:val="32"/>
                    </w:rPr>
                    <w:t xml:space="preserve">  The Core Team</w:t>
                  </w:r>
                </w:p>
                <w:p w14:paraId="5476CB04" w14:textId="77777777" w:rsidR="002B526B" w:rsidRPr="00C31384" w:rsidRDefault="002B526B" w:rsidP="00C31384">
                  <w:pPr>
                    <w:spacing w:line="240" w:lineRule="auto"/>
                    <w:ind w:left="4320" w:firstLine="720"/>
                    <w:contextualSpacing/>
                    <w:jc w:val="center"/>
                    <w:rPr>
                      <w:rFonts w:ascii="Times New Roman" w:hAnsi="Times New Roman" w:cs="Times New Roman"/>
                      <w:noProof/>
                      <w:color w:val="002060"/>
                      <w:sz w:val="32"/>
                      <w:szCs w:val="32"/>
                    </w:rPr>
                  </w:pPr>
                  <w:r w:rsidRPr="00C31384">
                    <w:rPr>
                      <w:rFonts w:ascii="Times New Roman" w:hAnsi="Times New Roman" w:cs="Times New Roman"/>
                      <w:b/>
                      <w:noProof/>
                      <w:color w:val="002060"/>
                      <w:sz w:val="32"/>
                      <w:szCs w:val="32"/>
                    </w:rPr>
                    <w:t xml:space="preserve">Moot Court </w:t>
                  </w:r>
                  <w:r w:rsidR="005E1AC3">
                    <w:rPr>
                      <w:rFonts w:ascii="Times New Roman" w:hAnsi="Times New Roman" w:cs="Times New Roman"/>
                      <w:b/>
                      <w:noProof/>
                      <w:color w:val="002060"/>
                      <w:sz w:val="32"/>
                      <w:szCs w:val="32"/>
                    </w:rPr>
                    <w:t>Society</w:t>
                  </w:r>
                </w:p>
                <w:p w14:paraId="6C573C7B" w14:textId="77777777" w:rsidR="002B526B" w:rsidRPr="00615F85" w:rsidRDefault="002B526B" w:rsidP="0009517E">
                  <w:pPr>
                    <w:jc w:val="both"/>
                    <w:rPr>
                      <w:rFonts w:ascii="Times New Roman" w:hAnsi="Times New Roman" w:cs="Times New Roman"/>
                      <w:noProof/>
                      <w:color w:val="002060"/>
                      <w:sz w:val="32"/>
                      <w:szCs w:val="32"/>
                    </w:rPr>
                  </w:pPr>
                </w:p>
                <w:p w14:paraId="69B82754" w14:textId="77777777" w:rsidR="002B526B" w:rsidRPr="00615F85" w:rsidRDefault="002B526B" w:rsidP="0009517E">
                  <w:pPr>
                    <w:jc w:val="both"/>
                    <w:rPr>
                      <w:rFonts w:ascii="Times New Roman" w:hAnsi="Times New Roman" w:cs="Times New Roman"/>
                      <w:noProof/>
                      <w:color w:val="FFFFFF" w:themeColor="background1"/>
                      <w:sz w:val="32"/>
                      <w:szCs w:val="32"/>
                    </w:rPr>
                  </w:pPr>
                </w:p>
                <w:p w14:paraId="58C9AA0A" w14:textId="77777777" w:rsidR="002B526B" w:rsidRPr="0086156E" w:rsidRDefault="002B526B" w:rsidP="00B15E86">
                  <w:pPr>
                    <w:rPr>
                      <w:sz w:val="20"/>
                    </w:rPr>
                  </w:pPr>
                </w:p>
              </w:txbxContent>
            </v:textbox>
            <w10:wrap type="square"/>
          </v:shape>
        </w:pict>
      </w:r>
      <w:r w:rsidR="002818FB">
        <w:rPr>
          <w:rFonts w:ascii="Times New Roman" w:hAnsi="Times New Roman" w:cs="Times New Roman"/>
          <w:b/>
          <w:color w:val="CC3300"/>
          <w:sz w:val="28"/>
          <w:szCs w:val="28"/>
          <w:u w:val="single"/>
        </w:rPr>
        <w:br w:type="page"/>
      </w:r>
      <w:r w:rsidR="00BD7838" w:rsidRPr="00BD7838">
        <w:rPr>
          <w:rFonts w:ascii="Times New Roman" w:hAnsi="Times New Roman" w:cs="Times New Roman"/>
          <w:b/>
          <w:color w:val="CC3300"/>
          <w:sz w:val="32"/>
          <w:szCs w:val="28"/>
          <w:u w:val="single"/>
        </w:rPr>
        <w:lastRenderedPageBreak/>
        <w:t>PROBLEM STATEMENT</w:t>
      </w:r>
    </w:p>
    <w:p w14:paraId="67BE62AF" w14:textId="77777777" w:rsidR="00BD7838" w:rsidRDefault="00BD7838" w:rsidP="00BD7838">
      <w:pPr>
        <w:jc w:val="center"/>
        <w:rPr>
          <w:rFonts w:ascii="Times New Roman" w:hAnsi="Times New Roman" w:cs="Times New Roman"/>
          <w:b/>
          <w:color w:val="CC3300"/>
          <w:sz w:val="28"/>
          <w:szCs w:val="28"/>
          <w:u w:val="single"/>
        </w:rPr>
      </w:pPr>
    </w:p>
    <w:p w14:paraId="0DDCB74F" w14:textId="77777777" w:rsidR="00BD7838" w:rsidRPr="00935313" w:rsidRDefault="00E47AD1" w:rsidP="003106C4">
      <w:pPr>
        <w:pStyle w:val="ListParagraph"/>
        <w:numPr>
          <w:ilvl w:val="0"/>
          <w:numId w:val="13"/>
        </w:numPr>
        <w:spacing w:line="360" w:lineRule="auto"/>
        <w:ind w:left="450"/>
        <w:jc w:val="both"/>
        <w:rPr>
          <w:rFonts w:ascii="Times New Roman" w:hAnsi="Times New Roman" w:cs="Times New Roman"/>
          <w:b/>
          <w:bCs/>
          <w:sz w:val="30"/>
          <w:szCs w:val="30"/>
        </w:rPr>
      </w:pPr>
      <w:r>
        <w:rPr>
          <w:rFonts w:ascii="Times New Roman" w:hAnsi="Times New Roman" w:cs="Times New Roman"/>
          <w:b/>
          <w:bCs/>
          <w:sz w:val="30"/>
          <w:szCs w:val="30"/>
        </w:rPr>
        <w:t xml:space="preserve">Magicland </w:t>
      </w:r>
      <w:r w:rsidR="00BD7838" w:rsidRPr="00935313">
        <w:rPr>
          <w:rFonts w:ascii="Times New Roman" w:hAnsi="Times New Roman" w:cs="Times New Roman"/>
          <w:b/>
          <w:bCs/>
          <w:sz w:val="30"/>
          <w:szCs w:val="30"/>
        </w:rPr>
        <w:t>is a Sovereign, Secular, Democratic Republic, having its own written Constitution, which guaranteed some Fundamental Rights to all its citizens. Right to equality before the law and protection against discrimination on the grounds of religion or sex, among others, are part of the Rights to equality guaranteed by the Constitution. However, the personal laws applicable to the citizens varied depending upon the religion to which one belongs. As far as Muslims are concerned, they are governed by The Muslim Personal Law (Shariat) Application Act 1937. This law deals with marriage, succession, inheritance and charities among Muslims.</w:t>
      </w:r>
      <w:r w:rsidR="00BD7838" w:rsidRPr="00935313">
        <w:rPr>
          <w:rFonts w:ascii="Times New Roman" w:hAnsi="Times New Roman" w:cs="Times New Roman"/>
          <w:b/>
          <w:bCs/>
          <w:sz w:val="30"/>
          <w:szCs w:val="30"/>
        </w:rPr>
        <w:tab/>
      </w:r>
    </w:p>
    <w:p w14:paraId="6770FC1B" w14:textId="77777777" w:rsidR="00935313" w:rsidRPr="00935313" w:rsidRDefault="00935313" w:rsidP="00935313">
      <w:pPr>
        <w:pStyle w:val="ListParagraph"/>
        <w:spacing w:line="360" w:lineRule="auto"/>
        <w:ind w:left="450"/>
        <w:jc w:val="both"/>
        <w:rPr>
          <w:rFonts w:ascii="Times New Roman" w:hAnsi="Times New Roman" w:cs="Times New Roman"/>
          <w:b/>
          <w:bCs/>
          <w:sz w:val="30"/>
          <w:szCs w:val="30"/>
        </w:rPr>
      </w:pPr>
    </w:p>
    <w:p w14:paraId="748490AA" w14:textId="77777777" w:rsidR="00935313" w:rsidRPr="00935313" w:rsidRDefault="00BD7838" w:rsidP="003106C4">
      <w:pPr>
        <w:pStyle w:val="ListParagraph"/>
        <w:numPr>
          <w:ilvl w:val="0"/>
          <w:numId w:val="13"/>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t>Ms. Sadia and Mr. Sult</w:t>
      </w:r>
      <w:r w:rsidR="00935313" w:rsidRPr="00935313">
        <w:rPr>
          <w:rFonts w:ascii="Times New Roman" w:hAnsi="Times New Roman" w:cs="Times New Roman"/>
          <w:b/>
          <w:bCs/>
          <w:sz w:val="30"/>
          <w:szCs w:val="30"/>
        </w:rPr>
        <w:t>h</w:t>
      </w:r>
      <w:r w:rsidRPr="00935313">
        <w:rPr>
          <w:rFonts w:ascii="Times New Roman" w:hAnsi="Times New Roman" w:cs="Times New Roman"/>
          <w:b/>
          <w:bCs/>
          <w:sz w:val="30"/>
          <w:szCs w:val="30"/>
        </w:rPr>
        <w:t>an, bo</w:t>
      </w:r>
      <w:r w:rsidR="00E47AD1">
        <w:rPr>
          <w:rFonts w:ascii="Times New Roman" w:hAnsi="Times New Roman" w:cs="Times New Roman"/>
          <w:b/>
          <w:bCs/>
          <w:sz w:val="30"/>
          <w:szCs w:val="30"/>
        </w:rPr>
        <w:t>th Muslims and citizens of Magicland</w:t>
      </w:r>
      <w:r w:rsidRPr="00935313">
        <w:rPr>
          <w:rFonts w:ascii="Times New Roman" w:hAnsi="Times New Roman" w:cs="Times New Roman"/>
          <w:b/>
          <w:bCs/>
          <w:sz w:val="30"/>
          <w:szCs w:val="30"/>
        </w:rPr>
        <w:t xml:space="preserve"> got married in 2003 as per the customs of the Muslim personal law. Although they are leading a happy married life, they could not procreate children, despite appropriate medical treatment. Except for this fact, Mr. Sulthan and his parents looked after Ms. Sadia very well. However, on the advice of parents, Mr. Sulthan married another lady by name Ms. Sufia in 2010, with the consent of Ms. Sadia. Ms. Sufia was informed in advance that she would be Mr. Sulthan’s second wife. Ms. Sufia accepted Mr. Sulthan as her husband and their marriage was performed as per the customs of Muslim personal law.</w:t>
      </w:r>
    </w:p>
    <w:p w14:paraId="1CAEC970" w14:textId="0F4695C6" w:rsidR="00935313" w:rsidRDefault="00BD7838" w:rsidP="003106C4">
      <w:pPr>
        <w:pStyle w:val="ListParagraph"/>
        <w:numPr>
          <w:ilvl w:val="0"/>
          <w:numId w:val="13"/>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lastRenderedPageBreak/>
        <w:t xml:space="preserve">In 2011, Ms. Sadia </w:t>
      </w:r>
      <w:r w:rsidR="00935313" w:rsidRPr="00935313">
        <w:rPr>
          <w:rFonts w:ascii="Times New Roman" w:hAnsi="Times New Roman" w:cs="Times New Roman"/>
          <w:b/>
          <w:bCs/>
          <w:sz w:val="30"/>
          <w:szCs w:val="30"/>
        </w:rPr>
        <w:t>conceived,</w:t>
      </w:r>
      <w:r w:rsidRPr="00935313">
        <w:rPr>
          <w:rFonts w:ascii="Times New Roman" w:hAnsi="Times New Roman" w:cs="Times New Roman"/>
          <w:b/>
          <w:bCs/>
          <w:sz w:val="30"/>
          <w:szCs w:val="30"/>
        </w:rPr>
        <w:t xml:space="preserve"> and her pregnancy was confirmed by doctors. </w:t>
      </w:r>
      <w:r w:rsidR="00935313" w:rsidRPr="00935313">
        <w:rPr>
          <w:rFonts w:ascii="Times New Roman" w:hAnsi="Times New Roman" w:cs="Times New Roman"/>
          <w:b/>
          <w:bCs/>
          <w:sz w:val="30"/>
          <w:szCs w:val="30"/>
        </w:rPr>
        <w:t>Later,</w:t>
      </w:r>
      <w:r w:rsidRPr="00935313">
        <w:rPr>
          <w:rFonts w:ascii="Times New Roman" w:hAnsi="Times New Roman" w:cs="Times New Roman"/>
          <w:b/>
          <w:bCs/>
          <w:sz w:val="30"/>
          <w:szCs w:val="30"/>
        </w:rPr>
        <w:t xml:space="preserve"> Ms. Sadia gave birth to a baby boy. Mr. Sulthan was happy with the child and he decided not to have any more children from both the wives. Ms. Sufia was not happy with his decision and she insisted on having her own baby. But for this fact, Mr. Sulthan was looking after both wives with same affection. However, Ms. Sufia was not </w:t>
      </w:r>
      <w:r w:rsidR="00935313" w:rsidRPr="00935313">
        <w:rPr>
          <w:rFonts w:ascii="Times New Roman" w:hAnsi="Times New Roman" w:cs="Times New Roman"/>
          <w:b/>
          <w:bCs/>
          <w:sz w:val="30"/>
          <w:szCs w:val="30"/>
        </w:rPr>
        <w:t>happy,</w:t>
      </w:r>
      <w:r w:rsidRPr="00935313">
        <w:rPr>
          <w:rFonts w:ascii="Times New Roman" w:hAnsi="Times New Roman" w:cs="Times New Roman"/>
          <w:b/>
          <w:bCs/>
          <w:sz w:val="30"/>
          <w:szCs w:val="30"/>
        </w:rPr>
        <w:t xml:space="preserve"> and she filed a petition in the Family Court in 2015 seeking divorce from Mr. Sulthan, under section 2(vii</w:t>
      </w:r>
      <w:r w:rsidR="00DB321A">
        <w:rPr>
          <w:rFonts w:ascii="Times New Roman" w:hAnsi="Times New Roman" w:cs="Times New Roman"/>
          <w:b/>
          <w:bCs/>
          <w:sz w:val="30"/>
          <w:szCs w:val="30"/>
        </w:rPr>
        <w:t>i</w:t>
      </w:r>
      <w:r w:rsidRPr="00935313">
        <w:rPr>
          <w:rFonts w:ascii="Times New Roman" w:hAnsi="Times New Roman" w:cs="Times New Roman"/>
          <w:b/>
          <w:bCs/>
          <w:sz w:val="30"/>
          <w:szCs w:val="30"/>
        </w:rPr>
        <w:t>)</w:t>
      </w:r>
      <w:bookmarkStart w:id="0" w:name="_GoBack"/>
      <w:bookmarkEnd w:id="0"/>
      <w:r w:rsidRPr="00935313">
        <w:rPr>
          <w:rFonts w:ascii="Times New Roman" w:hAnsi="Times New Roman" w:cs="Times New Roman"/>
          <w:b/>
          <w:bCs/>
          <w:sz w:val="30"/>
          <w:szCs w:val="30"/>
        </w:rPr>
        <w:t>(f) of the Dissolution of the Muslim Marriage Act 1939. Her contention was that by refusing to have children through her, her husband failed to treat her “equitably in accordance with the instructions of Quran.”</w:t>
      </w:r>
      <w:r w:rsidR="00935313" w:rsidRPr="00935313">
        <w:rPr>
          <w:rFonts w:ascii="Times New Roman" w:hAnsi="Times New Roman" w:cs="Times New Roman"/>
          <w:b/>
          <w:bCs/>
          <w:sz w:val="30"/>
          <w:szCs w:val="30"/>
        </w:rPr>
        <w:t>.</w:t>
      </w:r>
    </w:p>
    <w:p w14:paraId="787294F1" w14:textId="77777777" w:rsidR="00935313" w:rsidRPr="00935313" w:rsidRDefault="00935313" w:rsidP="00935313">
      <w:pPr>
        <w:pStyle w:val="ListParagraph"/>
        <w:spacing w:line="360" w:lineRule="auto"/>
        <w:ind w:left="450"/>
        <w:jc w:val="both"/>
        <w:rPr>
          <w:rFonts w:ascii="Times New Roman" w:hAnsi="Times New Roman" w:cs="Times New Roman"/>
          <w:b/>
          <w:bCs/>
          <w:sz w:val="30"/>
          <w:szCs w:val="30"/>
        </w:rPr>
      </w:pPr>
    </w:p>
    <w:p w14:paraId="5EC8D7C9" w14:textId="77777777" w:rsidR="00935313" w:rsidRDefault="00BD7838" w:rsidP="003106C4">
      <w:pPr>
        <w:pStyle w:val="ListParagraph"/>
        <w:numPr>
          <w:ilvl w:val="0"/>
          <w:numId w:val="13"/>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t>The Family Court refused to grant divorce and observed that refusing to beget children through her by her husband did not amount to failing to treat her equitably. Ms. Sufia filed an appeal in the High Court and challenged the decision of the Family Court on the ground that refusal by her husband to beget children through her should be considered as valid ground for divorce, because it also amounted to mental cruelty. Ms. Sufia has alternatively pleaded that her second marriage with Mr. Sulthan should be declared as null and void, as polygamy is unconstitutional under Art 14, 15 and 21 of the Constitution. She pleaded that the institution of polygamy violated her Fundamental right to equality before the law and amounted to discrimination on the ground of sex and religion.</w:t>
      </w:r>
    </w:p>
    <w:p w14:paraId="5A0B2C22" w14:textId="77777777" w:rsidR="00935313" w:rsidRPr="00935313" w:rsidRDefault="00935313" w:rsidP="00935313">
      <w:pPr>
        <w:pStyle w:val="ListParagraph"/>
        <w:spacing w:line="360" w:lineRule="auto"/>
        <w:ind w:left="450"/>
        <w:jc w:val="both"/>
        <w:rPr>
          <w:rFonts w:ascii="Times New Roman" w:hAnsi="Times New Roman" w:cs="Times New Roman"/>
          <w:b/>
          <w:bCs/>
          <w:sz w:val="30"/>
          <w:szCs w:val="30"/>
        </w:rPr>
      </w:pPr>
    </w:p>
    <w:p w14:paraId="79A906B0" w14:textId="77777777" w:rsidR="00935313" w:rsidRDefault="00BD7838" w:rsidP="003106C4">
      <w:pPr>
        <w:pStyle w:val="ListParagraph"/>
        <w:numPr>
          <w:ilvl w:val="0"/>
          <w:numId w:val="13"/>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lastRenderedPageBreak/>
        <w:t>The High Court has observed that the Family Court was wrong in rejecting the petition for divorce.  Further, the High Court has also accepted her contention that the system of polygamy violated the Fundamental Rights and therefore declared her marriage as null and void.</w:t>
      </w:r>
    </w:p>
    <w:p w14:paraId="6472952E" w14:textId="77777777" w:rsidR="00935313" w:rsidRPr="00935313" w:rsidRDefault="00935313" w:rsidP="00935313">
      <w:pPr>
        <w:pStyle w:val="ListParagraph"/>
        <w:rPr>
          <w:rFonts w:ascii="Times New Roman" w:hAnsi="Times New Roman" w:cs="Times New Roman"/>
          <w:b/>
          <w:bCs/>
          <w:sz w:val="30"/>
          <w:szCs w:val="30"/>
        </w:rPr>
      </w:pPr>
    </w:p>
    <w:p w14:paraId="1AD200AC" w14:textId="77777777" w:rsidR="00BD7838" w:rsidRPr="00935313" w:rsidRDefault="00BD7838" w:rsidP="003106C4">
      <w:pPr>
        <w:pStyle w:val="ListParagraph"/>
        <w:numPr>
          <w:ilvl w:val="0"/>
          <w:numId w:val="13"/>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t xml:space="preserve">Mr. Sulthan filed an appeal before the Supreme Court of </w:t>
      </w:r>
      <w:r w:rsidR="00E47AD1">
        <w:rPr>
          <w:rFonts w:ascii="Times New Roman" w:hAnsi="Times New Roman" w:cs="Times New Roman"/>
          <w:b/>
          <w:bCs/>
          <w:sz w:val="30"/>
          <w:szCs w:val="30"/>
        </w:rPr>
        <w:t>Magicland</w:t>
      </w:r>
      <w:r w:rsidRPr="00935313">
        <w:rPr>
          <w:rFonts w:ascii="Times New Roman" w:hAnsi="Times New Roman" w:cs="Times New Roman"/>
          <w:b/>
          <w:bCs/>
          <w:sz w:val="30"/>
          <w:szCs w:val="30"/>
        </w:rPr>
        <w:t xml:space="preserve">. He pleaded that he had not caused any mental cruelty to his second wife </w:t>
      </w:r>
      <w:r w:rsidR="00935313" w:rsidRPr="00935313">
        <w:rPr>
          <w:rFonts w:ascii="Times New Roman" w:hAnsi="Times New Roman" w:cs="Times New Roman"/>
          <w:b/>
          <w:bCs/>
          <w:sz w:val="30"/>
          <w:szCs w:val="30"/>
        </w:rPr>
        <w:t>and</w:t>
      </w:r>
      <w:r w:rsidRPr="00935313">
        <w:rPr>
          <w:rFonts w:ascii="Times New Roman" w:hAnsi="Times New Roman" w:cs="Times New Roman"/>
          <w:b/>
          <w:bCs/>
          <w:sz w:val="30"/>
          <w:szCs w:val="30"/>
        </w:rPr>
        <w:t xml:space="preserve"> challenged the decision of the High Court which declared polygamy as unconstitutional.</w:t>
      </w:r>
    </w:p>
    <w:p w14:paraId="05707CBD" w14:textId="77777777" w:rsidR="00BD7838" w:rsidRDefault="00BD7838" w:rsidP="00BD7838">
      <w:pPr>
        <w:spacing w:line="360" w:lineRule="auto"/>
        <w:contextualSpacing/>
        <w:jc w:val="both"/>
        <w:rPr>
          <w:rFonts w:ascii="Times New Roman" w:hAnsi="Times New Roman" w:cs="Times New Roman"/>
          <w:b/>
          <w:bCs/>
          <w:sz w:val="30"/>
          <w:szCs w:val="30"/>
        </w:rPr>
      </w:pPr>
      <w:r w:rsidRPr="00935313">
        <w:rPr>
          <w:rFonts w:ascii="Times New Roman" w:hAnsi="Times New Roman" w:cs="Times New Roman"/>
          <w:b/>
          <w:bCs/>
          <w:sz w:val="30"/>
          <w:szCs w:val="30"/>
        </w:rPr>
        <w:t>Advance your arguments on behalf of the appellant and respondent.</w:t>
      </w:r>
    </w:p>
    <w:p w14:paraId="476DFF41" w14:textId="77777777" w:rsidR="00E47AD1" w:rsidRPr="00E47AD1" w:rsidRDefault="00E47AD1" w:rsidP="00BD7838">
      <w:pPr>
        <w:spacing w:line="360" w:lineRule="auto"/>
        <w:contextualSpacing/>
        <w:jc w:val="both"/>
        <w:rPr>
          <w:rFonts w:ascii="Times New Roman" w:hAnsi="Times New Roman" w:cs="Times New Roman"/>
          <w:b/>
          <w:bCs/>
          <w:sz w:val="30"/>
          <w:szCs w:val="30"/>
        </w:rPr>
      </w:pPr>
      <w:r w:rsidRPr="00E47AD1">
        <w:rPr>
          <w:rFonts w:ascii="Times New Roman" w:hAnsi="Times New Roman" w:cs="Times New Roman"/>
          <w:b/>
          <w:bCs/>
          <w:sz w:val="30"/>
          <w:szCs w:val="30"/>
          <w:u w:val="single"/>
        </w:rPr>
        <w:t>Note:</w:t>
      </w:r>
      <w:r w:rsidR="00DE6F6E">
        <w:rPr>
          <w:rFonts w:ascii="Times New Roman" w:hAnsi="Times New Roman" w:cs="Times New Roman"/>
          <w:b/>
          <w:bCs/>
          <w:sz w:val="30"/>
          <w:szCs w:val="30"/>
        </w:rPr>
        <w:t xml:space="preserve"> </w:t>
      </w:r>
      <w:r>
        <w:rPr>
          <w:rFonts w:ascii="Times New Roman" w:hAnsi="Times New Roman" w:cs="Times New Roman"/>
          <w:b/>
          <w:bCs/>
          <w:sz w:val="30"/>
          <w:szCs w:val="30"/>
        </w:rPr>
        <w:t>The constitution and laws of Magicland are same as those of India and all the J</w:t>
      </w:r>
      <w:r w:rsidR="00DE6F6E">
        <w:rPr>
          <w:rFonts w:ascii="Times New Roman" w:hAnsi="Times New Roman" w:cs="Times New Roman"/>
          <w:b/>
          <w:bCs/>
          <w:sz w:val="30"/>
          <w:szCs w:val="30"/>
        </w:rPr>
        <w:t>udg</w:t>
      </w:r>
      <w:r>
        <w:rPr>
          <w:rFonts w:ascii="Times New Roman" w:hAnsi="Times New Roman" w:cs="Times New Roman"/>
          <w:b/>
          <w:bCs/>
          <w:sz w:val="30"/>
          <w:szCs w:val="30"/>
        </w:rPr>
        <w:t xml:space="preserve">ments of the Apex Court of India are binding on the courts of Magicland. </w:t>
      </w:r>
    </w:p>
    <w:p w14:paraId="61E63AFA" w14:textId="77777777" w:rsidR="00BD7838" w:rsidRPr="00E47AD1" w:rsidRDefault="00BD7838">
      <w:pPr>
        <w:rPr>
          <w:rFonts w:ascii="Times New Roman" w:hAnsi="Times New Roman" w:cs="Times New Roman"/>
          <w:b/>
          <w:color w:val="CC3300"/>
          <w:sz w:val="28"/>
          <w:szCs w:val="28"/>
          <w:u w:val="single"/>
        </w:rPr>
      </w:pPr>
    </w:p>
    <w:p w14:paraId="587164E8" w14:textId="77777777" w:rsidR="00BD7838" w:rsidRDefault="00BD7838">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1138FB31" w14:textId="77777777" w:rsidR="002818FB" w:rsidRPr="002818FB" w:rsidRDefault="002818FB" w:rsidP="000A4AF6">
      <w:pPr>
        <w:rPr>
          <w:rFonts w:ascii="Times New Roman" w:hAnsi="Times New Roman" w:cs="Times New Roman"/>
          <w:b/>
          <w:color w:val="9933FF"/>
          <w:sz w:val="32"/>
          <w:szCs w:val="28"/>
          <w:u w:val="single"/>
        </w:rPr>
      </w:pPr>
      <w:r w:rsidRPr="002818FB">
        <w:rPr>
          <w:rFonts w:ascii="Times New Roman" w:hAnsi="Times New Roman" w:cs="Times New Roman"/>
          <w:b/>
          <w:color w:val="CC3300"/>
          <w:sz w:val="32"/>
          <w:szCs w:val="28"/>
          <w:u w:val="single"/>
        </w:rPr>
        <w:lastRenderedPageBreak/>
        <w:t>OFFICIAL RULES AND REGULATIONS:</w:t>
      </w:r>
    </w:p>
    <w:p w14:paraId="52093149" w14:textId="77777777" w:rsidR="002818FB" w:rsidRPr="002818FB" w:rsidRDefault="002818FB" w:rsidP="002818FB">
      <w:pPr>
        <w:spacing w:line="360" w:lineRule="auto"/>
        <w:rPr>
          <w:rFonts w:ascii="Times New Roman" w:hAnsi="Times New Roman" w:cs="Times New Roman"/>
          <w:b/>
          <w:sz w:val="30"/>
          <w:szCs w:val="30"/>
        </w:rPr>
      </w:pPr>
      <w:r w:rsidRPr="002818FB">
        <w:rPr>
          <w:rFonts w:ascii="Times New Roman" w:hAnsi="Times New Roman" w:cs="Times New Roman"/>
          <w:b/>
          <w:sz w:val="30"/>
          <w:szCs w:val="30"/>
        </w:rPr>
        <w:t>The Official Rules and Regulations for the KL Memorial 2</w:t>
      </w:r>
      <w:r w:rsidRPr="002818FB">
        <w:rPr>
          <w:rFonts w:ascii="Times New Roman" w:hAnsi="Times New Roman" w:cs="Times New Roman"/>
          <w:b/>
          <w:sz w:val="30"/>
          <w:szCs w:val="30"/>
          <w:vertAlign w:val="superscript"/>
        </w:rPr>
        <w:t>nd</w:t>
      </w:r>
      <w:r w:rsidR="00840368">
        <w:rPr>
          <w:rFonts w:ascii="Times New Roman" w:hAnsi="Times New Roman" w:cs="Times New Roman"/>
          <w:b/>
          <w:sz w:val="30"/>
          <w:szCs w:val="30"/>
        </w:rPr>
        <w:t xml:space="preserve"> All </w:t>
      </w:r>
      <w:r w:rsidR="00E86DDD">
        <w:rPr>
          <w:rFonts w:ascii="Times New Roman" w:hAnsi="Times New Roman" w:cs="Times New Roman"/>
          <w:b/>
          <w:sz w:val="30"/>
          <w:szCs w:val="30"/>
        </w:rPr>
        <w:t>India</w:t>
      </w:r>
      <w:r w:rsidR="00840368">
        <w:rPr>
          <w:rFonts w:ascii="Times New Roman" w:hAnsi="Times New Roman" w:cs="Times New Roman"/>
          <w:b/>
          <w:sz w:val="30"/>
          <w:szCs w:val="30"/>
        </w:rPr>
        <w:t xml:space="preserve"> </w:t>
      </w:r>
      <w:r w:rsidRPr="002818FB">
        <w:rPr>
          <w:rFonts w:ascii="Times New Roman" w:hAnsi="Times New Roman" w:cs="Times New Roman"/>
          <w:b/>
          <w:sz w:val="30"/>
          <w:szCs w:val="30"/>
        </w:rPr>
        <w:t>Moot Court Competition organized by KL College of Law on 18</w:t>
      </w:r>
      <w:r w:rsidRPr="002818FB">
        <w:rPr>
          <w:rFonts w:ascii="Times New Roman" w:hAnsi="Times New Roman" w:cs="Times New Roman"/>
          <w:b/>
          <w:sz w:val="30"/>
          <w:szCs w:val="30"/>
          <w:vertAlign w:val="superscript"/>
        </w:rPr>
        <w:t>th</w:t>
      </w:r>
      <w:r w:rsidRPr="002818FB">
        <w:rPr>
          <w:rFonts w:ascii="Times New Roman" w:hAnsi="Times New Roman" w:cs="Times New Roman"/>
          <w:b/>
          <w:sz w:val="30"/>
          <w:szCs w:val="30"/>
        </w:rPr>
        <w:t xml:space="preserve"> and 19</w:t>
      </w:r>
      <w:r w:rsidRPr="002818FB">
        <w:rPr>
          <w:rFonts w:ascii="Times New Roman" w:hAnsi="Times New Roman" w:cs="Times New Roman"/>
          <w:b/>
          <w:sz w:val="30"/>
          <w:szCs w:val="30"/>
          <w:vertAlign w:val="superscript"/>
        </w:rPr>
        <w:t>th</w:t>
      </w:r>
      <w:r w:rsidRPr="002818FB">
        <w:rPr>
          <w:rFonts w:ascii="Times New Roman" w:hAnsi="Times New Roman" w:cs="Times New Roman"/>
          <w:b/>
          <w:sz w:val="30"/>
          <w:szCs w:val="30"/>
        </w:rPr>
        <w:t xml:space="preserve"> of October 2019</w:t>
      </w:r>
      <w:r w:rsidR="00501C89">
        <w:rPr>
          <w:rFonts w:ascii="Times New Roman" w:hAnsi="Times New Roman" w:cs="Times New Roman"/>
          <w:b/>
          <w:sz w:val="30"/>
          <w:szCs w:val="30"/>
        </w:rPr>
        <w:t xml:space="preserve"> are as follows</w:t>
      </w:r>
      <w:r w:rsidRPr="002818FB">
        <w:rPr>
          <w:rFonts w:ascii="Times New Roman" w:hAnsi="Times New Roman" w:cs="Times New Roman"/>
          <w:b/>
          <w:sz w:val="30"/>
          <w:szCs w:val="30"/>
        </w:rPr>
        <w:t>:</w:t>
      </w:r>
    </w:p>
    <w:p w14:paraId="45B496FC" w14:textId="77777777" w:rsidR="002818FB" w:rsidRPr="002818FB" w:rsidRDefault="002818FB" w:rsidP="002818FB">
      <w:pPr>
        <w:spacing w:line="360" w:lineRule="auto"/>
        <w:rPr>
          <w:rFonts w:ascii="Times New Roman" w:hAnsi="Times New Roman" w:cs="Times New Roman"/>
          <w:b/>
          <w:sz w:val="30"/>
          <w:szCs w:val="30"/>
        </w:rPr>
      </w:pPr>
      <w:r w:rsidRPr="002818FB">
        <w:rPr>
          <w:rFonts w:ascii="Times New Roman" w:hAnsi="Times New Roman" w:cs="Times New Roman"/>
          <w:b/>
          <w:sz w:val="30"/>
          <w:szCs w:val="30"/>
        </w:rPr>
        <w:t>The following ‘expressions and words’ used in this competition will have the following meanings</w:t>
      </w:r>
    </w:p>
    <w:p w14:paraId="3C1116BE" w14:textId="77777777" w:rsidR="002818FB" w:rsidRDefault="002818FB"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“Competition” means ‘Shri. Koneru Lakshmaiah Memorial’s 2</w:t>
      </w:r>
      <w:r w:rsidRPr="002818FB">
        <w:rPr>
          <w:rFonts w:ascii="Times New Roman" w:hAnsi="Times New Roman" w:cs="Times New Roman"/>
          <w:b/>
          <w:sz w:val="30"/>
          <w:szCs w:val="30"/>
          <w:vertAlign w:val="superscript"/>
        </w:rPr>
        <w:t>nd</w:t>
      </w:r>
      <w:r w:rsidRPr="002818FB">
        <w:rPr>
          <w:rFonts w:ascii="Times New Roman" w:hAnsi="Times New Roman" w:cs="Times New Roman"/>
          <w:b/>
          <w:sz w:val="30"/>
          <w:szCs w:val="30"/>
        </w:rPr>
        <w:t xml:space="preserve"> All </w:t>
      </w:r>
      <w:r w:rsidR="00E3064F">
        <w:rPr>
          <w:rFonts w:ascii="Times New Roman" w:hAnsi="Times New Roman" w:cs="Times New Roman"/>
          <w:b/>
          <w:sz w:val="30"/>
          <w:szCs w:val="30"/>
        </w:rPr>
        <w:t xml:space="preserve"> India</w:t>
      </w:r>
      <w:r w:rsidRPr="002818FB">
        <w:rPr>
          <w:rFonts w:ascii="Times New Roman" w:hAnsi="Times New Roman" w:cs="Times New Roman"/>
          <w:b/>
          <w:sz w:val="30"/>
          <w:szCs w:val="30"/>
        </w:rPr>
        <w:t xml:space="preserve"> Moot Court Competition, 2019’</w:t>
      </w:r>
    </w:p>
    <w:p w14:paraId="76A23EA7" w14:textId="77777777" w:rsidR="0094126E" w:rsidRPr="002818FB" w:rsidRDefault="0094126E" w:rsidP="003106C4">
      <w:pPr>
        <w:pStyle w:val="ListParagraph"/>
        <w:numPr>
          <w:ilvl w:val="0"/>
          <w:numId w:val="3"/>
        </w:numPr>
        <w:spacing w:line="360" w:lineRule="auto"/>
        <w:ind w:left="450"/>
        <w:rPr>
          <w:rFonts w:ascii="Times New Roman" w:hAnsi="Times New Roman" w:cs="Times New Roman"/>
          <w:b/>
          <w:sz w:val="30"/>
          <w:szCs w:val="30"/>
        </w:rPr>
      </w:pPr>
      <w:r>
        <w:rPr>
          <w:rFonts w:ascii="Times New Roman" w:hAnsi="Times New Roman" w:cs="Times New Roman"/>
          <w:b/>
          <w:sz w:val="30"/>
          <w:szCs w:val="30"/>
        </w:rPr>
        <w:t xml:space="preserve">“Compendium” means </w:t>
      </w:r>
      <w:r w:rsidR="000C6C8E">
        <w:rPr>
          <w:rFonts w:ascii="Times New Roman" w:hAnsi="Times New Roman" w:cs="Times New Roman"/>
          <w:b/>
          <w:sz w:val="30"/>
          <w:szCs w:val="30"/>
        </w:rPr>
        <w:t>‘</w:t>
      </w:r>
      <w:r>
        <w:rPr>
          <w:rFonts w:ascii="Times New Roman" w:hAnsi="Times New Roman" w:cs="Times New Roman"/>
          <w:b/>
          <w:sz w:val="30"/>
          <w:szCs w:val="30"/>
        </w:rPr>
        <w:t xml:space="preserve">Collection of </w:t>
      </w:r>
      <w:r w:rsidR="00501C89">
        <w:rPr>
          <w:rFonts w:ascii="Times New Roman" w:hAnsi="Times New Roman" w:cs="Times New Roman"/>
          <w:b/>
          <w:sz w:val="30"/>
          <w:szCs w:val="30"/>
        </w:rPr>
        <w:t>a</w:t>
      </w:r>
      <w:r>
        <w:rPr>
          <w:rFonts w:ascii="Times New Roman" w:hAnsi="Times New Roman" w:cs="Times New Roman"/>
          <w:b/>
          <w:sz w:val="30"/>
          <w:szCs w:val="30"/>
        </w:rPr>
        <w:t>ll the materials/ documents referred by the mooters in the memorial. It al</w:t>
      </w:r>
      <w:r w:rsidR="005D3667">
        <w:rPr>
          <w:rFonts w:ascii="Times New Roman" w:hAnsi="Times New Roman" w:cs="Times New Roman"/>
          <w:b/>
          <w:sz w:val="30"/>
          <w:szCs w:val="30"/>
        </w:rPr>
        <w:t xml:space="preserve">so includes the </w:t>
      </w:r>
      <w:r w:rsidR="00C43A7B">
        <w:rPr>
          <w:rFonts w:ascii="Times New Roman" w:hAnsi="Times New Roman" w:cs="Times New Roman"/>
          <w:b/>
          <w:sz w:val="30"/>
          <w:szCs w:val="30"/>
        </w:rPr>
        <w:t>e</w:t>
      </w:r>
      <w:r w:rsidR="005D3667">
        <w:rPr>
          <w:rFonts w:ascii="Times New Roman" w:hAnsi="Times New Roman" w:cs="Times New Roman"/>
          <w:b/>
          <w:sz w:val="30"/>
          <w:szCs w:val="30"/>
        </w:rPr>
        <w:t>xtract of the J</w:t>
      </w:r>
      <w:r>
        <w:rPr>
          <w:rFonts w:ascii="Times New Roman" w:hAnsi="Times New Roman" w:cs="Times New Roman"/>
          <w:b/>
          <w:sz w:val="30"/>
          <w:szCs w:val="30"/>
        </w:rPr>
        <w:t>u</w:t>
      </w:r>
      <w:r w:rsidR="005D3667">
        <w:rPr>
          <w:rFonts w:ascii="Times New Roman" w:hAnsi="Times New Roman" w:cs="Times New Roman"/>
          <w:b/>
          <w:sz w:val="30"/>
          <w:szCs w:val="30"/>
        </w:rPr>
        <w:t>d</w:t>
      </w:r>
      <w:r w:rsidR="00C43A7B">
        <w:rPr>
          <w:rFonts w:ascii="Times New Roman" w:hAnsi="Times New Roman" w:cs="Times New Roman"/>
          <w:b/>
          <w:sz w:val="30"/>
          <w:szCs w:val="30"/>
        </w:rPr>
        <w:t>g</w:t>
      </w:r>
      <w:r>
        <w:rPr>
          <w:rFonts w:ascii="Times New Roman" w:hAnsi="Times New Roman" w:cs="Times New Roman"/>
          <w:b/>
          <w:sz w:val="30"/>
          <w:szCs w:val="30"/>
        </w:rPr>
        <w:t>ment,</w:t>
      </w:r>
      <w:r w:rsidR="005D3667">
        <w:rPr>
          <w:rFonts w:ascii="Times New Roman" w:hAnsi="Times New Roman" w:cs="Times New Roman"/>
          <w:b/>
          <w:sz w:val="30"/>
          <w:szCs w:val="30"/>
        </w:rPr>
        <w:t xml:space="preserve"> case laws, </w:t>
      </w:r>
      <w:r w:rsidR="002E78B8">
        <w:rPr>
          <w:rFonts w:ascii="Times New Roman" w:hAnsi="Times New Roman" w:cs="Times New Roman"/>
          <w:b/>
          <w:sz w:val="30"/>
          <w:szCs w:val="30"/>
        </w:rPr>
        <w:t>textbooks</w:t>
      </w:r>
      <w:r w:rsidR="005D3667">
        <w:rPr>
          <w:rFonts w:ascii="Times New Roman" w:hAnsi="Times New Roman" w:cs="Times New Roman"/>
          <w:b/>
          <w:sz w:val="30"/>
          <w:szCs w:val="30"/>
        </w:rPr>
        <w:t xml:space="preserve"> etc.</w:t>
      </w:r>
      <w:r w:rsidR="000C6C8E">
        <w:rPr>
          <w:rFonts w:ascii="Times New Roman" w:hAnsi="Times New Roman" w:cs="Times New Roman"/>
          <w:b/>
          <w:sz w:val="30"/>
          <w:szCs w:val="30"/>
        </w:rPr>
        <w:t>’</w:t>
      </w:r>
    </w:p>
    <w:p w14:paraId="494A7F62" w14:textId="77777777" w:rsidR="009935AA" w:rsidRDefault="002818FB"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 xml:space="preserve">“Organizing </w:t>
      </w:r>
      <w:r w:rsidR="005E1AC3">
        <w:rPr>
          <w:rFonts w:ascii="Times New Roman" w:hAnsi="Times New Roman" w:cs="Times New Roman"/>
          <w:b/>
          <w:sz w:val="30"/>
          <w:szCs w:val="30"/>
        </w:rPr>
        <w:t>Society</w:t>
      </w:r>
      <w:r w:rsidRPr="002818FB">
        <w:rPr>
          <w:rFonts w:ascii="Times New Roman" w:hAnsi="Times New Roman" w:cs="Times New Roman"/>
          <w:b/>
          <w:sz w:val="30"/>
          <w:szCs w:val="30"/>
        </w:rPr>
        <w:t xml:space="preserve">” means ‘The Moot Court </w:t>
      </w:r>
      <w:r w:rsidR="005E1AC3">
        <w:rPr>
          <w:rFonts w:ascii="Times New Roman" w:hAnsi="Times New Roman" w:cs="Times New Roman"/>
          <w:b/>
          <w:sz w:val="30"/>
          <w:szCs w:val="30"/>
        </w:rPr>
        <w:t>Society</w:t>
      </w:r>
      <w:r w:rsidRPr="002818FB">
        <w:rPr>
          <w:rFonts w:ascii="Times New Roman" w:hAnsi="Times New Roman" w:cs="Times New Roman"/>
          <w:b/>
          <w:sz w:val="30"/>
          <w:szCs w:val="30"/>
        </w:rPr>
        <w:t xml:space="preserve"> consisting </w:t>
      </w:r>
      <w:r w:rsidR="002E78B8" w:rsidRPr="002818FB">
        <w:rPr>
          <w:rFonts w:ascii="Times New Roman" w:hAnsi="Times New Roman" w:cs="Times New Roman"/>
          <w:b/>
          <w:sz w:val="30"/>
          <w:szCs w:val="30"/>
        </w:rPr>
        <w:t xml:space="preserve">of </w:t>
      </w:r>
      <w:r w:rsidR="00665EA0">
        <w:rPr>
          <w:rFonts w:ascii="Times New Roman" w:hAnsi="Times New Roman" w:cs="Times New Roman"/>
          <w:b/>
          <w:sz w:val="30"/>
          <w:szCs w:val="30"/>
        </w:rPr>
        <w:t>Two</w:t>
      </w:r>
      <w:r w:rsidR="009935AA">
        <w:rPr>
          <w:rFonts w:ascii="Times New Roman" w:hAnsi="Times New Roman" w:cs="Times New Roman"/>
          <w:b/>
          <w:sz w:val="30"/>
          <w:szCs w:val="30"/>
        </w:rPr>
        <w:t xml:space="preserve"> faculty </w:t>
      </w:r>
      <w:r w:rsidR="002E78B8">
        <w:rPr>
          <w:rFonts w:ascii="Times New Roman" w:hAnsi="Times New Roman" w:cs="Times New Roman"/>
          <w:b/>
          <w:sz w:val="30"/>
          <w:szCs w:val="30"/>
        </w:rPr>
        <w:t>coordinators</w:t>
      </w:r>
      <w:r w:rsidR="009935AA">
        <w:rPr>
          <w:rFonts w:ascii="Times New Roman" w:hAnsi="Times New Roman" w:cs="Times New Roman"/>
          <w:b/>
          <w:sz w:val="30"/>
          <w:szCs w:val="30"/>
        </w:rPr>
        <w:t xml:space="preserve"> and </w:t>
      </w:r>
      <w:r w:rsidR="00665EA0">
        <w:rPr>
          <w:rFonts w:ascii="Times New Roman" w:hAnsi="Times New Roman" w:cs="Times New Roman"/>
          <w:b/>
          <w:sz w:val="30"/>
          <w:szCs w:val="30"/>
        </w:rPr>
        <w:t>Nine</w:t>
      </w:r>
      <w:r w:rsidR="00757452">
        <w:rPr>
          <w:rFonts w:ascii="Times New Roman" w:hAnsi="Times New Roman" w:cs="Times New Roman"/>
          <w:b/>
          <w:sz w:val="30"/>
          <w:szCs w:val="30"/>
        </w:rPr>
        <w:t xml:space="preserve"> </w:t>
      </w:r>
      <w:r w:rsidR="002E78B8">
        <w:rPr>
          <w:rFonts w:ascii="Times New Roman" w:hAnsi="Times New Roman" w:cs="Times New Roman"/>
          <w:b/>
          <w:sz w:val="30"/>
          <w:szCs w:val="30"/>
        </w:rPr>
        <w:t>students</w:t>
      </w:r>
    </w:p>
    <w:p w14:paraId="4A05B009" w14:textId="77777777" w:rsidR="002818FB" w:rsidRPr="002818FB" w:rsidRDefault="009950BD" w:rsidP="009935AA">
      <w:pPr>
        <w:pStyle w:val="ListParagraph"/>
        <w:spacing w:line="360" w:lineRule="auto"/>
        <w:ind w:left="450"/>
        <w:rPr>
          <w:rFonts w:ascii="Times New Roman" w:hAnsi="Times New Roman" w:cs="Times New Roman"/>
          <w:b/>
          <w:sz w:val="30"/>
          <w:szCs w:val="30"/>
        </w:rPr>
      </w:pPr>
      <w:r>
        <w:rPr>
          <w:rFonts w:ascii="Times New Roman" w:hAnsi="Times New Roman" w:cs="Times New Roman"/>
          <w:b/>
          <w:sz w:val="30"/>
          <w:szCs w:val="30"/>
        </w:rPr>
        <w:t>C</w:t>
      </w:r>
      <w:r w:rsidR="002E78B8">
        <w:rPr>
          <w:rFonts w:ascii="Times New Roman" w:hAnsi="Times New Roman" w:cs="Times New Roman"/>
          <w:b/>
          <w:sz w:val="30"/>
          <w:szCs w:val="30"/>
        </w:rPr>
        <w:t>oordinators</w:t>
      </w:r>
      <w:r w:rsidR="00757452">
        <w:rPr>
          <w:rFonts w:ascii="Times New Roman" w:hAnsi="Times New Roman" w:cs="Times New Roman"/>
          <w:b/>
          <w:sz w:val="30"/>
          <w:szCs w:val="30"/>
        </w:rPr>
        <w:t xml:space="preserve"> </w:t>
      </w:r>
      <w:r w:rsidR="002818FB" w:rsidRPr="002818FB">
        <w:rPr>
          <w:rFonts w:ascii="Times New Roman" w:hAnsi="Times New Roman" w:cs="Times New Roman"/>
          <w:b/>
          <w:sz w:val="30"/>
          <w:szCs w:val="30"/>
        </w:rPr>
        <w:t>of</w:t>
      </w:r>
      <w:r w:rsidR="00E3064F">
        <w:rPr>
          <w:rFonts w:ascii="Times New Roman" w:hAnsi="Times New Roman" w:cs="Times New Roman"/>
          <w:b/>
          <w:sz w:val="30"/>
          <w:szCs w:val="30"/>
        </w:rPr>
        <w:t xml:space="preserve"> </w:t>
      </w:r>
      <w:r w:rsidR="002818FB" w:rsidRPr="002818FB">
        <w:rPr>
          <w:rFonts w:ascii="Times New Roman" w:hAnsi="Times New Roman" w:cs="Times New Roman"/>
          <w:b/>
          <w:sz w:val="30"/>
          <w:szCs w:val="30"/>
        </w:rPr>
        <w:t xml:space="preserve">the </w:t>
      </w:r>
      <w:r w:rsidR="005E1AC3">
        <w:rPr>
          <w:rFonts w:ascii="Times New Roman" w:hAnsi="Times New Roman" w:cs="Times New Roman"/>
          <w:b/>
          <w:sz w:val="30"/>
          <w:szCs w:val="30"/>
        </w:rPr>
        <w:t>Society</w:t>
      </w:r>
      <w:r w:rsidR="002818FB" w:rsidRPr="002818FB">
        <w:rPr>
          <w:rFonts w:ascii="Times New Roman" w:hAnsi="Times New Roman" w:cs="Times New Roman"/>
          <w:b/>
          <w:sz w:val="30"/>
          <w:szCs w:val="30"/>
        </w:rPr>
        <w:t>’</w:t>
      </w:r>
    </w:p>
    <w:p w14:paraId="573F3684" w14:textId="77777777" w:rsidR="002818FB" w:rsidRPr="002818FB" w:rsidRDefault="002818FB"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“Participating College/Institution/University” shall be the parent Institution of the participating team</w:t>
      </w:r>
    </w:p>
    <w:p w14:paraId="2F1B395A" w14:textId="77777777" w:rsidR="002818FB" w:rsidRPr="002818FB" w:rsidRDefault="002818FB"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 xml:space="preserve">“Participating Team” means the ‘team from participating College/ Institution/ University registered for the competition as per the rules stated </w:t>
      </w:r>
      <w:r w:rsidR="00E3064F">
        <w:rPr>
          <w:rFonts w:ascii="Times New Roman" w:hAnsi="Times New Roman" w:cs="Times New Roman"/>
          <w:b/>
          <w:sz w:val="30"/>
          <w:szCs w:val="30"/>
        </w:rPr>
        <w:t xml:space="preserve"> </w:t>
      </w:r>
      <w:r w:rsidRPr="002818FB">
        <w:rPr>
          <w:rFonts w:ascii="Times New Roman" w:hAnsi="Times New Roman" w:cs="Times New Roman"/>
          <w:b/>
          <w:sz w:val="30"/>
          <w:szCs w:val="30"/>
        </w:rPr>
        <w:t>in this document</w:t>
      </w:r>
      <w:r w:rsidR="00457418">
        <w:rPr>
          <w:rFonts w:ascii="Times New Roman" w:hAnsi="Times New Roman" w:cs="Times New Roman"/>
          <w:b/>
          <w:sz w:val="30"/>
          <w:szCs w:val="30"/>
        </w:rPr>
        <w:t>’</w:t>
      </w:r>
    </w:p>
    <w:p w14:paraId="4273EB8A" w14:textId="77777777" w:rsidR="002818FB" w:rsidRPr="002818FB" w:rsidRDefault="002818FB"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 xml:space="preserve">“Reservation” means ‘the right reserved by the Organizing </w:t>
      </w:r>
      <w:r w:rsidR="005E1AC3">
        <w:rPr>
          <w:rFonts w:ascii="Times New Roman" w:hAnsi="Times New Roman" w:cs="Times New Roman"/>
          <w:b/>
          <w:sz w:val="30"/>
          <w:szCs w:val="30"/>
        </w:rPr>
        <w:t>Society</w:t>
      </w:r>
      <w:r w:rsidRPr="002818FB">
        <w:rPr>
          <w:rFonts w:ascii="Times New Roman" w:hAnsi="Times New Roman" w:cs="Times New Roman"/>
          <w:b/>
          <w:sz w:val="30"/>
          <w:szCs w:val="30"/>
        </w:rPr>
        <w:t>/ higher authorities of KLEF to invite any College/ Institution/ University without any formalities of registration etc.</w:t>
      </w:r>
      <w:r w:rsidR="00457418">
        <w:rPr>
          <w:rFonts w:ascii="Times New Roman" w:hAnsi="Times New Roman" w:cs="Times New Roman"/>
          <w:b/>
          <w:sz w:val="30"/>
          <w:szCs w:val="30"/>
        </w:rPr>
        <w:t>’</w:t>
      </w:r>
    </w:p>
    <w:p w14:paraId="741FEFA9" w14:textId="77777777" w:rsidR="002818FB" w:rsidRPr="00282D05" w:rsidRDefault="00282D05" w:rsidP="003106C4">
      <w:pPr>
        <w:pStyle w:val="ListParagraph"/>
        <w:numPr>
          <w:ilvl w:val="0"/>
          <w:numId w:val="3"/>
        </w:numPr>
        <w:spacing w:line="360" w:lineRule="auto"/>
        <w:ind w:left="450"/>
        <w:rPr>
          <w:rFonts w:ascii="Times New Roman" w:hAnsi="Times New Roman" w:cs="Times New Roman"/>
          <w:b/>
          <w:sz w:val="30"/>
          <w:szCs w:val="30"/>
        </w:rPr>
      </w:pPr>
      <w:r w:rsidRPr="00282D05">
        <w:rPr>
          <w:rFonts w:ascii="Times New Roman" w:hAnsi="Times New Roman" w:cs="Times New Roman"/>
          <w:b/>
          <w:sz w:val="30"/>
          <w:szCs w:val="30"/>
        </w:rPr>
        <w:lastRenderedPageBreak/>
        <w:t>“Registration” means ‘the registra</w:t>
      </w:r>
      <w:r w:rsidR="002818FB" w:rsidRPr="00282D05">
        <w:rPr>
          <w:rFonts w:ascii="Times New Roman" w:hAnsi="Times New Roman" w:cs="Times New Roman"/>
          <w:b/>
          <w:sz w:val="30"/>
          <w:szCs w:val="30"/>
        </w:rPr>
        <w:t xml:space="preserve">tion of participating </w:t>
      </w:r>
      <w:r w:rsidR="00665EA0" w:rsidRPr="00282D05">
        <w:rPr>
          <w:rFonts w:ascii="Times New Roman" w:hAnsi="Times New Roman" w:cs="Times New Roman"/>
          <w:b/>
          <w:sz w:val="30"/>
          <w:szCs w:val="30"/>
        </w:rPr>
        <w:t>t</w:t>
      </w:r>
      <w:r w:rsidR="002818FB" w:rsidRPr="00282D05">
        <w:rPr>
          <w:rFonts w:ascii="Times New Roman" w:hAnsi="Times New Roman" w:cs="Times New Roman"/>
          <w:b/>
          <w:sz w:val="30"/>
          <w:szCs w:val="30"/>
        </w:rPr>
        <w:t>eam on receiving the Reg</w:t>
      </w:r>
      <w:r w:rsidR="00694891" w:rsidRPr="00282D05">
        <w:rPr>
          <w:rFonts w:ascii="Times New Roman" w:hAnsi="Times New Roman" w:cs="Times New Roman"/>
          <w:b/>
          <w:sz w:val="30"/>
          <w:szCs w:val="30"/>
        </w:rPr>
        <w:t>istration</w:t>
      </w:r>
      <w:r w:rsidR="002818FB" w:rsidRPr="00282D05">
        <w:rPr>
          <w:rFonts w:ascii="Times New Roman" w:hAnsi="Times New Roman" w:cs="Times New Roman"/>
          <w:b/>
          <w:sz w:val="30"/>
          <w:szCs w:val="30"/>
        </w:rPr>
        <w:t xml:space="preserve"> Form with Demand Draft</w:t>
      </w:r>
      <w:r w:rsidR="006D381E" w:rsidRPr="00282D05">
        <w:rPr>
          <w:rFonts w:ascii="Times New Roman" w:hAnsi="Times New Roman" w:cs="Times New Roman"/>
          <w:b/>
          <w:sz w:val="30"/>
          <w:szCs w:val="30"/>
        </w:rPr>
        <w:t>/ Online Payment</w:t>
      </w:r>
      <w:r w:rsidR="00457418" w:rsidRPr="00282D05">
        <w:rPr>
          <w:rFonts w:ascii="Times New Roman" w:hAnsi="Times New Roman" w:cs="Times New Roman"/>
          <w:b/>
          <w:sz w:val="30"/>
          <w:szCs w:val="30"/>
        </w:rPr>
        <w:t>’</w:t>
      </w:r>
    </w:p>
    <w:p w14:paraId="083A2121" w14:textId="77777777" w:rsidR="002818FB" w:rsidRPr="002818FB" w:rsidRDefault="00615F85"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 xml:space="preserve">“Participants” means ‘the two Student-Speakers and the Research Associate of the </w:t>
      </w:r>
      <w:r w:rsidR="006D381E">
        <w:rPr>
          <w:rFonts w:ascii="Times New Roman" w:hAnsi="Times New Roman" w:cs="Times New Roman"/>
          <w:b/>
          <w:sz w:val="30"/>
          <w:szCs w:val="30"/>
        </w:rPr>
        <w:t>p</w:t>
      </w:r>
      <w:r w:rsidR="006D381E" w:rsidRPr="002818FB">
        <w:rPr>
          <w:rFonts w:ascii="Times New Roman" w:hAnsi="Times New Roman" w:cs="Times New Roman"/>
          <w:b/>
          <w:sz w:val="30"/>
          <w:szCs w:val="30"/>
        </w:rPr>
        <w:t xml:space="preserve">articipating </w:t>
      </w:r>
      <w:r w:rsidR="006D381E">
        <w:rPr>
          <w:rFonts w:ascii="Times New Roman" w:hAnsi="Times New Roman" w:cs="Times New Roman"/>
          <w:b/>
          <w:sz w:val="30"/>
          <w:szCs w:val="30"/>
        </w:rPr>
        <w:t>t</w:t>
      </w:r>
      <w:r w:rsidR="006D381E" w:rsidRPr="002818FB">
        <w:rPr>
          <w:rFonts w:ascii="Times New Roman" w:hAnsi="Times New Roman" w:cs="Times New Roman"/>
          <w:b/>
          <w:sz w:val="30"/>
          <w:szCs w:val="30"/>
        </w:rPr>
        <w:t>eam</w:t>
      </w:r>
      <w:r w:rsidR="006D381E">
        <w:rPr>
          <w:rFonts w:ascii="Times New Roman" w:hAnsi="Times New Roman" w:cs="Times New Roman"/>
          <w:b/>
          <w:sz w:val="30"/>
          <w:szCs w:val="30"/>
        </w:rPr>
        <w:t>’</w:t>
      </w:r>
    </w:p>
    <w:p w14:paraId="3915B6D8" w14:textId="77777777" w:rsidR="002818FB" w:rsidRPr="002818FB" w:rsidRDefault="00615F85"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“Problem</w:t>
      </w:r>
      <w:r w:rsidR="00665EA0">
        <w:rPr>
          <w:rFonts w:ascii="Times New Roman" w:hAnsi="Times New Roman" w:cs="Times New Roman"/>
          <w:b/>
          <w:sz w:val="30"/>
          <w:szCs w:val="30"/>
        </w:rPr>
        <w:t>”</w:t>
      </w:r>
      <w:r w:rsidRPr="002818FB">
        <w:rPr>
          <w:rFonts w:ascii="Times New Roman" w:hAnsi="Times New Roman" w:cs="Times New Roman"/>
          <w:b/>
          <w:sz w:val="30"/>
          <w:szCs w:val="30"/>
        </w:rPr>
        <w:t xml:space="preserve"> means ‘</w:t>
      </w:r>
      <w:r w:rsidR="00665EA0">
        <w:rPr>
          <w:rFonts w:ascii="Times New Roman" w:hAnsi="Times New Roman" w:cs="Times New Roman"/>
          <w:b/>
          <w:sz w:val="30"/>
          <w:szCs w:val="30"/>
        </w:rPr>
        <w:t>t</w:t>
      </w:r>
      <w:r w:rsidRPr="002818FB">
        <w:rPr>
          <w:rFonts w:ascii="Times New Roman" w:hAnsi="Times New Roman" w:cs="Times New Roman"/>
          <w:b/>
          <w:sz w:val="30"/>
          <w:szCs w:val="30"/>
        </w:rPr>
        <w:t xml:space="preserve">he </w:t>
      </w:r>
      <w:r w:rsidR="00665EA0">
        <w:rPr>
          <w:rFonts w:ascii="Times New Roman" w:hAnsi="Times New Roman" w:cs="Times New Roman"/>
          <w:b/>
          <w:sz w:val="30"/>
          <w:szCs w:val="30"/>
        </w:rPr>
        <w:t>p</w:t>
      </w:r>
      <w:r w:rsidRPr="002818FB">
        <w:rPr>
          <w:rFonts w:ascii="Times New Roman" w:hAnsi="Times New Roman" w:cs="Times New Roman"/>
          <w:b/>
          <w:sz w:val="30"/>
          <w:szCs w:val="30"/>
        </w:rPr>
        <w:t xml:space="preserve">roblem selected for the Round’ </w:t>
      </w:r>
      <w:r w:rsidRPr="00282D05">
        <w:rPr>
          <w:rFonts w:ascii="Times New Roman" w:hAnsi="Times New Roman" w:cs="Times New Roman"/>
          <w:b/>
          <w:sz w:val="30"/>
          <w:szCs w:val="30"/>
        </w:rPr>
        <w:t>(Annexure)</w:t>
      </w:r>
      <w:r w:rsidRPr="001C6510">
        <w:rPr>
          <w:rFonts w:ascii="Times New Roman" w:hAnsi="Times New Roman" w:cs="Times New Roman"/>
          <w:b/>
          <w:sz w:val="30"/>
          <w:szCs w:val="30"/>
        </w:rPr>
        <w:t>to be held on 18</w:t>
      </w:r>
      <w:r w:rsidRPr="001C6510">
        <w:rPr>
          <w:rFonts w:ascii="Times New Roman" w:hAnsi="Times New Roman" w:cs="Times New Roman"/>
          <w:b/>
          <w:sz w:val="30"/>
          <w:szCs w:val="30"/>
          <w:vertAlign w:val="superscript"/>
        </w:rPr>
        <w:t>th</w:t>
      </w:r>
      <w:r w:rsidR="00DE000E" w:rsidRPr="001C6510">
        <w:rPr>
          <w:rFonts w:ascii="Times New Roman" w:hAnsi="Times New Roman" w:cs="Times New Roman"/>
          <w:b/>
          <w:sz w:val="30"/>
          <w:szCs w:val="30"/>
        </w:rPr>
        <w:t xml:space="preserve">and </w:t>
      </w:r>
      <w:r w:rsidR="001D5787" w:rsidRPr="001C6510">
        <w:rPr>
          <w:rFonts w:ascii="Times New Roman" w:hAnsi="Times New Roman" w:cs="Times New Roman"/>
          <w:b/>
          <w:sz w:val="30"/>
          <w:szCs w:val="30"/>
        </w:rPr>
        <w:t>19</w:t>
      </w:r>
      <w:r w:rsidR="001D5787" w:rsidRPr="001C6510">
        <w:rPr>
          <w:rFonts w:ascii="Times New Roman" w:hAnsi="Times New Roman" w:cs="Times New Roman"/>
          <w:b/>
          <w:sz w:val="30"/>
          <w:szCs w:val="30"/>
          <w:vertAlign w:val="superscript"/>
        </w:rPr>
        <w:t>th</w:t>
      </w:r>
      <w:r w:rsidR="00DE000E" w:rsidRPr="001C6510">
        <w:rPr>
          <w:rFonts w:ascii="Times New Roman" w:hAnsi="Times New Roman" w:cs="Times New Roman"/>
          <w:b/>
          <w:sz w:val="30"/>
          <w:szCs w:val="30"/>
        </w:rPr>
        <w:t xml:space="preserve">of </w:t>
      </w:r>
      <w:r w:rsidR="00DB65C6" w:rsidRPr="001C6510">
        <w:rPr>
          <w:rFonts w:ascii="Times New Roman" w:hAnsi="Times New Roman" w:cs="Times New Roman"/>
          <w:b/>
          <w:sz w:val="30"/>
          <w:szCs w:val="30"/>
        </w:rPr>
        <w:t>October 2019</w:t>
      </w:r>
      <w:r w:rsidR="00457418">
        <w:rPr>
          <w:rFonts w:ascii="Times New Roman" w:hAnsi="Times New Roman" w:cs="Times New Roman"/>
          <w:b/>
          <w:sz w:val="30"/>
          <w:szCs w:val="30"/>
        </w:rPr>
        <w:t>’</w:t>
      </w:r>
    </w:p>
    <w:p w14:paraId="11145DBB" w14:textId="77777777" w:rsidR="00457418" w:rsidRPr="00282D05" w:rsidRDefault="00665EA0" w:rsidP="003106C4">
      <w:pPr>
        <w:pStyle w:val="ListParagraph"/>
        <w:numPr>
          <w:ilvl w:val="0"/>
          <w:numId w:val="3"/>
        </w:numPr>
        <w:spacing w:line="360" w:lineRule="auto"/>
        <w:ind w:left="450"/>
        <w:rPr>
          <w:rFonts w:ascii="Times New Roman" w:hAnsi="Times New Roman" w:cs="Times New Roman"/>
          <w:b/>
          <w:sz w:val="30"/>
          <w:szCs w:val="30"/>
        </w:rPr>
      </w:pPr>
      <w:r>
        <w:rPr>
          <w:rFonts w:ascii="Times New Roman" w:hAnsi="Times New Roman" w:cs="Times New Roman"/>
          <w:b/>
          <w:sz w:val="30"/>
          <w:szCs w:val="30"/>
        </w:rPr>
        <w:t>“</w:t>
      </w:r>
      <w:r w:rsidR="00950DFF" w:rsidRPr="002818FB">
        <w:rPr>
          <w:rFonts w:ascii="Times New Roman" w:hAnsi="Times New Roman" w:cs="Times New Roman"/>
          <w:b/>
          <w:sz w:val="30"/>
          <w:szCs w:val="30"/>
        </w:rPr>
        <w:t>Rule</w:t>
      </w:r>
      <w:r w:rsidR="000C6C8E">
        <w:rPr>
          <w:rFonts w:ascii="Times New Roman" w:hAnsi="Times New Roman" w:cs="Times New Roman"/>
          <w:b/>
          <w:sz w:val="30"/>
          <w:szCs w:val="30"/>
        </w:rPr>
        <w:t>s</w:t>
      </w:r>
      <w:r>
        <w:rPr>
          <w:rFonts w:ascii="Times New Roman" w:hAnsi="Times New Roman" w:cs="Times New Roman"/>
          <w:b/>
          <w:sz w:val="30"/>
          <w:szCs w:val="30"/>
        </w:rPr>
        <w:t>”</w:t>
      </w:r>
      <w:r w:rsidR="00615F85" w:rsidRPr="002818FB">
        <w:rPr>
          <w:rFonts w:ascii="Times New Roman" w:hAnsi="Times New Roman" w:cs="Times New Roman"/>
          <w:b/>
          <w:sz w:val="30"/>
          <w:szCs w:val="30"/>
        </w:rPr>
        <w:t xml:space="preserve"> means </w:t>
      </w:r>
      <w:r w:rsidR="00950DFF" w:rsidRPr="002818FB">
        <w:rPr>
          <w:rFonts w:ascii="Times New Roman" w:hAnsi="Times New Roman" w:cs="Times New Roman"/>
          <w:b/>
          <w:sz w:val="30"/>
          <w:szCs w:val="30"/>
        </w:rPr>
        <w:t>‘</w:t>
      </w:r>
      <w:r w:rsidR="00501C89">
        <w:rPr>
          <w:rFonts w:ascii="Times New Roman" w:hAnsi="Times New Roman" w:cs="Times New Roman"/>
          <w:b/>
          <w:sz w:val="30"/>
          <w:szCs w:val="30"/>
        </w:rPr>
        <w:t>T</w:t>
      </w:r>
      <w:r w:rsidR="00950DFF" w:rsidRPr="002818FB">
        <w:rPr>
          <w:rFonts w:ascii="Times New Roman" w:hAnsi="Times New Roman" w:cs="Times New Roman"/>
          <w:b/>
          <w:sz w:val="30"/>
          <w:szCs w:val="30"/>
        </w:rPr>
        <w:t>he Moot Court Competition-2019</w:t>
      </w:r>
      <w:r w:rsidR="00615F85" w:rsidRPr="002818FB">
        <w:rPr>
          <w:rFonts w:ascii="Times New Roman" w:hAnsi="Times New Roman" w:cs="Times New Roman"/>
          <w:b/>
          <w:sz w:val="30"/>
          <w:szCs w:val="30"/>
        </w:rPr>
        <w:t xml:space="preserve"> Rules as originally framed as amended by </w:t>
      </w:r>
      <w:r w:rsidR="00457418">
        <w:rPr>
          <w:rFonts w:ascii="Times New Roman" w:hAnsi="Times New Roman" w:cs="Times New Roman"/>
          <w:b/>
          <w:sz w:val="30"/>
          <w:szCs w:val="30"/>
        </w:rPr>
        <w:t xml:space="preserve">the </w:t>
      </w:r>
      <w:r w:rsidR="00615F85" w:rsidRPr="002818FB">
        <w:rPr>
          <w:rFonts w:ascii="Times New Roman" w:hAnsi="Times New Roman" w:cs="Times New Roman"/>
          <w:b/>
          <w:sz w:val="30"/>
          <w:szCs w:val="30"/>
        </w:rPr>
        <w:t xml:space="preserve">Organizing </w:t>
      </w:r>
      <w:r w:rsidR="005E1AC3">
        <w:rPr>
          <w:rFonts w:ascii="Times New Roman" w:hAnsi="Times New Roman" w:cs="Times New Roman"/>
          <w:b/>
          <w:sz w:val="30"/>
          <w:szCs w:val="30"/>
        </w:rPr>
        <w:t>Society</w:t>
      </w:r>
      <w:r w:rsidR="00615F85" w:rsidRPr="002818FB">
        <w:rPr>
          <w:rFonts w:ascii="Times New Roman" w:hAnsi="Times New Roman" w:cs="Times New Roman"/>
          <w:b/>
          <w:sz w:val="30"/>
          <w:szCs w:val="30"/>
        </w:rPr>
        <w:t xml:space="preserve"> duly notified in the </w:t>
      </w:r>
      <w:r w:rsidR="00615F85" w:rsidRPr="00282D05">
        <w:rPr>
          <w:rFonts w:ascii="Times New Roman" w:hAnsi="Times New Roman" w:cs="Times New Roman"/>
          <w:b/>
          <w:sz w:val="30"/>
          <w:szCs w:val="30"/>
        </w:rPr>
        <w:t>Web</w:t>
      </w:r>
      <w:r w:rsidR="004F1930" w:rsidRPr="00282D05">
        <w:rPr>
          <w:rFonts w:ascii="Times New Roman" w:hAnsi="Times New Roman" w:cs="Times New Roman"/>
          <w:b/>
          <w:sz w:val="30"/>
          <w:szCs w:val="30"/>
        </w:rPr>
        <w:t>s</w:t>
      </w:r>
      <w:r w:rsidR="00615F85" w:rsidRPr="00282D05">
        <w:rPr>
          <w:rFonts w:ascii="Times New Roman" w:hAnsi="Times New Roman" w:cs="Times New Roman"/>
          <w:b/>
          <w:sz w:val="30"/>
          <w:szCs w:val="30"/>
        </w:rPr>
        <w:t>ite fr</w:t>
      </w:r>
      <w:r w:rsidR="00615F85" w:rsidRPr="002818FB">
        <w:rPr>
          <w:rFonts w:ascii="Times New Roman" w:hAnsi="Times New Roman" w:cs="Times New Roman"/>
          <w:b/>
          <w:sz w:val="30"/>
          <w:szCs w:val="30"/>
        </w:rPr>
        <w:t>om time to time</w:t>
      </w:r>
      <w:r w:rsidR="009950BD">
        <w:rPr>
          <w:rFonts w:ascii="Times New Roman" w:hAnsi="Times New Roman" w:cs="Times New Roman"/>
          <w:b/>
          <w:sz w:val="30"/>
          <w:szCs w:val="30"/>
        </w:rPr>
        <w:t>’</w:t>
      </w:r>
    </w:p>
    <w:p w14:paraId="555C7991" w14:textId="77777777" w:rsidR="002818FB" w:rsidRPr="002818FB" w:rsidRDefault="00457418" w:rsidP="003106C4">
      <w:pPr>
        <w:pStyle w:val="ListParagraph"/>
        <w:numPr>
          <w:ilvl w:val="0"/>
          <w:numId w:val="3"/>
        </w:numPr>
        <w:spacing w:line="360" w:lineRule="auto"/>
        <w:ind w:left="450"/>
        <w:rPr>
          <w:rFonts w:ascii="Times New Roman" w:hAnsi="Times New Roman" w:cs="Times New Roman"/>
          <w:b/>
          <w:sz w:val="30"/>
          <w:szCs w:val="30"/>
        </w:rPr>
      </w:pPr>
      <w:r>
        <w:rPr>
          <w:rFonts w:ascii="Times New Roman" w:hAnsi="Times New Roman" w:cs="Times New Roman"/>
          <w:b/>
          <w:sz w:val="30"/>
          <w:szCs w:val="30"/>
        </w:rPr>
        <w:t>The</w:t>
      </w:r>
      <w:r w:rsidR="00E3064F">
        <w:rPr>
          <w:rFonts w:ascii="Times New Roman" w:hAnsi="Times New Roman" w:cs="Times New Roman"/>
          <w:b/>
          <w:sz w:val="30"/>
          <w:szCs w:val="30"/>
        </w:rPr>
        <w:t xml:space="preserve"> </w:t>
      </w:r>
      <w:r>
        <w:rPr>
          <w:rFonts w:ascii="Times New Roman" w:hAnsi="Times New Roman" w:cs="Times New Roman"/>
          <w:b/>
          <w:sz w:val="30"/>
          <w:szCs w:val="30"/>
        </w:rPr>
        <w:t xml:space="preserve"> Rules</w:t>
      </w:r>
      <w:r w:rsidR="00757452">
        <w:rPr>
          <w:rFonts w:ascii="Times New Roman" w:hAnsi="Times New Roman" w:cs="Times New Roman"/>
          <w:b/>
          <w:sz w:val="30"/>
          <w:szCs w:val="30"/>
        </w:rPr>
        <w:t xml:space="preserve"> </w:t>
      </w:r>
      <w:r w:rsidR="00DE000E" w:rsidRPr="002818FB">
        <w:rPr>
          <w:rFonts w:ascii="Times New Roman" w:hAnsi="Times New Roman" w:cs="Times New Roman"/>
          <w:b/>
          <w:sz w:val="30"/>
          <w:szCs w:val="30"/>
        </w:rPr>
        <w:t>must</w:t>
      </w:r>
      <w:r w:rsidR="00615F85" w:rsidRPr="002818FB">
        <w:rPr>
          <w:rFonts w:ascii="Times New Roman" w:hAnsi="Times New Roman" w:cs="Times New Roman"/>
          <w:b/>
          <w:sz w:val="30"/>
          <w:szCs w:val="30"/>
        </w:rPr>
        <w:t xml:space="preserve"> be strictly adhered to by </w:t>
      </w:r>
      <w:r>
        <w:rPr>
          <w:rFonts w:ascii="Times New Roman" w:hAnsi="Times New Roman" w:cs="Times New Roman"/>
          <w:b/>
          <w:sz w:val="30"/>
          <w:szCs w:val="30"/>
        </w:rPr>
        <w:t xml:space="preserve">the </w:t>
      </w:r>
      <w:r w:rsidR="001C6510">
        <w:rPr>
          <w:rFonts w:ascii="Times New Roman" w:hAnsi="Times New Roman" w:cs="Times New Roman"/>
          <w:b/>
          <w:sz w:val="30"/>
          <w:szCs w:val="30"/>
        </w:rPr>
        <w:t>p</w:t>
      </w:r>
      <w:r w:rsidR="001C6510" w:rsidRPr="002818FB">
        <w:rPr>
          <w:rFonts w:ascii="Times New Roman" w:hAnsi="Times New Roman" w:cs="Times New Roman"/>
          <w:b/>
          <w:sz w:val="30"/>
          <w:szCs w:val="30"/>
        </w:rPr>
        <w:t xml:space="preserve">articipating </w:t>
      </w:r>
      <w:r w:rsidR="001C6510">
        <w:rPr>
          <w:rFonts w:ascii="Times New Roman" w:hAnsi="Times New Roman" w:cs="Times New Roman"/>
          <w:b/>
          <w:sz w:val="30"/>
          <w:szCs w:val="30"/>
        </w:rPr>
        <w:t>t</w:t>
      </w:r>
      <w:r w:rsidR="001C6510" w:rsidRPr="002818FB">
        <w:rPr>
          <w:rFonts w:ascii="Times New Roman" w:hAnsi="Times New Roman" w:cs="Times New Roman"/>
          <w:b/>
          <w:sz w:val="30"/>
          <w:szCs w:val="30"/>
        </w:rPr>
        <w:t xml:space="preserve">eam </w:t>
      </w:r>
      <w:r w:rsidR="00615F85" w:rsidRPr="002818FB">
        <w:rPr>
          <w:rFonts w:ascii="Times New Roman" w:hAnsi="Times New Roman" w:cs="Times New Roman"/>
          <w:b/>
          <w:sz w:val="30"/>
          <w:szCs w:val="30"/>
        </w:rPr>
        <w:t>without any deviation but any deviation from rules would attract Disqualification and/or Penal</w:t>
      </w:r>
      <w:r w:rsidR="00D2438F" w:rsidRPr="002818FB">
        <w:rPr>
          <w:rFonts w:ascii="Times New Roman" w:hAnsi="Times New Roman" w:cs="Times New Roman"/>
          <w:b/>
          <w:sz w:val="30"/>
          <w:szCs w:val="30"/>
        </w:rPr>
        <w:t xml:space="preserve">ty as by Organizing </w:t>
      </w:r>
      <w:r w:rsidR="005E1AC3">
        <w:rPr>
          <w:rFonts w:ascii="Times New Roman" w:hAnsi="Times New Roman" w:cs="Times New Roman"/>
          <w:b/>
          <w:sz w:val="30"/>
          <w:szCs w:val="30"/>
        </w:rPr>
        <w:t>Society</w:t>
      </w:r>
      <w:r w:rsidR="00D2438F" w:rsidRPr="002818FB">
        <w:rPr>
          <w:rFonts w:ascii="Times New Roman" w:hAnsi="Times New Roman" w:cs="Times New Roman"/>
          <w:b/>
          <w:sz w:val="30"/>
          <w:szCs w:val="30"/>
        </w:rPr>
        <w:t>’</w:t>
      </w:r>
    </w:p>
    <w:p w14:paraId="57B09713" w14:textId="77777777" w:rsidR="002818FB" w:rsidRPr="002818FB" w:rsidRDefault="00615F85"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 xml:space="preserve">“Disqualification” means ‘Disqualification incurred by </w:t>
      </w:r>
      <w:r w:rsidR="006D381E">
        <w:rPr>
          <w:rFonts w:ascii="Times New Roman" w:hAnsi="Times New Roman" w:cs="Times New Roman"/>
          <w:b/>
          <w:sz w:val="30"/>
          <w:szCs w:val="30"/>
        </w:rPr>
        <w:t>p</w:t>
      </w:r>
      <w:r w:rsidRPr="002818FB">
        <w:rPr>
          <w:rFonts w:ascii="Times New Roman" w:hAnsi="Times New Roman" w:cs="Times New Roman"/>
          <w:b/>
          <w:sz w:val="30"/>
          <w:szCs w:val="30"/>
        </w:rPr>
        <w:t xml:space="preserve">articipating </w:t>
      </w:r>
      <w:r w:rsidR="006D381E">
        <w:rPr>
          <w:rFonts w:ascii="Times New Roman" w:hAnsi="Times New Roman" w:cs="Times New Roman"/>
          <w:b/>
          <w:sz w:val="30"/>
          <w:szCs w:val="30"/>
        </w:rPr>
        <w:t>t</w:t>
      </w:r>
      <w:r w:rsidRPr="002818FB">
        <w:rPr>
          <w:rFonts w:ascii="Times New Roman" w:hAnsi="Times New Roman" w:cs="Times New Roman"/>
          <w:b/>
          <w:sz w:val="30"/>
          <w:szCs w:val="30"/>
        </w:rPr>
        <w:t xml:space="preserve">eam as per decision taken and communicated to the </w:t>
      </w:r>
      <w:r w:rsidR="006D381E">
        <w:rPr>
          <w:rFonts w:ascii="Times New Roman" w:hAnsi="Times New Roman" w:cs="Times New Roman"/>
          <w:b/>
          <w:sz w:val="30"/>
          <w:szCs w:val="30"/>
        </w:rPr>
        <w:t>p</w:t>
      </w:r>
      <w:r w:rsidRPr="002818FB">
        <w:rPr>
          <w:rFonts w:ascii="Times New Roman" w:hAnsi="Times New Roman" w:cs="Times New Roman"/>
          <w:b/>
          <w:sz w:val="30"/>
          <w:szCs w:val="30"/>
        </w:rPr>
        <w:t>articipating</w:t>
      </w:r>
      <w:r w:rsidR="00757452">
        <w:rPr>
          <w:rFonts w:ascii="Times New Roman" w:hAnsi="Times New Roman" w:cs="Times New Roman"/>
          <w:b/>
          <w:sz w:val="30"/>
          <w:szCs w:val="30"/>
        </w:rPr>
        <w:t xml:space="preserve"> </w:t>
      </w:r>
      <w:r w:rsidR="006D381E">
        <w:rPr>
          <w:rFonts w:ascii="Times New Roman" w:hAnsi="Times New Roman" w:cs="Times New Roman"/>
          <w:b/>
          <w:sz w:val="30"/>
          <w:szCs w:val="30"/>
        </w:rPr>
        <w:t>t</w:t>
      </w:r>
      <w:r w:rsidR="00D2438F" w:rsidRPr="002818FB">
        <w:rPr>
          <w:rFonts w:ascii="Times New Roman" w:hAnsi="Times New Roman" w:cs="Times New Roman"/>
          <w:b/>
          <w:sz w:val="30"/>
          <w:szCs w:val="30"/>
        </w:rPr>
        <w:t xml:space="preserve">eam by </w:t>
      </w:r>
      <w:r w:rsidR="006D381E">
        <w:rPr>
          <w:rFonts w:ascii="Times New Roman" w:hAnsi="Times New Roman" w:cs="Times New Roman"/>
          <w:b/>
          <w:sz w:val="30"/>
          <w:szCs w:val="30"/>
        </w:rPr>
        <w:t>O</w:t>
      </w:r>
      <w:r w:rsidR="00D2438F" w:rsidRPr="002818FB">
        <w:rPr>
          <w:rFonts w:ascii="Times New Roman" w:hAnsi="Times New Roman" w:cs="Times New Roman"/>
          <w:b/>
          <w:sz w:val="30"/>
          <w:szCs w:val="30"/>
        </w:rPr>
        <w:t xml:space="preserve">rganizing </w:t>
      </w:r>
      <w:r w:rsidR="005E1AC3">
        <w:rPr>
          <w:rFonts w:ascii="Times New Roman" w:hAnsi="Times New Roman" w:cs="Times New Roman"/>
          <w:b/>
          <w:sz w:val="30"/>
          <w:szCs w:val="30"/>
        </w:rPr>
        <w:t>Society</w:t>
      </w:r>
      <w:r w:rsidR="00D2438F" w:rsidRPr="002818FB">
        <w:rPr>
          <w:rFonts w:ascii="Times New Roman" w:hAnsi="Times New Roman" w:cs="Times New Roman"/>
          <w:b/>
          <w:sz w:val="30"/>
          <w:szCs w:val="30"/>
        </w:rPr>
        <w:t>’</w:t>
      </w:r>
    </w:p>
    <w:p w14:paraId="2CA0A738" w14:textId="77777777" w:rsidR="002818FB" w:rsidRPr="002818FB" w:rsidRDefault="00615F85" w:rsidP="003106C4">
      <w:pPr>
        <w:pStyle w:val="ListParagraph"/>
        <w:numPr>
          <w:ilvl w:val="0"/>
          <w:numId w:val="3"/>
        </w:numPr>
        <w:spacing w:line="360" w:lineRule="auto"/>
        <w:ind w:left="450"/>
        <w:rPr>
          <w:rFonts w:ascii="Times New Roman" w:hAnsi="Times New Roman" w:cs="Times New Roman"/>
          <w:b/>
          <w:sz w:val="30"/>
          <w:szCs w:val="30"/>
        </w:rPr>
      </w:pPr>
      <w:r w:rsidRPr="002818FB">
        <w:rPr>
          <w:rFonts w:ascii="Times New Roman" w:hAnsi="Times New Roman" w:cs="Times New Roman"/>
          <w:b/>
          <w:sz w:val="30"/>
          <w:szCs w:val="30"/>
        </w:rPr>
        <w:t xml:space="preserve">“Penalty” means ‘any sanction other than Disqualification of </w:t>
      </w:r>
      <w:r w:rsidR="006D381E">
        <w:rPr>
          <w:rFonts w:ascii="Times New Roman" w:hAnsi="Times New Roman" w:cs="Times New Roman"/>
          <w:b/>
          <w:sz w:val="30"/>
          <w:szCs w:val="30"/>
        </w:rPr>
        <w:t>p</w:t>
      </w:r>
      <w:r w:rsidRPr="002818FB">
        <w:rPr>
          <w:rFonts w:ascii="Times New Roman" w:hAnsi="Times New Roman" w:cs="Times New Roman"/>
          <w:b/>
          <w:sz w:val="30"/>
          <w:szCs w:val="30"/>
        </w:rPr>
        <w:t xml:space="preserve">articipating </w:t>
      </w:r>
      <w:r w:rsidR="006D381E">
        <w:rPr>
          <w:rFonts w:ascii="Times New Roman" w:hAnsi="Times New Roman" w:cs="Times New Roman"/>
          <w:b/>
          <w:sz w:val="30"/>
          <w:szCs w:val="30"/>
        </w:rPr>
        <w:t>t</w:t>
      </w:r>
      <w:r w:rsidRPr="002818FB">
        <w:rPr>
          <w:rFonts w:ascii="Times New Roman" w:hAnsi="Times New Roman" w:cs="Times New Roman"/>
          <w:b/>
          <w:sz w:val="30"/>
          <w:szCs w:val="30"/>
        </w:rPr>
        <w:t xml:space="preserve">eam announced by </w:t>
      </w:r>
      <w:r w:rsidR="006D381E">
        <w:rPr>
          <w:rFonts w:ascii="Times New Roman" w:hAnsi="Times New Roman" w:cs="Times New Roman"/>
          <w:b/>
          <w:sz w:val="30"/>
          <w:szCs w:val="30"/>
        </w:rPr>
        <w:t xml:space="preserve">the </w:t>
      </w:r>
      <w:r w:rsidRPr="002818FB">
        <w:rPr>
          <w:rFonts w:ascii="Times New Roman" w:hAnsi="Times New Roman" w:cs="Times New Roman"/>
          <w:b/>
          <w:sz w:val="30"/>
          <w:szCs w:val="30"/>
        </w:rPr>
        <w:t xml:space="preserve">Organizing </w:t>
      </w:r>
      <w:r w:rsidR="005E1AC3">
        <w:rPr>
          <w:rFonts w:ascii="Times New Roman" w:hAnsi="Times New Roman" w:cs="Times New Roman"/>
          <w:b/>
          <w:sz w:val="30"/>
          <w:szCs w:val="30"/>
        </w:rPr>
        <w:t>Society</w:t>
      </w:r>
      <w:r w:rsidRPr="002818FB">
        <w:rPr>
          <w:rFonts w:ascii="Times New Roman" w:hAnsi="Times New Roman" w:cs="Times New Roman"/>
          <w:b/>
          <w:sz w:val="30"/>
          <w:szCs w:val="30"/>
        </w:rPr>
        <w:t>’</w:t>
      </w:r>
    </w:p>
    <w:p w14:paraId="2A3BD7BA" w14:textId="77777777" w:rsidR="002818FB" w:rsidRPr="002818FB" w:rsidRDefault="00615F85" w:rsidP="003106C4">
      <w:pPr>
        <w:pStyle w:val="ListParagraph"/>
        <w:numPr>
          <w:ilvl w:val="0"/>
          <w:numId w:val="3"/>
        </w:numPr>
        <w:spacing w:line="360" w:lineRule="auto"/>
        <w:ind w:left="450"/>
        <w:jc w:val="both"/>
        <w:rPr>
          <w:rFonts w:ascii="Times New Roman" w:hAnsi="Times New Roman" w:cs="Times New Roman"/>
          <w:b/>
          <w:sz w:val="30"/>
          <w:szCs w:val="30"/>
        </w:rPr>
      </w:pPr>
      <w:r w:rsidRPr="002818FB">
        <w:rPr>
          <w:rFonts w:ascii="Times New Roman" w:hAnsi="Times New Roman" w:cs="Times New Roman"/>
          <w:b/>
          <w:sz w:val="30"/>
          <w:szCs w:val="30"/>
        </w:rPr>
        <w:t xml:space="preserve">“Judges” means ‘the Sitting as well as retired Judges of Higher and Lower Judiciary, Senior Law Faculty Members and Senior Lawyers appointed at the discretion of Organizing </w:t>
      </w:r>
      <w:r w:rsidR="005E1AC3">
        <w:rPr>
          <w:rFonts w:ascii="Times New Roman" w:hAnsi="Times New Roman" w:cs="Times New Roman"/>
          <w:b/>
          <w:sz w:val="30"/>
          <w:szCs w:val="30"/>
        </w:rPr>
        <w:t>Society</w:t>
      </w:r>
      <w:r w:rsidRPr="002818FB">
        <w:rPr>
          <w:rFonts w:ascii="Times New Roman" w:hAnsi="Times New Roman" w:cs="Times New Roman"/>
          <w:b/>
          <w:sz w:val="30"/>
          <w:szCs w:val="30"/>
        </w:rPr>
        <w:t xml:space="preserve"> from different parts of </w:t>
      </w:r>
      <w:r w:rsidR="00FC26EA">
        <w:rPr>
          <w:rFonts w:ascii="Times New Roman" w:hAnsi="Times New Roman" w:cs="Times New Roman"/>
          <w:b/>
          <w:sz w:val="30"/>
          <w:szCs w:val="30"/>
        </w:rPr>
        <w:t>India</w:t>
      </w:r>
      <w:r w:rsidRPr="002818FB">
        <w:rPr>
          <w:rFonts w:ascii="Times New Roman" w:hAnsi="Times New Roman" w:cs="Times New Roman"/>
          <w:b/>
          <w:sz w:val="30"/>
          <w:szCs w:val="30"/>
        </w:rPr>
        <w:t xml:space="preserve"> to evaluate the performance of participating teams in oral arguments by allotment of mark</w:t>
      </w:r>
      <w:r w:rsidR="00D2438F" w:rsidRPr="002818FB">
        <w:rPr>
          <w:rFonts w:ascii="Times New Roman" w:hAnsi="Times New Roman" w:cs="Times New Roman"/>
          <w:b/>
          <w:sz w:val="30"/>
          <w:szCs w:val="30"/>
        </w:rPr>
        <w:t>s as per evaluation procedure’</w:t>
      </w:r>
    </w:p>
    <w:p w14:paraId="54CFBFE1" w14:textId="77777777" w:rsidR="00615F85" w:rsidRPr="002818FB" w:rsidRDefault="00615F85" w:rsidP="003106C4">
      <w:pPr>
        <w:pStyle w:val="ListParagraph"/>
        <w:numPr>
          <w:ilvl w:val="0"/>
          <w:numId w:val="3"/>
        </w:numPr>
        <w:spacing w:line="360" w:lineRule="auto"/>
        <w:ind w:left="540" w:hanging="450"/>
        <w:jc w:val="both"/>
        <w:rPr>
          <w:rFonts w:ascii="Times New Roman" w:hAnsi="Times New Roman" w:cs="Times New Roman"/>
          <w:b/>
          <w:sz w:val="32"/>
          <w:szCs w:val="32"/>
        </w:rPr>
      </w:pPr>
      <w:r w:rsidRPr="002818FB">
        <w:rPr>
          <w:rFonts w:ascii="Times New Roman" w:hAnsi="Times New Roman" w:cs="Times New Roman"/>
          <w:b/>
          <w:sz w:val="30"/>
          <w:szCs w:val="30"/>
        </w:rPr>
        <w:lastRenderedPageBreak/>
        <w:t>“</w:t>
      </w:r>
      <w:r w:rsidR="006D381E" w:rsidRPr="002818FB">
        <w:rPr>
          <w:rFonts w:ascii="Times New Roman" w:hAnsi="Times New Roman" w:cs="Times New Roman"/>
          <w:b/>
          <w:sz w:val="30"/>
          <w:szCs w:val="30"/>
        </w:rPr>
        <w:t>Evaluation</w:t>
      </w:r>
      <w:r w:rsidRPr="002818FB">
        <w:rPr>
          <w:rFonts w:ascii="Times New Roman" w:hAnsi="Times New Roman" w:cs="Times New Roman"/>
          <w:b/>
          <w:sz w:val="30"/>
          <w:szCs w:val="30"/>
        </w:rPr>
        <w:t>” means ‘allotment of marks at Preliminary and</w:t>
      </w:r>
      <w:r w:rsidR="005D2257">
        <w:rPr>
          <w:rFonts w:ascii="Times New Roman" w:hAnsi="Times New Roman" w:cs="Times New Roman"/>
          <w:b/>
          <w:sz w:val="30"/>
          <w:szCs w:val="30"/>
        </w:rPr>
        <w:t xml:space="preserve"> </w:t>
      </w:r>
      <w:r w:rsidRPr="002818FB">
        <w:rPr>
          <w:rFonts w:ascii="Times New Roman" w:hAnsi="Times New Roman" w:cs="Times New Roman"/>
          <w:b/>
          <w:sz w:val="30"/>
          <w:szCs w:val="30"/>
        </w:rPr>
        <w:t xml:space="preserve">Final Rounds by Judges invited by Organizing </w:t>
      </w:r>
      <w:r w:rsidR="005E1AC3">
        <w:rPr>
          <w:rFonts w:ascii="Times New Roman" w:hAnsi="Times New Roman" w:cs="Times New Roman"/>
          <w:b/>
          <w:sz w:val="30"/>
          <w:szCs w:val="30"/>
        </w:rPr>
        <w:t>Society</w:t>
      </w:r>
      <w:r w:rsidRPr="002818FB">
        <w:rPr>
          <w:rFonts w:ascii="Times New Roman" w:hAnsi="Times New Roman" w:cs="Times New Roman"/>
          <w:b/>
          <w:sz w:val="30"/>
          <w:szCs w:val="30"/>
        </w:rPr>
        <w:t xml:space="preserve"> on evaluation of the performance of participating teams and also evaluation and allotment of marks to written Memorials’ by Panel of Evaluators selected and appointed by Organizing </w:t>
      </w:r>
      <w:r w:rsidR="005E1AC3">
        <w:rPr>
          <w:rFonts w:ascii="Times New Roman" w:hAnsi="Times New Roman" w:cs="Times New Roman"/>
          <w:b/>
          <w:sz w:val="30"/>
          <w:szCs w:val="30"/>
        </w:rPr>
        <w:t>Society</w:t>
      </w:r>
      <w:r w:rsidR="00757452">
        <w:rPr>
          <w:rFonts w:ascii="Times New Roman" w:hAnsi="Times New Roman" w:cs="Times New Roman"/>
          <w:b/>
          <w:sz w:val="30"/>
          <w:szCs w:val="30"/>
        </w:rPr>
        <w:t>.</w:t>
      </w:r>
      <w:r w:rsidRPr="002818FB">
        <w:rPr>
          <w:rFonts w:ascii="Times New Roman" w:hAnsi="Times New Roman" w:cs="Times New Roman"/>
          <w:b/>
          <w:sz w:val="30"/>
          <w:szCs w:val="30"/>
        </w:rPr>
        <w:t xml:space="preserve"> </w:t>
      </w:r>
      <w:r w:rsidR="00757452">
        <w:rPr>
          <w:rFonts w:ascii="Times New Roman" w:hAnsi="Times New Roman" w:cs="Times New Roman"/>
          <w:b/>
          <w:sz w:val="30"/>
          <w:szCs w:val="30"/>
        </w:rPr>
        <w:t>F</w:t>
      </w:r>
      <w:r w:rsidRPr="002818FB">
        <w:rPr>
          <w:rFonts w:ascii="Times New Roman" w:hAnsi="Times New Roman" w:cs="Times New Roman"/>
          <w:b/>
          <w:sz w:val="30"/>
          <w:szCs w:val="30"/>
        </w:rPr>
        <w:t xml:space="preserve">or the removal of doubts it is hereby informed that in case of any doubt, dispute, disqualification etc. of any </w:t>
      </w:r>
      <w:r w:rsidR="001C6510">
        <w:rPr>
          <w:rFonts w:ascii="Times New Roman" w:hAnsi="Times New Roman" w:cs="Times New Roman"/>
          <w:b/>
          <w:sz w:val="30"/>
          <w:szCs w:val="30"/>
        </w:rPr>
        <w:t>p</w:t>
      </w:r>
      <w:r w:rsidR="001C6510" w:rsidRPr="002818FB">
        <w:rPr>
          <w:rFonts w:ascii="Times New Roman" w:hAnsi="Times New Roman" w:cs="Times New Roman"/>
          <w:b/>
          <w:sz w:val="30"/>
          <w:szCs w:val="30"/>
        </w:rPr>
        <w:t xml:space="preserve">articipating </w:t>
      </w:r>
      <w:r w:rsidR="001C6510">
        <w:rPr>
          <w:rFonts w:ascii="Times New Roman" w:hAnsi="Times New Roman" w:cs="Times New Roman"/>
          <w:b/>
          <w:sz w:val="30"/>
          <w:szCs w:val="30"/>
        </w:rPr>
        <w:t>t</w:t>
      </w:r>
      <w:r w:rsidR="001C6510" w:rsidRPr="002818FB">
        <w:rPr>
          <w:rFonts w:ascii="Times New Roman" w:hAnsi="Times New Roman" w:cs="Times New Roman"/>
          <w:b/>
          <w:sz w:val="30"/>
          <w:szCs w:val="30"/>
        </w:rPr>
        <w:t>eam</w:t>
      </w:r>
      <w:r w:rsidRPr="002818FB">
        <w:rPr>
          <w:rFonts w:ascii="Times New Roman" w:hAnsi="Times New Roman" w:cs="Times New Roman"/>
          <w:b/>
          <w:sz w:val="30"/>
          <w:szCs w:val="30"/>
        </w:rPr>
        <w:t xml:space="preserve">, the decision of Organizing </w:t>
      </w:r>
      <w:r w:rsidR="005E1AC3">
        <w:rPr>
          <w:rFonts w:ascii="Times New Roman" w:hAnsi="Times New Roman" w:cs="Times New Roman"/>
          <w:b/>
          <w:sz w:val="30"/>
          <w:szCs w:val="30"/>
        </w:rPr>
        <w:t>Society</w:t>
      </w:r>
      <w:r w:rsidRPr="002818FB">
        <w:rPr>
          <w:rFonts w:ascii="Times New Roman" w:hAnsi="Times New Roman" w:cs="Times New Roman"/>
          <w:b/>
          <w:sz w:val="30"/>
          <w:szCs w:val="30"/>
        </w:rPr>
        <w:t xml:space="preserve"> shall be final</w:t>
      </w:r>
      <w:r w:rsidR="00DE6463">
        <w:rPr>
          <w:rFonts w:ascii="Times New Roman" w:hAnsi="Times New Roman" w:cs="Times New Roman"/>
          <w:b/>
          <w:sz w:val="30"/>
          <w:szCs w:val="30"/>
        </w:rPr>
        <w:t>.</w:t>
      </w:r>
    </w:p>
    <w:p w14:paraId="4100F540" w14:textId="77777777" w:rsidR="002E3228" w:rsidRPr="002818FB" w:rsidRDefault="002E3228" w:rsidP="00DE000E">
      <w:pPr>
        <w:spacing w:line="360" w:lineRule="auto"/>
        <w:rPr>
          <w:rFonts w:ascii="Times New Roman" w:hAnsi="Times New Roman" w:cs="Times New Roman"/>
          <w:b/>
          <w:color w:val="CC3300"/>
          <w:sz w:val="32"/>
          <w:szCs w:val="28"/>
          <w:u w:val="single"/>
        </w:rPr>
      </w:pPr>
      <w:r w:rsidRPr="002818FB">
        <w:rPr>
          <w:rFonts w:ascii="Times New Roman" w:hAnsi="Times New Roman" w:cs="Times New Roman"/>
          <w:b/>
          <w:color w:val="CC3300"/>
          <w:sz w:val="32"/>
          <w:szCs w:val="28"/>
          <w:u w:val="single"/>
        </w:rPr>
        <w:t>STRUCTURE OF THE COMPETITION:</w:t>
      </w:r>
    </w:p>
    <w:p w14:paraId="5CCD8246" w14:textId="77777777" w:rsidR="004F1930" w:rsidRDefault="002E3228" w:rsidP="003106C4">
      <w:pPr>
        <w:pStyle w:val="ListParagraph"/>
        <w:numPr>
          <w:ilvl w:val="0"/>
          <w:numId w:val="3"/>
        </w:numPr>
        <w:spacing w:line="360" w:lineRule="auto"/>
        <w:ind w:left="450"/>
        <w:rPr>
          <w:rFonts w:ascii="Times New Roman" w:hAnsi="Times New Roman" w:cs="Times New Roman"/>
          <w:b/>
          <w:sz w:val="30"/>
          <w:szCs w:val="30"/>
        </w:rPr>
      </w:pPr>
      <w:r w:rsidRPr="004F1930">
        <w:rPr>
          <w:rFonts w:ascii="Times New Roman" w:hAnsi="Times New Roman" w:cs="Times New Roman"/>
          <w:b/>
          <w:sz w:val="30"/>
          <w:szCs w:val="30"/>
        </w:rPr>
        <w:t xml:space="preserve">The Competition Rounds shall be held over a period of 2 days, </w:t>
      </w:r>
      <w:r w:rsidR="002F49DA" w:rsidRPr="004F1930">
        <w:rPr>
          <w:rFonts w:ascii="Times New Roman" w:hAnsi="Times New Roman" w:cs="Times New Roman"/>
          <w:b/>
          <w:sz w:val="30"/>
          <w:szCs w:val="30"/>
        </w:rPr>
        <w:t>18</w:t>
      </w:r>
      <w:r w:rsidR="002F49DA" w:rsidRPr="004F1930">
        <w:rPr>
          <w:rFonts w:ascii="Times New Roman" w:hAnsi="Times New Roman" w:cs="Times New Roman"/>
          <w:b/>
          <w:sz w:val="30"/>
          <w:szCs w:val="30"/>
          <w:vertAlign w:val="superscript"/>
        </w:rPr>
        <w:t>th</w:t>
      </w:r>
      <w:r w:rsidR="002F49DA" w:rsidRPr="004F1930">
        <w:rPr>
          <w:rFonts w:ascii="Times New Roman" w:hAnsi="Times New Roman" w:cs="Times New Roman"/>
          <w:b/>
          <w:sz w:val="30"/>
          <w:szCs w:val="30"/>
        </w:rPr>
        <w:t xml:space="preserve"> and 19</w:t>
      </w:r>
      <w:r w:rsidR="002F49DA" w:rsidRPr="004F1930">
        <w:rPr>
          <w:rFonts w:ascii="Times New Roman" w:hAnsi="Times New Roman" w:cs="Times New Roman"/>
          <w:b/>
          <w:sz w:val="30"/>
          <w:szCs w:val="30"/>
          <w:vertAlign w:val="superscript"/>
        </w:rPr>
        <w:t>th</w:t>
      </w:r>
      <w:r w:rsidR="002F49DA" w:rsidRPr="004F1930">
        <w:rPr>
          <w:rFonts w:ascii="Times New Roman" w:hAnsi="Times New Roman" w:cs="Times New Roman"/>
          <w:b/>
          <w:sz w:val="30"/>
          <w:szCs w:val="30"/>
        </w:rPr>
        <w:t xml:space="preserve"> of October 2019</w:t>
      </w:r>
    </w:p>
    <w:p w14:paraId="530B9218" w14:textId="77777777" w:rsidR="000B436E" w:rsidRPr="004F1930" w:rsidRDefault="002E3228" w:rsidP="003106C4">
      <w:pPr>
        <w:pStyle w:val="ListParagraph"/>
        <w:numPr>
          <w:ilvl w:val="0"/>
          <w:numId w:val="3"/>
        </w:numPr>
        <w:spacing w:line="360" w:lineRule="auto"/>
        <w:ind w:left="450"/>
        <w:rPr>
          <w:rFonts w:ascii="Times New Roman" w:hAnsi="Times New Roman" w:cs="Times New Roman"/>
          <w:b/>
          <w:sz w:val="30"/>
          <w:szCs w:val="30"/>
        </w:rPr>
      </w:pPr>
      <w:r w:rsidRPr="004F1930">
        <w:rPr>
          <w:rFonts w:ascii="Times New Roman" w:hAnsi="Times New Roman" w:cs="Times New Roman"/>
          <w:b/>
          <w:sz w:val="30"/>
          <w:szCs w:val="30"/>
        </w:rPr>
        <w:t xml:space="preserve">The Memorial Exchange will take place </w:t>
      </w:r>
      <w:r w:rsidR="00457418">
        <w:rPr>
          <w:rFonts w:ascii="Times New Roman" w:hAnsi="Times New Roman" w:cs="Times New Roman"/>
          <w:b/>
          <w:sz w:val="30"/>
          <w:szCs w:val="30"/>
        </w:rPr>
        <w:t>on</w:t>
      </w:r>
      <w:r w:rsidR="00DE000E" w:rsidRPr="004F1930">
        <w:rPr>
          <w:rFonts w:ascii="Times New Roman" w:hAnsi="Times New Roman" w:cs="Times New Roman"/>
          <w:b/>
          <w:sz w:val="30"/>
          <w:szCs w:val="30"/>
        </w:rPr>
        <w:t xml:space="preserve"> 1</w:t>
      </w:r>
      <w:r w:rsidR="000674A4">
        <w:rPr>
          <w:rFonts w:ascii="Times New Roman" w:hAnsi="Times New Roman" w:cs="Times New Roman"/>
          <w:b/>
          <w:sz w:val="30"/>
          <w:szCs w:val="30"/>
        </w:rPr>
        <w:t>6</w:t>
      </w:r>
      <w:r w:rsidR="00CB1D66" w:rsidRPr="004F1930">
        <w:rPr>
          <w:rFonts w:ascii="Times New Roman" w:hAnsi="Times New Roman" w:cs="Times New Roman"/>
          <w:b/>
          <w:sz w:val="30"/>
          <w:szCs w:val="30"/>
          <w:vertAlign w:val="superscript"/>
        </w:rPr>
        <w:t>th</w:t>
      </w:r>
      <w:r w:rsidRPr="004F1930">
        <w:rPr>
          <w:rFonts w:ascii="Times New Roman" w:hAnsi="Times New Roman" w:cs="Times New Roman"/>
          <w:b/>
          <w:sz w:val="30"/>
          <w:szCs w:val="30"/>
        </w:rPr>
        <w:t>October 2019</w:t>
      </w:r>
    </w:p>
    <w:p w14:paraId="7DF07450" w14:textId="77777777" w:rsidR="002E3228" w:rsidRPr="002E3228" w:rsidRDefault="000B436E" w:rsidP="002F49DA">
      <w:pPr>
        <w:spacing w:line="360" w:lineRule="auto"/>
        <w:rPr>
          <w:rFonts w:ascii="Times New Roman" w:hAnsi="Times New Roman" w:cs="Times New Roman"/>
          <w:b/>
          <w:sz w:val="28"/>
          <w:u w:val="single"/>
        </w:rPr>
      </w:pPr>
      <w:r w:rsidRPr="002F49DA">
        <w:rPr>
          <w:rFonts w:ascii="Times New Roman" w:hAnsi="Times New Roman" w:cs="Times New Roman"/>
          <w:b/>
          <w:color w:val="CC3300"/>
          <w:sz w:val="32"/>
          <w:szCs w:val="28"/>
          <w:u w:val="single"/>
        </w:rPr>
        <w:t>ELIGIBILITY FOR PARTICIPATION:</w:t>
      </w:r>
    </w:p>
    <w:p w14:paraId="0CAB19DA" w14:textId="77777777" w:rsidR="000B436E" w:rsidRPr="002F49DA" w:rsidRDefault="000B436E"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The Competition is </w:t>
      </w:r>
      <w:r w:rsidR="00457418">
        <w:rPr>
          <w:rFonts w:ascii="Times New Roman" w:hAnsi="Times New Roman" w:cs="Times New Roman"/>
          <w:b/>
          <w:sz w:val="30"/>
          <w:szCs w:val="30"/>
        </w:rPr>
        <w:t>Open</w:t>
      </w:r>
      <w:r w:rsidRPr="002F49DA">
        <w:rPr>
          <w:rFonts w:ascii="Times New Roman" w:hAnsi="Times New Roman" w:cs="Times New Roman"/>
          <w:b/>
          <w:sz w:val="30"/>
          <w:szCs w:val="30"/>
        </w:rPr>
        <w:t xml:space="preserve"> to all students, enrolled bona fide on a regular basis in an undergraduate Law course (5 years </w:t>
      </w:r>
      <w:r w:rsidR="004F1930">
        <w:rPr>
          <w:rFonts w:ascii="Times New Roman" w:hAnsi="Times New Roman" w:cs="Times New Roman"/>
          <w:b/>
          <w:sz w:val="30"/>
          <w:szCs w:val="30"/>
        </w:rPr>
        <w:t>I</w:t>
      </w:r>
      <w:r w:rsidRPr="002F49DA">
        <w:rPr>
          <w:rFonts w:ascii="Times New Roman" w:hAnsi="Times New Roman" w:cs="Times New Roman"/>
          <w:b/>
          <w:sz w:val="30"/>
          <w:szCs w:val="30"/>
        </w:rPr>
        <w:t>ntegrated Law course/ 3 Year L.L.B Course) or its equivalent conducted by any recognized Institution/College/University of any State</w:t>
      </w:r>
    </w:p>
    <w:p w14:paraId="1B0B6C2E" w14:textId="77777777" w:rsidR="007B66ED" w:rsidRPr="002F49DA" w:rsidRDefault="007B66ED" w:rsidP="00DE000E">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TEAM COMPOSITION:</w:t>
      </w:r>
    </w:p>
    <w:p w14:paraId="2041EC17" w14:textId="77777777" w:rsidR="000B436E" w:rsidRPr="002F49DA" w:rsidRDefault="000B436E"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Each </w:t>
      </w:r>
      <w:r w:rsidR="00525EB5">
        <w:rPr>
          <w:rFonts w:ascii="Times New Roman" w:hAnsi="Times New Roman" w:cs="Times New Roman"/>
          <w:b/>
          <w:sz w:val="30"/>
          <w:szCs w:val="30"/>
        </w:rPr>
        <w:t>t</w:t>
      </w:r>
      <w:r w:rsidRPr="002F49DA">
        <w:rPr>
          <w:rFonts w:ascii="Times New Roman" w:hAnsi="Times New Roman" w:cs="Times New Roman"/>
          <w:b/>
          <w:sz w:val="30"/>
          <w:szCs w:val="30"/>
        </w:rPr>
        <w:t xml:space="preserve">eam shall comprise of a minimum of </w:t>
      </w:r>
      <w:r w:rsidR="00525EB5">
        <w:rPr>
          <w:rFonts w:ascii="Times New Roman" w:hAnsi="Times New Roman" w:cs="Times New Roman"/>
          <w:b/>
          <w:sz w:val="30"/>
          <w:szCs w:val="30"/>
        </w:rPr>
        <w:t>Two</w:t>
      </w:r>
      <w:r w:rsidRPr="002F49DA">
        <w:rPr>
          <w:rFonts w:ascii="Times New Roman" w:hAnsi="Times New Roman" w:cs="Times New Roman"/>
          <w:b/>
          <w:sz w:val="30"/>
          <w:szCs w:val="30"/>
        </w:rPr>
        <w:t xml:space="preserve"> members and a maximum of </w:t>
      </w:r>
      <w:r w:rsidR="00525EB5">
        <w:rPr>
          <w:rFonts w:ascii="Times New Roman" w:hAnsi="Times New Roman" w:cs="Times New Roman"/>
          <w:b/>
          <w:sz w:val="30"/>
          <w:szCs w:val="30"/>
        </w:rPr>
        <w:t>Three</w:t>
      </w:r>
      <w:r w:rsidRPr="002F49DA">
        <w:rPr>
          <w:rFonts w:ascii="Times New Roman" w:hAnsi="Times New Roman" w:cs="Times New Roman"/>
          <w:b/>
          <w:sz w:val="30"/>
          <w:szCs w:val="30"/>
        </w:rPr>
        <w:t xml:space="preserve"> members</w:t>
      </w:r>
      <w:r w:rsidR="00525EB5">
        <w:rPr>
          <w:rFonts w:ascii="Times New Roman" w:hAnsi="Times New Roman" w:cs="Times New Roman"/>
          <w:b/>
          <w:sz w:val="30"/>
          <w:szCs w:val="30"/>
        </w:rPr>
        <w:t xml:space="preserve">, wherein </w:t>
      </w:r>
      <w:r w:rsidRPr="002F49DA">
        <w:rPr>
          <w:rFonts w:ascii="Times New Roman" w:hAnsi="Times New Roman" w:cs="Times New Roman"/>
          <w:b/>
          <w:sz w:val="30"/>
          <w:szCs w:val="30"/>
        </w:rPr>
        <w:t>the third member of the team shall be designated as Researcher</w:t>
      </w:r>
    </w:p>
    <w:p w14:paraId="1C0AFDDB" w14:textId="77777777" w:rsidR="00725E6C" w:rsidRPr="002F49DA" w:rsidRDefault="00725E6C"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Any </w:t>
      </w:r>
      <w:r w:rsidR="004B0CF4" w:rsidRPr="002F49DA">
        <w:rPr>
          <w:rFonts w:ascii="Times New Roman" w:hAnsi="Times New Roman" w:cs="Times New Roman"/>
          <w:b/>
          <w:sz w:val="30"/>
          <w:szCs w:val="30"/>
        </w:rPr>
        <w:t>number of tea</w:t>
      </w:r>
      <w:r w:rsidR="006C0612">
        <w:rPr>
          <w:rFonts w:ascii="Times New Roman" w:hAnsi="Times New Roman" w:cs="Times New Roman"/>
          <w:b/>
          <w:sz w:val="30"/>
          <w:szCs w:val="30"/>
        </w:rPr>
        <w:t>ms may participate from each college</w:t>
      </w:r>
    </w:p>
    <w:p w14:paraId="6CB989AE" w14:textId="77777777" w:rsidR="00725E6C" w:rsidRPr="002F49DA" w:rsidRDefault="004B0CF4" w:rsidP="00DE000E">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REGISTRATION OF TEAMS:</w:t>
      </w:r>
    </w:p>
    <w:p w14:paraId="24E3D139" w14:textId="77777777" w:rsidR="002B526B" w:rsidRDefault="004B0CF4"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Each team shall complete the </w:t>
      </w:r>
      <w:r w:rsidR="00525EB5">
        <w:rPr>
          <w:rFonts w:ascii="Times New Roman" w:hAnsi="Times New Roman" w:cs="Times New Roman"/>
          <w:b/>
          <w:sz w:val="30"/>
          <w:szCs w:val="30"/>
        </w:rPr>
        <w:t>R</w:t>
      </w:r>
      <w:r w:rsidRPr="002F49DA">
        <w:rPr>
          <w:rFonts w:ascii="Times New Roman" w:hAnsi="Times New Roman" w:cs="Times New Roman"/>
          <w:b/>
          <w:sz w:val="30"/>
          <w:szCs w:val="30"/>
        </w:rPr>
        <w:t>egistra</w:t>
      </w:r>
      <w:r w:rsidR="00056D7A">
        <w:rPr>
          <w:rFonts w:ascii="Times New Roman" w:hAnsi="Times New Roman" w:cs="Times New Roman"/>
          <w:b/>
          <w:sz w:val="30"/>
          <w:szCs w:val="30"/>
        </w:rPr>
        <w:t xml:space="preserve">tion </w:t>
      </w:r>
      <w:r w:rsidR="00525EB5">
        <w:rPr>
          <w:rFonts w:ascii="Times New Roman" w:hAnsi="Times New Roman" w:cs="Times New Roman"/>
          <w:b/>
          <w:sz w:val="30"/>
          <w:szCs w:val="30"/>
        </w:rPr>
        <w:t xml:space="preserve">on or before </w:t>
      </w:r>
      <w:r w:rsidR="00056D7A">
        <w:rPr>
          <w:rFonts w:ascii="Times New Roman" w:hAnsi="Times New Roman" w:cs="Times New Roman"/>
          <w:b/>
          <w:sz w:val="30"/>
          <w:szCs w:val="30"/>
        </w:rPr>
        <w:t>30</w:t>
      </w:r>
      <w:r w:rsidR="00056D7A" w:rsidRPr="00056D7A">
        <w:rPr>
          <w:rFonts w:ascii="Times New Roman" w:hAnsi="Times New Roman" w:cs="Times New Roman"/>
          <w:b/>
          <w:sz w:val="30"/>
          <w:szCs w:val="30"/>
          <w:vertAlign w:val="superscript"/>
        </w:rPr>
        <w:t>th</w:t>
      </w:r>
      <w:r w:rsidR="00056D7A">
        <w:rPr>
          <w:rFonts w:ascii="Times New Roman" w:hAnsi="Times New Roman" w:cs="Times New Roman"/>
          <w:b/>
          <w:sz w:val="30"/>
          <w:szCs w:val="30"/>
        </w:rPr>
        <w:t xml:space="preserve"> September2019</w:t>
      </w:r>
    </w:p>
    <w:p w14:paraId="52DE38AB" w14:textId="77777777" w:rsidR="00525EB5" w:rsidRDefault="004B0CF4"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The </w:t>
      </w:r>
      <w:r w:rsidR="00525EB5">
        <w:rPr>
          <w:rFonts w:ascii="Times New Roman" w:hAnsi="Times New Roman" w:cs="Times New Roman"/>
          <w:b/>
          <w:sz w:val="30"/>
          <w:szCs w:val="30"/>
        </w:rPr>
        <w:t>R</w:t>
      </w:r>
      <w:r w:rsidRPr="002F49DA">
        <w:rPr>
          <w:rFonts w:ascii="Times New Roman" w:hAnsi="Times New Roman" w:cs="Times New Roman"/>
          <w:b/>
          <w:sz w:val="30"/>
          <w:szCs w:val="30"/>
        </w:rPr>
        <w:t xml:space="preserve">egistration is a two-step process comprising of </w:t>
      </w:r>
    </w:p>
    <w:p w14:paraId="3230E478" w14:textId="77777777" w:rsidR="00525EB5" w:rsidRPr="002A5754" w:rsidRDefault="004B0CF4" w:rsidP="003106C4">
      <w:pPr>
        <w:pStyle w:val="ListParagraph"/>
        <w:numPr>
          <w:ilvl w:val="0"/>
          <w:numId w:val="10"/>
        </w:numPr>
        <w:spacing w:line="360" w:lineRule="auto"/>
        <w:rPr>
          <w:rFonts w:ascii="Times New Roman" w:hAnsi="Times New Roman" w:cs="Times New Roman"/>
          <w:b/>
          <w:sz w:val="28"/>
          <w:szCs w:val="30"/>
        </w:rPr>
      </w:pPr>
      <w:r w:rsidRPr="002A5754">
        <w:rPr>
          <w:rFonts w:ascii="Times New Roman" w:hAnsi="Times New Roman" w:cs="Times New Roman"/>
          <w:b/>
          <w:sz w:val="28"/>
          <w:szCs w:val="30"/>
        </w:rPr>
        <w:t xml:space="preserve">filling up of the </w:t>
      </w:r>
      <w:r w:rsidR="00525EB5" w:rsidRPr="002A5754">
        <w:rPr>
          <w:rFonts w:ascii="Times New Roman" w:hAnsi="Times New Roman" w:cs="Times New Roman"/>
          <w:b/>
          <w:sz w:val="28"/>
          <w:szCs w:val="30"/>
        </w:rPr>
        <w:t>R</w:t>
      </w:r>
      <w:r w:rsidRPr="002A5754">
        <w:rPr>
          <w:rFonts w:ascii="Times New Roman" w:hAnsi="Times New Roman" w:cs="Times New Roman"/>
          <w:b/>
          <w:sz w:val="28"/>
          <w:szCs w:val="30"/>
        </w:rPr>
        <w:t xml:space="preserve">egistration form </w:t>
      </w:r>
    </w:p>
    <w:p w14:paraId="18B99C19" w14:textId="77777777" w:rsidR="004B0CF4" w:rsidRPr="002A5754" w:rsidRDefault="004B0CF4" w:rsidP="003106C4">
      <w:pPr>
        <w:pStyle w:val="ListParagraph"/>
        <w:numPr>
          <w:ilvl w:val="0"/>
          <w:numId w:val="10"/>
        </w:numPr>
        <w:spacing w:line="360" w:lineRule="auto"/>
        <w:rPr>
          <w:rFonts w:ascii="Times New Roman" w:hAnsi="Times New Roman" w:cs="Times New Roman"/>
          <w:b/>
          <w:sz w:val="28"/>
          <w:szCs w:val="30"/>
        </w:rPr>
      </w:pPr>
      <w:r w:rsidRPr="002A5754">
        <w:rPr>
          <w:rFonts w:ascii="Times New Roman" w:hAnsi="Times New Roman" w:cs="Times New Roman"/>
          <w:b/>
          <w:sz w:val="28"/>
          <w:szCs w:val="30"/>
        </w:rPr>
        <w:t xml:space="preserve">payment of the </w:t>
      </w:r>
      <w:r w:rsidR="00525EB5" w:rsidRPr="002A5754">
        <w:rPr>
          <w:rFonts w:ascii="Times New Roman" w:hAnsi="Times New Roman" w:cs="Times New Roman"/>
          <w:b/>
          <w:sz w:val="28"/>
          <w:szCs w:val="30"/>
        </w:rPr>
        <w:t>R</w:t>
      </w:r>
      <w:r w:rsidRPr="002A5754">
        <w:rPr>
          <w:rFonts w:ascii="Times New Roman" w:hAnsi="Times New Roman" w:cs="Times New Roman"/>
          <w:b/>
          <w:sz w:val="28"/>
          <w:szCs w:val="30"/>
        </w:rPr>
        <w:t xml:space="preserve">egistration </w:t>
      </w:r>
      <w:r w:rsidR="00525EB5" w:rsidRPr="002A5754">
        <w:rPr>
          <w:rFonts w:ascii="Times New Roman" w:hAnsi="Times New Roman" w:cs="Times New Roman"/>
          <w:b/>
          <w:sz w:val="28"/>
          <w:szCs w:val="30"/>
        </w:rPr>
        <w:t>F</w:t>
      </w:r>
      <w:r w:rsidRPr="002A5754">
        <w:rPr>
          <w:rFonts w:ascii="Times New Roman" w:hAnsi="Times New Roman" w:cs="Times New Roman"/>
          <w:b/>
          <w:sz w:val="28"/>
          <w:szCs w:val="30"/>
        </w:rPr>
        <w:t>ee</w:t>
      </w:r>
    </w:p>
    <w:p w14:paraId="23A63005" w14:textId="77777777" w:rsidR="004B0CF4" w:rsidRPr="004B0CF4" w:rsidRDefault="00056D7A" w:rsidP="003106C4">
      <w:pPr>
        <w:pStyle w:val="ListParagraph"/>
        <w:numPr>
          <w:ilvl w:val="0"/>
          <w:numId w:val="3"/>
        </w:numPr>
        <w:spacing w:line="360" w:lineRule="auto"/>
        <w:ind w:left="450"/>
        <w:rPr>
          <w:rFonts w:ascii="Times New Roman" w:hAnsi="Times New Roman" w:cs="Times New Roman"/>
          <w:b/>
          <w:color w:val="002060"/>
          <w:sz w:val="32"/>
          <w:szCs w:val="32"/>
        </w:rPr>
      </w:pPr>
      <w:r>
        <w:rPr>
          <w:rFonts w:ascii="Times New Roman" w:hAnsi="Times New Roman" w:cs="Times New Roman"/>
          <w:b/>
          <w:sz w:val="30"/>
          <w:szCs w:val="30"/>
        </w:rPr>
        <w:t>The Registration Fee is INR 15</w:t>
      </w:r>
      <w:r w:rsidR="004B0CF4" w:rsidRPr="002F49DA">
        <w:rPr>
          <w:rFonts w:ascii="Times New Roman" w:hAnsi="Times New Roman" w:cs="Times New Roman"/>
          <w:b/>
          <w:sz w:val="30"/>
          <w:szCs w:val="30"/>
        </w:rPr>
        <w:t>00/- per team</w:t>
      </w:r>
      <w:r w:rsidR="002B526B">
        <w:rPr>
          <w:rFonts w:ascii="Times New Roman" w:hAnsi="Times New Roman" w:cs="Times New Roman"/>
          <w:b/>
          <w:sz w:val="30"/>
          <w:szCs w:val="30"/>
        </w:rPr>
        <w:t xml:space="preserve"> and is</w:t>
      </w:r>
      <w:r w:rsidR="004B0CF4" w:rsidRPr="002F49DA">
        <w:rPr>
          <w:rFonts w:ascii="Times New Roman" w:hAnsi="Times New Roman" w:cs="Times New Roman"/>
          <w:b/>
          <w:sz w:val="30"/>
          <w:szCs w:val="30"/>
        </w:rPr>
        <w:t xml:space="preserve"> pa</w:t>
      </w:r>
      <w:r>
        <w:rPr>
          <w:rFonts w:ascii="Times New Roman" w:hAnsi="Times New Roman" w:cs="Times New Roman"/>
          <w:b/>
          <w:sz w:val="30"/>
          <w:szCs w:val="30"/>
        </w:rPr>
        <w:t>yable through Demand Draft</w:t>
      </w:r>
      <w:r w:rsidR="004B0CF4" w:rsidRPr="002F49DA">
        <w:rPr>
          <w:rFonts w:ascii="Times New Roman" w:hAnsi="Times New Roman" w:cs="Times New Roman"/>
          <w:b/>
          <w:sz w:val="30"/>
          <w:szCs w:val="30"/>
        </w:rPr>
        <w:t xml:space="preserve"> taken </w:t>
      </w:r>
      <w:r w:rsidR="002F49DA">
        <w:rPr>
          <w:rFonts w:ascii="Times New Roman" w:hAnsi="Times New Roman" w:cs="Times New Roman"/>
          <w:b/>
          <w:sz w:val="30"/>
          <w:szCs w:val="30"/>
        </w:rPr>
        <w:t xml:space="preserve">in </w:t>
      </w:r>
      <w:r w:rsidR="002F49DA" w:rsidRPr="00D968DF">
        <w:rPr>
          <w:rFonts w:ascii="Times New Roman" w:hAnsi="Times New Roman" w:cs="Times New Roman"/>
          <w:b/>
          <w:sz w:val="30"/>
          <w:szCs w:val="30"/>
        </w:rPr>
        <w:t>favour</w:t>
      </w:r>
      <w:r w:rsidR="004B0CF4" w:rsidRPr="00D968DF">
        <w:rPr>
          <w:rFonts w:ascii="Times New Roman" w:hAnsi="Times New Roman" w:cs="Times New Roman"/>
          <w:b/>
          <w:sz w:val="30"/>
          <w:szCs w:val="30"/>
        </w:rPr>
        <w:t xml:space="preserve"> of ‘</w:t>
      </w:r>
      <w:r w:rsidR="004B0CF4" w:rsidRPr="00D968DF">
        <w:rPr>
          <w:rFonts w:ascii="Times New Roman" w:hAnsi="Times New Roman" w:cs="Times New Roman"/>
          <w:b/>
          <w:i/>
          <w:sz w:val="30"/>
          <w:szCs w:val="30"/>
        </w:rPr>
        <w:t xml:space="preserve">The Principal, College </w:t>
      </w:r>
      <w:r w:rsidR="00210C30" w:rsidRPr="00D968DF">
        <w:rPr>
          <w:rFonts w:ascii="Times New Roman" w:hAnsi="Times New Roman" w:cs="Times New Roman"/>
          <w:b/>
          <w:i/>
          <w:sz w:val="30"/>
          <w:szCs w:val="30"/>
        </w:rPr>
        <w:t>of</w:t>
      </w:r>
      <w:r w:rsidR="00062118">
        <w:rPr>
          <w:rFonts w:ascii="Times New Roman" w:hAnsi="Times New Roman" w:cs="Times New Roman"/>
          <w:b/>
          <w:i/>
          <w:sz w:val="30"/>
          <w:szCs w:val="30"/>
        </w:rPr>
        <w:t xml:space="preserve"> </w:t>
      </w:r>
      <w:r w:rsidR="00210C30" w:rsidRPr="00D968DF">
        <w:rPr>
          <w:rFonts w:ascii="Times New Roman" w:hAnsi="Times New Roman" w:cs="Times New Roman"/>
          <w:b/>
          <w:i/>
          <w:sz w:val="30"/>
          <w:szCs w:val="30"/>
        </w:rPr>
        <w:t>Law, KLEF</w:t>
      </w:r>
      <w:r w:rsidR="00210C30" w:rsidRPr="00D968DF">
        <w:rPr>
          <w:rFonts w:ascii="Times New Roman" w:hAnsi="Times New Roman" w:cs="Times New Roman"/>
          <w:b/>
          <w:sz w:val="30"/>
          <w:szCs w:val="30"/>
        </w:rPr>
        <w:t>’</w:t>
      </w:r>
      <w:r w:rsidR="00DF0475" w:rsidRPr="00D968DF">
        <w:rPr>
          <w:rFonts w:ascii="Times New Roman" w:hAnsi="Times New Roman" w:cs="Times New Roman"/>
          <w:b/>
          <w:sz w:val="30"/>
          <w:szCs w:val="30"/>
        </w:rPr>
        <w:t>;</w:t>
      </w:r>
      <w:r w:rsidR="00062118">
        <w:rPr>
          <w:rFonts w:ascii="Times New Roman" w:hAnsi="Times New Roman" w:cs="Times New Roman"/>
          <w:b/>
          <w:sz w:val="30"/>
          <w:szCs w:val="30"/>
        </w:rPr>
        <w:t xml:space="preserve"> </w:t>
      </w:r>
      <w:r w:rsidR="00DF0475" w:rsidRPr="00D968DF">
        <w:rPr>
          <w:rFonts w:ascii="Times New Roman" w:hAnsi="Times New Roman" w:cs="Times New Roman"/>
          <w:b/>
          <w:sz w:val="30"/>
          <w:szCs w:val="30"/>
        </w:rPr>
        <w:t>P</w:t>
      </w:r>
      <w:r w:rsidR="00210C30" w:rsidRPr="00D968DF">
        <w:rPr>
          <w:rFonts w:ascii="Times New Roman" w:hAnsi="Times New Roman" w:cs="Times New Roman"/>
          <w:b/>
          <w:sz w:val="30"/>
          <w:szCs w:val="30"/>
        </w:rPr>
        <w:t>ayable at ‘</w:t>
      </w:r>
      <w:r w:rsidR="00210C30" w:rsidRPr="00D968DF">
        <w:rPr>
          <w:rFonts w:ascii="Times New Roman" w:hAnsi="Times New Roman" w:cs="Times New Roman"/>
          <w:b/>
          <w:i/>
          <w:sz w:val="30"/>
          <w:szCs w:val="30"/>
        </w:rPr>
        <w:t>Vadde</w:t>
      </w:r>
      <w:r w:rsidR="004B0CF4" w:rsidRPr="00D968DF">
        <w:rPr>
          <w:rFonts w:ascii="Times New Roman" w:hAnsi="Times New Roman" w:cs="Times New Roman"/>
          <w:b/>
          <w:i/>
          <w:sz w:val="30"/>
          <w:szCs w:val="30"/>
        </w:rPr>
        <w:t>swaram</w:t>
      </w:r>
      <w:r w:rsidR="004B0CF4" w:rsidRPr="00D968DF">
        <w:rPr>
          <w:rFonts w:ascii="Times New Roman" w:hAnsi="Times New Roman" w:cs="Times New Roman"/>
          <w:b/>
          <w:sz w:val="30"/>
          <w:szCs w:val="30"/>
        </w:rPr>
        <w:t>’</w:t>
      </w:r>
      <w:r w:rsidR="002B526B" w:rsidRPr="00D968DF">
        <w:rPr>
          <w:rFonts w:ascii="Times New Roman" w:hAnsi="Times New Roman" w:cs="Times New Roman"/>
          <w:b/>
          <w:sz w:val="30"/>
          <w:szCs w:val="30"/>
        </w:rPr>
        <w:t xml:space="preserve"> or via</w:t>
      </w:r>
      <w:r w:rsidRPr="00D968DF">
        <w:rPr>
          <w:rFonts w:ascii="Times New Roman" w:hAnsi="Times New Roman" w:cs="Times New Roman"/>
          <w:b/>
          <w:sz w:val="30"/>
          <w:szCs w:val="30"/>
        </w:rPr>
        <w:t xml:space="preserve"> online payment</w:t>
      </w:r>
      <w:r w:rsidR="002B526B" w:rsidRPr="00D968DF">
        <w:rPr>
          <w:rFonts w:ascii="Times New Roman" w:hAnsi="Times New Roman" w:cs="Times New Roman"/>
          <w:b/>
          <w:sz w:val="30"/>
          <w:szCs w:val="30"/>
        </w:rPr>
        <w:t xml:space="preserve"> to “</w:t>
      </w:r>
      <w:r w:rsidR="002B526B" w:rsidRPr="000C54AB">
        <w:rPr>
          <w:rFonts w:ascii="Times New Roman" w:hAnsi="Times New Roman" w:cs="Times New Roman"/>
          <w:b/>
          <w:sz w:val="30"/>
          <w:szCs w:val="30"/>
        </w:rPr>
        <w:t xml:space="preserve">Account Number: </w:t>
      </w:r>
      <w:r w:rsidR="002B526B" w:rsidRPr="000C54AB">
        <w:rPr>
          <w:rFonts w:ascii="Times New Roman" w:hAnsi="Times New Roman" w:cs="Times New Roman"/>
          <w:b/>
          <w:i/>
          <w:sz w:val="30"/>
          <w:szCs w:val="30"/>
        </w:rPr>
        <w:t>3754-3830-746</w:t>
      </w:r>
      <w:r w:rsidR="002B526B" w:rsidRPr="00D968DF">
        <w:rPr>
          <w:rFonts w:ascii="Times New Roman" w:hAnsi="Times New Roman" w:cs="Times New Roman"/>
          <w:b/>
          <w:i/>
          <w:sz w:val="30"/>
          <w:szCs w:val="30"/>
        </w:rPr>
        <w:t xml:space="preserve"> | </w:t>
      </w:r>
      <w:r w:rsidR="002B526B" w:rsidRPr="000C54AB">
        <w:rPr>
          <w:rFonts w:ascii="Times New Roman" w:hAnsi="Times New Roman" w:cs="Times New Roman"/>
          <w:b/>
          <w:sz w:val="30"/>
          <w:szCs w:val="30"/>
        </w:rPr>
        <w:t>Bank:</w:t>
      </w:r>
      <w:r w:rsidR="00062118">
        <w:rPr>
          <w:rFonts w:ascii="Times New Roman" w:hAnsi="Times New Roman" w:cs="Times New Roman"/>
          <w:b/>
          <w:i/>
          <w:sz w:val="30"/>
          <w:szCs w:val="30"/>
        </w:rPr>
        <w:t xml:space="preserve"> State Bank of India</w:t>
      </w:r>
      <w:r w:rsidR="002B526B" w:rsidRPr="00D968DF">
        <w:rPr>
          <w:rFonts w:ascii="Times New Roman" w:hAnsi="Times New Roman" w:cs="Times New Roman"/>
          <w:b/>
          <w:i/>
          <w:sz w:val="30"/>
          <w:szCs w:val="30"/>
        </w:rPr>
        <w:t xml:space="preserve"> | </w:t>
      </w:r>
      <w:r w:rsidR="002B526B" w:rsidRPr="000C54AB">
        <w:rPr>
          <w:rFonts w:ascii="Times New Roman" w:hAnsi="Times New Roman" w:cs="Times New Roman"/>
          <w:b/>
          <w:sz w:val="30"/>
          <w:szCs w:val="30"/>
        </w:rPr>
        <w:t>IFSC code:</w:t>
      </w:r>
      <w:r w:rsidR="002B526B" w:rsidRPr="00D968DF">
        <w:rPr>
          <w:rFonts w:ascii="Times New Roman" w:hAnsi="Times New Roman" w:cs="Times New Roman"/>
          <w:b/>
          <w:i/>
          <w:sz w:val="30"/>
          <w:szCs w:val="30"/>
        </w:rPr>
        <w:t xml:space="preserve"> SBIN0021361</w:t>
      </w:r>
      <w:r w:rsidR="002B526B" w:rsidRPr="00D968DF">
        <w:rPr>
          <w:rFonts w:ascii="Times New Roman" w:hAnsi="Times New Roman" w:cs="Times New Roman"/>
          <w:b/>
          <w:sz w:val="30"/>
          <w:szCs w:val="30"/>
        </w:rPr>
        <w:t>”.</w:t>
      </w:r>
    </w:p>
    <w:p w14:paraId="398CE77D" w14:textId="77777777" w:rsidR="000C0381" w:rsidRPr="000C0381" w:rsidRDefault="004B0CF4" w:rsidP="000C0381">
      <w:pPr>
        <w:pStyle w:val="ListParagraph"/>
        <w:numPr>
          <w:ilvl w:val="0"/>
          <w:numId w:val="3"/>
        </w:numPr>
        <w:spacing w:line="360" w:lineRule="auto"/>
        <w:ind w:left="450"/>
        <w:rPr>
          <w:rFonts w:ascii="Times New Roman" w:hAnsi="Times New Roman" w:cs="Times New Roman"/>
          <w:b/>
          <w:sz w:val="30"/>
          <w:szCs w:val="30"/>
        </w:rPr>
      </w:pPr>
      <w:r w:rsidRPr="00DE6463">
        <w:rPr>
          <w:rFonts w:ascii="Times New Roman" w:hAnsi="Times New Roman" w:cs="Times New Roman"/>
          <w:b/>
          <w:sz w:val="30"/>
          <w:szCs w:val="30"/>
        </w:rPr>
        <w:t xml:space="preserve">Download the Registration Form from the official </w:t>
      </w:r>
      <w:r w:rsidR="00DF0475" w:rsidRPr="00DE6463">
        <w:rPr>
          <w:rFonts w:ascii="Times New Roman" w:hAnsi="Times New Roman" w:cs="Times New Roman"/>
          <w:b/>
          <w:sz w:val="30"/>
          <w:szCs w:val="30"/>
        </w:rPr>
        <w:t xml:space="preserve"> </w:t>
      </w:r>
      <w:r w:rsidRPr="00DE6463">
        <w:rPr>
          <w:rFonts w:ascii="Times New Roman" w:hAnsi="Times New Roman" w:cs="Times New Roman"/>
          <w:b/>
          <w:sz w:val="30"/>
          <w:szCs w:val="30"/>
        </w:rPr>
        <w:t>websi</w:t>
      </w:r>
      <w:r w:rsidR="000C0381">
        <w:rPr>
          <w:rFonts w:ascii="Times New Roman" w:hAnsi="Times New Roman" w:cs="Times New Roman"/>
          <w:b/>
          <w:sz w:val="30"/>
          <w:szCs w:val="30"/>
        </w:rPr>
        <w:t xml:space="preserve">te </w:t>
      </w:r>
      <w:hyperlink r:id="rId11" w:history="1">
        <w:r w:rsidR="000C0381" w:rsidRPr="00495204">
          <w:rPr>
            <w:rStyle w:val="Hyperlink"/>
            <w:rFonts w:ascii="Times New Roman" w:hAnsi="Times New Roman" w:cs="Times New Roman"/>
            <w:b/>
            <w:sz w:val="30"/>
            <w:szCs w:val="30"/>
          </w:rPr>
          <w:t>www.lawoctopus.com</w:t>
        </w:r>
      </w:hyperlink>
    </w:p>
    <w:p w14:paraId="6D997EAC" w14:textId="77777777" w:rsidR="00C62EDD" w:rsidRDefault="00D968DF" w:rsidP="003106C4">
      <w:pPr>
        <w:pStyle w:val="ListParagraph"/>
        <w:numPr>
          <w:ilvl w:val="0"/>
          <w:numId w:val="3"/>
        </w:numPr>
        <w:spacing w:line="360" w:lineRule="auto"/>
        <w:ind w:left="450"/>
        <w:rPr>
          <w:rFonts w:ascii="Times New Roman" w:hAnsi="Times New Roman" w:cs="Times New Roman"/>
          <w:b/>
          <w:sz w:val="30"/>
          <w:szCs w:val="30"/>
        </w:rPr>
      </w:pPr>
      <w:r>
        <w:rPr>
          <w:rFonts w:ascii="Times New Roman" w:hAnsi="Times New Roman" w:cs="Times New Roman"/>
          <w:b/>
          <w:sz w:val="30"/>
          <w:szCs w:val="30"/>
        </w:rPr>
        <w:t>Send the scanned copy of the</w:t>
      </w:r>
      <w:r w:rsidR="004B0CF4" w:rsidRPr="002F49DA">
        <w:rPr>
          <w:rFonts w:ascii="Times New Roman" w:hAnsi="Times New Roman" w:cs="Times New Roman"/>
          <w:b/>
          <w:sz w:val="30"/>
          <w:szCs w:val="30"/>
        </w:rPr>
        <w:t xml:space="preserve"> duly </w:t>
      </w:r>
      <w:r w:rsidR="00056D7A">
        <w:rPr>
          <w:rFonts w:ascii="Times New Roman" w:hAnsi="Times New Roman" w:cs="Times New Roman"/>
          <w:b/>
          <w:sz w:val="30"/>
          <w:szCs w:val="30"/>
        </w:rPr>
        <w:t>filled i</w:t>
      </w:r>
      <w:r w:rsidR="003C557A">
        <w:rPr>
          <w:rFonts w:ascii="Times New Roman" w:hAnsi="Times New Roman" w:cs="Times New Roman"/>
          <w:b/>
          <w:sz w:val="30"/>
          <w:szCs w:val="30"/>
        </w:rPr>
        <w:t>n Registration Form on or before 3</w:t>
      </w:r>
      <w:r w:rsidR="002B526B">
        <w:rPr>
          <w:rFonts w:ascii="Times New Roman" w:hAnsi="Times New Roman" w:cs="Times New Roman"/>
          <w:b/>
          <w:sz w:val="30"/>
          <w:szCs w:val="30"/>
        </w:rPr>
        <w:t>0</w:t>
      </w:r>
      <w:r w:rsidR="002B526B" w:rsidRPr="002B526B">
        <w:rPr>
          <w:rFonts w:ascii="Times New Roman" w:hAnsi="Times New Roman" w:cs="Times New Roman"/>
          <w:b/>
          <w:sz w:val="30"/>
          <w:szCs w:val="30"/>
          <w:vertAlign w:val="superscript"/>
        </w:rPr>
        <w:t>th</w:t>
      </w:r>
      <w:r w:rsidR="004B0CF4" w:rsidRPr="002F49DA">
        <w:rPr>
          <w:rFonts w:ascii="Times New Roman" w:hAnsi="Times New Roman" w:cs="Times New Roman"/>
          <w:b/>
          <w:sz w:val="30"/>
          <w:szCs w:val="30"/>
        </w:rPr>
        <w:t>S</w:t>
      </w:r>
      <w:r w:rsidR="004D5134">
        <w:rPr>
          <w:rFonts w:ascii="Times New Roman" w:hAnsi="Times New Roman" w:cs="Times New Roman"/>
          <w:b/>
          <w:sz w:val="30"/>
          <w:szCs w:val="30"/>
        </w:rPr>
        <w:t>eptember</w:t>
      </w:r>
      <w:r w:rsidR="004B0CF4" w:rsidRPr="002F49DA">
        <w:rPr>
          <w:rFonts w:ascii="Times New Roman" w:hAnsi="Times New Roman" w:cs="Times New Roman"/>
          <w:b/>
          <w:sz w:val="30"/>
          <w:szCs w:val="30"/>
        </w:rPr>
        <w:t xml:space="preserve"> 2019</w:t>
      </w:r>
      <w:r w:rsidR="003C557A">
        <w:rPr>
          <w:rFonts w:ascii="Times New Roman" w:hAnsi="Times New Roman" w:cs="Times New Roman"/>
          <w:b/>
          <w:sz w:val="30"/>
          <w:szCs w:val="30"/>
        </w:rPr>
        <w:t xml:space="preserve"> to </w:t>
      </w:r>
      <w:hyperlink r:id="rId12" w:history="1">
        <w:r w:rsidR="003C557A" w:rsidRPr="00457418">
          <w:rPr>
            <w:rStyle w:val="Hyperlink"/>
            <w:rFonts w:ascii="Times New Roman" w:hAnsi="Times New Roman" w:cs="Times New Roman"/>
            <w:b/>
            <w:color w:val="002060"/>
            <w:sz w:val="30"/>
            <w:szCs w:val="30"/>
          </w:rPr>
          <w:t>klmootsociety@gmail.com</w:t>
        </w:r>
      </w:hyperlink>
    </w:p>
    <w:p w14:paraId="349D8BA4" w14:textId="77777777" w:rsidR="004D5134" w:rsidRPr="00C62EDD" w:rsidRDefault="004B0CF4" w:rsidP="003106C4">
      <w:pPr>
        <w:pStyle w:val="ListParagraph"/>
        <w:numPr>
          <w:ilvl w:val="0"/>
          <w:numId w:val="3"/>
        </w:numPr>
        <w:spacing w:line="360" w:lineRule="auto"/>
        <w:ind w:left="450"/>
        <w:rPr>
          <w:rFonts w:ascii="Times New Roman" w:hAnsi="Times New Roman" w:cs="Times New Roman"/>
          <w:b/>
          <w:sz w:val="30"/>
          <w:szCs w:val="30"/>
        </w:rPr>
      </w:pPr>
      <w:r w:rsidRPr="00C62EDD">
        <w:rPr>
          <w:rFonts w:ascii="Times New Roman" w:hAnsi="Times New Roman" w:cs="Times New Roman"/>
          <w:b/>
          <w:sz w:val="30"/>
          <w:szCs w:val="30"/>
        </w:rPr>
        <w:t>Send the Original Demand Draft a</w:t>
      </w:r>
      <w:r w:rsidR="003C557A" w:rsidRPr="00C62EDD">
        <w:rPr>
          <w:rFonts w:ascii="Times New Roman" w:hAnsi="Times New Roman" w:cs="Times New Roman"/>
          <w:b/>
          <w:sz w:val="30"/>
          <w:szCs w:val="30"/>
        </w:rPr>
        <w:t>l</w:t>
      </w:r>
      <w:r w:rsidR="00FC36E7" w:rsidRPr="00C62EDD">
        <w:rPr>
          <w:rFonts w:ascii="Times New Roman" w:hAnsi="Times New Roman" w:cs="Times New Roman"/>
          <w:b/>
          <w:sz w:val="30"/>
          <w:szCs w:val="30"/>
        </w:rPr>
        <w:t xml:space="preserve">ong with </w:t>
      </w:r>
      <w:r w:rsidR="00D968DF">
        <w:rPr>
          <w:rFonts w:ascii="Times New Roman" w:hAnsi="Times New Roman" w:cs="Times New Roman"/>
          <w:b/>
          <w:sz w:val="30"/>
          <w:szCs w:val="30"/>
        </w:rPr>
        <w:t>M</w:t>
      </w:r>
      <w:r w:rsidR="00FC36E7" w:rsidRPr="00C62EDD">
        <w:rPr>
          <w:rFonts w:ascii="Times New Roman" w:hAnsi="Times New Roman" w:cs="Times New Roman"/>
          <w:b/>
          <w:sz w:val="30"/>
          <w:szCs w:val="30"/>
        </w:rPr>
        <w:t>emorial</w:t>
      </w:r>
      <w:r w:rsidR="00D968DF">
        <w:rPr>
          <w:rFonts w:ascii="Times New Roman" w:hAnsi="Times New Roman" w:cs="Times New Roman"/>
          <w:b/>
          <w:sz w:val="30"/>
          <w:szCs w:val="30"/>
        </w:rPr>
        <w:t xml:space="preserve"> hard copies </w:t>
      </w:r>
      <w:r w:rsidRPr="00C62EDD">
        <w:rPr>
          <w:rFonts w:ascii="Times New Roman" w:hAnsi="Times New Roman" w:cs="Times New Roman"/>
          <w:b/>
          <w:sz w:val="30"/>
          <w:szCs w:val="30"/>
        </w:rPr>
        <w:t>in an envelope add</w:t>
      </w:r>
      <w:r w:rsidR="00FC36E7" w:rsidRPr="00C62EDD">
        <w:rPr>
          <w:rFonts w:ascii="Times New Roman" w:hAnsi="Times New Roman" w:cs="Times New Roman"/>
          <w:b/>
          <w:sz w:val="30"/>
          <w:szCs w:val="30"/>
        </w:rPr>
        <w:t>ressed to “ThePrincipal</w:t>
      </w:r>
      <w:r w:rsidRPr="00C62EDD">
        <w:rPr>
          <w:rFonts w:ascii="Times New Roman" w:hAnsi="Times New Roman" w:cs="Times New Roman"/>
          <w:b/>
          <w:sz w:val="30"/>
          <w:szCs w:val="30"/>
        </w:rPr>
        <w:t>, S</w:t>
      </w:r>
      <w:r w:rsidR="004D5134" w:rsidRPr="00C62EDD">
        <w:rPr>
          <w:rFonts w:ascii="Times New Roman" w:hAnsi="Times New Roman" w:cs="Times New Roman"/>
          <w:b/>
          <w:sz w:val="30"/>
          <w:szCs w:val="30"/>
        </w:rPr>
        <w:t>hri</w:t>
      </w:r>
      <w:r w:rsidR="001C6510">
        <w:rPr>
          <w:rFonts w:ascii="Times New Roman" w:hAnsi="Times New Roman" w:cs="Times New Roman"/>
          <w:b/>
          <w:sz w:val="30"/>
          <w:szCs w:val="30"/>
        </w:rPr>
        <w:t xml:space="preserve">. </w:t>
      </w:r>
      <w:r w:rsidRPr="00C62EDD">
        <w:rPr>
          <w:rFonts w:ascii="Times New Roman" w:hAnsi="Times New Roman" w:cs="Times New Roman"/>
          <w:b/>
          <w:sz w:val="30"/>
          <w:szCs w:val="30"/>
        </w:rPr>
        <w:t>K</w:t>
      </w:r>
      <w:r w:rsidR="004D5134" w:rsidRPr="00C62EDD">
        <w:rPr>
          <w:rFonts w:ascii="Times New Roman" w:hAnsi="Times New Roman" w:cs="Times New Roman"/>
          <w:b/>
          <w:sz w:val="30"/>
          <w:szCs w:val="30"/>
        </w:rPr>
        <w:t xml:space="preserve">oneru </w:t>
      </w:r>
      <w:r w:rsidRPr="00C62EDD">
        <w:rPr>
          <w:rFonts w:ascii="Times New Roman" w:hAnsi="Times New Roman" w:cs="Times New Roman"/>
          <w:b/>
          <w:sz w:val="30"/>
          <w:szCs w:val="30"/>
        </w:rPr>
        <w:t>L</w:t>
      </w:r>
      <w:r w:rsidR="004D5134" w:rsidRPr="00C62EDD">
        <w:rPr>
          <w:rFonts w:ascii="Times New Roman" w:hAnsi="Times New Roman" w:cs="Times New Roman"/>
          <w:b/>
          <w:sz w:val="30"/>
          <w:szCs w:val="30"/>
        </w:rPr>
        <w:t>akshmaiah</w:t>
      </w:r>
      <w:r w:rsidRPr="00C62EDD">
        <w:rPr>
          <w:rFonts w:ascii="Times New Roman" w:hAnsi="Times New Roman" w:cs="Times New Roman"/>
          <w:b/>
          <w:sz w:val="30"/>
          <w:szCs w:val="30"/>
        </w:rPr>
        <w:t xml:space="preserve"> M</w:t>
      </w:r>
      <w:r w:rsidR="004D5134" w:rsidRPr="00C62EDD">
        <w:rPr>
          <w:rFonts w:ascii="Times New Roman" w:hAnsi="Times New Roman" w:cs="Times New Roman"/>
          <w:b/>
          <w:sz w:val="30"/>
          <w:szCs w:val="30"/>
        </w:rPr>
        <w:t>emorial,2</w:t>
      </w:r>
      <w:r w:rsidR="004D5134" w:rsidRPr="00C62EDD">
        <w:rPr>
          <w:rFonts w:ascii="Times New Roman" w:hAnsi="Times New Roman" w:cs="Times New Roman"/>
          <w:b/>
          <w:sz w:val="30"/>
          <w:szCs w:val="30"/>
          <w:vertAlign w:val="superscript"/>
        </w:rPr>
        <w:t>nd</w:t>
      </w:r>
      <w:r w:rsidR="006A286F" w:rsidRPr="00C62EDD">
        <w:rPr>
          <w:rFonts w:ascii="Times New Roman" w:hAnsi="Times New Roman" w:cs="Times New Roman"/>
          <w:b/>
          <w:sz w:val="30"/>
          <w:szCs w:val="30"/>
        </w:rPr>
        <w:t xml:space="preserve"> All</w:t>
      </w:r>
      <w:r w:rsidR="000C0381">
        <w:rPr>
          <w:rFonts w:ascii="Times New Roman" w:hAnsi="Times New Roman" w:cs="Times New Roman"/>
          <w:b/>
          <w:sz w:val="30"/>
          <w:szCs w:val="30"/>
        </w:rPr>
        <w:t xml:space="preserve"> India</w:t>
      </w:r>
      <w:r w:rsidR="006A286F" w:rsidRPr="00C62EDD">
        <w:rPr>
          <w:rFonts w:ascii="Times New Roman" w:hAnsi="Times New Roman" w:cs="Times New Roman"/>
          <w:b/>
          <w:sz w:val="30"/>
          <w:szCs w:val="30"/>
        </w:rPr>
        <w:t xml:space="preserve"> </w:t>
      </w:r>
      <w:r w:rsidR="004D5134" w:rsidRPr="00C62EDD">
        <w:rPr>
          <w:rFonts w:ascii="Times New Roman" w:hAnsi="Times New Roman" w:cs="Times New Roman"/>
          <w:b/>
          <w:sz w:val="30"/>
          <w:szCs w:val="30"/>
        </w:rPr>
        <w:t>Moot Court Competition</w:t>
      </w:r>
      <w:r w:rsidRPr="00C62EDD">
        <w:rPr>
          <w:rFonts w:ascii="Times New Roman" w:hAnsi="Times New Roman" w:cs="Times New Roman"/>
          <w:b/>
          <w:sz w:val="30"/>
          <w:szCs w:val="30"/>
        </w:rPr>
        <w:t xml:space="preserve">2019, </w:t>
      </w:r>
      <w:r w:rsidR="00FC36E7" w:rsidRPr="00C62EDD">
        <w:rPr>
          <w:rFonts w:ascii="Times New Roman" w:hAnsi="Times New Roman" w:cs="Times New Roman"/>
          <w:b/>
          <w:sz w:val="30"/>
          <w:szCs w:val="30"/>
        </w:rPr>
        <w:t xml:space="preserve">KL </w:t>
      </w:r>
      <w:r w:rsidRPr="00C62EDD">
        <w:rPr>
          <w:rFonts w:ascii="Times New Roman" w:hAnsi="Times New Roman" w:cs="Times New Roman"/>
          <w:b/>
          <w:sz w:val="30"/>
          <w:szCs w:val="30"/>
        </w:rPr>
        <w:t>College of Law, KLEF, Vaddeswaram</w:t>
      </w:r>
      <w:r w:rsidR="001C6510">
        <w:rPr>
          <w:rFonts w:ascii="Times New Roman" w:hAnsi="Times New Roman" w:cs="Times New Roman"/>
          <w:b/>
          <w:sz w:val="30"/>
          <w:szCs w:val="30"/>
        </w:rPr>
        <w:t>,</w:t>
      </w:r>
      <w:r w:rsidR="00FC36E7" w:rsidRPr="00C62EDD">
        <w:rPr>
          <w:rFonts w:ascii="Times New Roman" w:hAnsi="Times New Roman" w:cs="Times New Roman"/>
          <w:b/>
          <w:sz w:val="30"/>
          <w:szCs w:val="30"/>
        </w:rPr>
        <w:t xml:space="preserve"> Guntur District </w:t>
      </w:r>
      <w:r w:rsidRPr="00C62EDD">
        <w:rPr>
          <w:rFonts w:ascii="Times New Roman" w:hAnsi="Times New Roman" w:cs="Times New Roman"/>
          <w:b/>
          <w:sz w:val="30"/>
          <w:szCs w:val="30"/>
        </w:rPr>
        <w:t>-522502</w:t>
      </w:r>
      <w:r w:rsidR="00694891" w:rsidRPr="00C62EDD">
        <w:rPr>
          <w:rFonts w:ascii="Times New Roman" w:hAnsi="Times New Roman" w:cs="Times New Roman"/>
          <w:b/>
          <w:sz w:val="30"/>
          <w:szCs w:val="30"/>
        </w:rPr>
        <w:t>”</w:t>
      </w:r>
      <w:r w:rsidR="00D968DF">
        <w:rPr>
          <w:rFonts w:ascii="Times New Roman" w:hAnsi="Times New Roman" w:cs="Times New Roman"/>
          <w:b/>
          <w:sz w:val="30"/>
          <w:szCs w:val="30"/>
        </w:rPr>
        <w:t>.</w:t>
      </w:r>
    </w:p>
    <w:p w14:paraId="1B02CF7F" w14:textId="77777777" w:rsidR="001E4F85" w:rsidRPr="00D968DF" w:rsidRDefault="006D2AB5" w:rsidP="003106C4">
      <w:pPr>
        <w:pStyle w:val="ListParagraph"/>
        <w:numPr>
          <w:ilvl w:val="0"/>
          <w:numId w:val="3"/>
        </w:numPr>
        <w:spacing w:line="360" w:lineRule="auto"/>
        <w:ind w:left="450"/>
        <w:rPr>
          <w:rFonts w:ascii="Times New Roman" w:hAnsi="Times New Roman" w:cs="Times New Roman"/>
          <w:b/>
          <w:sz w:val="30"/>
          <w:szCs w:val="30"/>
        </w:rPr>
      </w:pPr>
      <w:r>
        <w:rPr>
          <w:rFonts w:ascii="Times New Roman" w:hAnsi="Times New Roman" w:cs="Times New Roman"/>
          <w:b/>
          <w:sz w:val="30"/>
          <w:szCs w:val="30"/>
        </w:rPr>
        <w:t xml:space="preserve">Original DD/ </w:t>
      </w:r>
      <w:r w:rsidR="00DE5680">
        <w:rPr>
          <w:rFonts w:ascii="Times New Roman" w:hAnsi="Times New Roman" w:cs="Times New Roman"/>
          <w:b/>
          <w:sz w:val="30"/>
          <w:szCs w:val="30"/>
        </w:rPr>
        <w:t>O</w:t>
      </w:r>
      <w:r>
        <w:rPr>
          <w:rFonts w:ascii="Times New Roman" w:hAnsi="Times New Roman" w:cs="Times New Roman"/>
          <w:b/>
          <w:sz w:val="30"/>
          <w:szCs w:val="30"/>
        </w:rPr>
        <w:t xml:space="preserve">nline </w:t>
      </w:r>
      <w:r w:rsidR="000C54AB">
        <w:rPr>
          <w:rFonts w:ascii="Times New Roman" w:hAnsi="Times New Roman" w:cs="Times New Roman"/>
          <w:b/>
          <w:sz w:val="30"/>
          <w:szCs w:val="30"/>
        </w:rPr>
        <w:t>P</w:t>
      </w:r>
      <w:r>
        <w:rPr>
          <w:rFonts w:ascii="Times New Roman" w:hAnsi="Times New Roman" w:cs="Times New Roman"/>
          <w:b/>
          <w:sz w:val="30"/>
          <w:szCs w:val="30"/>
        </w:rPr>
        <w:t>ayment acknowledgement + Memorials</w:t>
      </w:r>
      <w:r w:rsidR="000C54AB">
        <w:rPr>
          <w:rFonts w:ascii="Times New Roman" w:hAnsi="Times New Roman" w:cs="Times New Roman"/>
          <w:b/>
          <w:sz w:val="30"/>
          <w:szCs w:val="30"/>
        </w:rPr>
        <w:t xml:space="preserve"> hard copies (6 nos.)</w:t>
      </w:r>
      <w:r w:rsidR="004B0CF4" w:rsidRPr="006D2AB5">
        <w:rPr>
          <w:rFonts w:ascii="Times New Roman" w:hAnsi="Times New Roman" w:cs="Times New Roman"/>
          <w:b/>
          <w:sz w:val="30"/>
          <w:szCs w:val="30"/>
        </w:rPr>
        <w:t xml:space="preserve">shall be </w:t>
      </w:r>
      <w:r w:rsidR="00FC36E7" w:rsidRPr="006D2AB5">
        <w:rPr>
          <w:rFonts w:ascii="Times New Roman" w:hAnsi="Times New Roman" w:cs="Times New Roman"/>
          <w:b/>
          <w:sz w:val="30"/>
          <w:szCs w:val="30"/>
        </w:rPr>
        <w:t>sent through courier</w:t>
      </w:r>
      <w:r w:rsidR="00DE6463">
        <w:rPr>
          <w:rFonts w:ascii="Times New Roman" w:hAnsi="Times New Roman" w:cs="Times New Roman"/>
          <w:b/>
          <w:sz w:val="30"/>
          <w:szCs w:val="30"/>
        </w:rPr>
        <w:t xml:space="preserve"> </w:t>
      </w:r>
      <w:r w:rsidR="00D968DF" w:rsidRPr="006D2AB5">
        <w:rPr>
          <w:rFonts w:ascii="Times New Roman" w:hAnsi="Times New Roman" w:cs="Times New Roman"/>
          <w:b/>
          <w:sz w:val="30"/>
          <w:szCs w:val="30"/>
        </w:rPr>
        <w:t>to</w:t>
      </w:r>
      <w:r w:rsidR="00D968DF">
        <w:rPr>
          <w:rFonts w:ascii="Times New Roman" w:hAnsi="Times New Roman" w:cs="Times New Roman"/>
          <w:b/>
          <w:sz w:val="30"/>
          <w:szCs w:val="30"/>
        </w:rPr>
        <w:t xml:space="preserve"> the above address on or before 15</w:t>
      </w:r>
      <w:r w:rsidR="00D968DF" w:rsidRPr="002B526B">
        <w:rPr>
          <w:rFonts w:ascii="Times New Roman" w:hAnsi="Times New Roman" w:cs="Times New Roman"/>
          <w:b/>
          <w:sz w:val="30"/>
          <w:szCs w:val="30"/>
          <w:vertAlign w:val="superscript"/>
        </w:rPr>
        <w:t>th</w:t>
      </w:r>
      <w:r w:rsidR="00D968DF">
        <w:rPr>
          <w:rFonts w:ascii="Times New Roman" w:hAnsi="Times New Roman" w:cs="Times New Roman"/>
          <w:b/>
          <w:sz w:val="30"/>
          <w:szCs w:val="30"/>
        </w:rPr>
        <w:t xml:space="preserve"> October</w:t>
      </w:r>
      <w:r w:rsidR="00D968DF" w:rsidRPr="002F49DA">
        <w:rPr>
          <w:rFonts w:ascii="Times New Roman" w:hAnsi="Times New Roman" w:cs="Times New Roman"/>
          <w:b/>
          <w:sz w:val="30"/>
          <w:szCs w:val="30"/>
        </w:rPr>
        <w:t xml:space="preserve"> 2019</w:t>
      </w:r>
      <w:r w:rsidR="00A03C21">
        <w:rPr>
          <w:rFonts w:ascii="Times New Roman" w:hAnsi="Times New Roman" w:cs="Times New Roman"/>
          <w:b/>
          <w:sz w:val="30"/>
          <w:szCs w:val="30"/>
        </w:rPr>
        <w:t>.</w:t>
      </w:r>
    </w:p>
    <w:p w14:paraId="55DF0876" w14:textId="77777777" w:rsidR="004D5134" w:rsidRDefault="004D5134">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68548216" w14:textId="77777777" w:rsidR="004D5134" w:rsidRDefault="00862F5F" w:rsidP="004D5134">
      <w:pPr>
        <w:spacing w:line="360" w:lineRule="auto"/>
        <w:rPr>
          <w:rFonts w:ascii="Times New Roman" w:hAnsi="Times New Roman" w:cs="Times New Roman"/>
          <w:b/>
          <w:color w:val="008000"/>
          <w:sz w:val="40"/>
          <w:szCs w:val="40"/>
          <w:u w:val="single"/>
        </w:rPr>
      </w:pPr>
      <w:r w:rsidRPr="004D5134">
        <w:rPr>
          <w:rFonts w:ascii="Times New Roman" w:hAnsi="Times New Roman" w:cs="Times New Roman"/>
          <w:b/>
          <w:color w:val="CC3300"/>
          <w:sz w:val="32"/>
          <w:szCs w:val="28"/>
          <w:u w:val="single"/>
        </w:rPr>
        <w:lastRenderedPageBreak/>
        <w:t>IDEN</w:t>
      </w:r>
      <w:r w:rsidR="00485F8D">
        <w:rPr>
          <w:rFonts w:ascii="Times New Roman" w:hAnsi="Times New Roman" w:cs="Times New Roman"/>
          <w:b/>
          <w:color w:val="CC3300"/>
          <w:sz w:val="32"/>
          <w:szCs w:val="28"/>
          <w:u w:val="single"/>
        </w:rPr>
        <w:t>TIFICATION OF PARTICIPATING TEAMS:</w:t>
      </w:r>
    </w:p>
    <w:p w14:paraId="0D0F836D" w14:textId="77777777" w:rsidR="00862F5F" w:rsidRPr="004D5134" w:rsidRDefault="00862F5F" w:rsidP="003106C4">
      <w:pPr>
        <w:pStyle w:val="ListParagraph"/>
        <w:numPr>
          <w:ilvl w:val="0"/>
          <w:numId w:val="4"/>
        </w:numPr>
        <w:spacing w:line="360" w:lineRule="auto"/>
        <w:ind w:left="450"/>
        <w:rPr>
          <w:rFonts w:ascii="Times New Roman" w:hAnsi="Times New Roman" w:cs="Times New Roman"/>
          <w:b/>
          <w:color w:val="002060"/>
          <w:sz w:val="32"/>
          <w:szCs w:val="32"/>
          <w:u w:val="single"/>
        </w:rPr>
      </w:pPr>
      <w:r w:rsidRPr="004D5134">
        <w:rPr>
          <w:rFonts w:ascii="Times New Roman" w:hAnsi="Times New Roman" w:cs="Times New Roman"/>
          <w:b/>
          <w:sz w:val="30"/>
          <w:szCs w:val="30"/>
        </w:rPr>
        <w:t xml:space="preserve">Each </w:t>
      </w:r>
      <w:r w:rsidR="00E56BCB">
        <w:rPr>
          <w:rFonts w:ascii="Times New Roman" w:hAnsi="Times New Roman" w:cs="Times New Roman"/>
          <w:b/>
          <w:sz w:val="30"/>
          <w:szCs w:val="30"/>
        </w:rPr>
        <w:t>p</w:t>
      </w:r>
      <w:r w:rsidRPr="004D5134">
        <w:rPr>
          <w:rFonts w:ascii="Times New Roman" w:hAnsi="Times New Roman" w:cs="Times New Roman"/>
          <w:b/>
          <w:sz w:val="30"/>
          <w:szCs w:val="30"/>
        </w:rPr>
        <w:t xml:space="preserve">articipating </w:t>
      </w:r>
      <w:r w:rsidR="00E56BCB">
        <w:rPr>
          <w:rFonts w:ascii="Times New Roman" w:hAnsi="Times New Roman" w:cs="Times New Roman"/>
          <w:b/>
          <w:sz w:val="30"/>
          <w:szCs w:val="30"/>
        </w:rPr>
        <w:t>t</w:t>
      </w:r>
      <w:r w:rsidRPr="004D5134">
        <w:rPr>
          <w:rFonts w:ascii="Times New Roman" w:hAnsi="Times New Roman" w:cs="Times New Roman"/>
          <w:b/>
          <w:sz w:val="30"/>
          <w:szCs w:val="30"/>
        </w:rPr>
        <w:t>eam will have a team code</w:t>
      </w:r>
    </w:p>
    <w:p w14:paraId="2731A29F" w14:textId="77777777" w:rsidR="00862F5F" w:rsidRPr="002F49DA" w:rsidRDefault="00862F5F" w:rsidP="003106C4">
      <w:pPr>
        <w:pStyle w:val="ListParagraph"/>
        <w:numPr>
          <w:ilvl w:val="0"/>
          <w:numId w:val="4"/>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Disclosure of identity of the parent </w:t>
      </w:r>
      <w:r w:rsidR="00694891">
        <w:rPr>
          <w:rFonts w:ascii="Times New Roman" w:hAnsi="Times New Roman" w:cs="Times New Roman"/>
          <w:b/>
          <w:sz w:val="30"/>
          <w:szCs w:val="30"/>
        </w:rPr>
        <w:t>C</w:t>
      </w:r>
      <w:r w:rsidRPr="002F49DA">
        <w:rPr>
          <w:rFonts w:ascii="Times New Roman" w:hAnsi="Times New Roman" w:cs="Times New Roman"/>
          <w:b/>
          <w:sz w:val="30"/>
          <w:szCs w:val="30"/>
        </w:rPr>
        <w:t>ollege/</w:t>
      </w:r>
      <w:r w:rsidR="00694891">
        <w:rPr>
          <w:rFonts w:ascii="Times New Roman" w:hAnsi="Times New Roman" w:cs="Times New Roman"/>
          <w:b/>
          <w:sz w:val="30"/>
          <w:szCs w:val="30"/>
        </w:rPr>
        <w:t xml:space="preserve"> I</w:t>
      </w:r>
      <w:r w:rsidRPr="002F49DA">
        <w:rPr>
          <w:rFonts w:ascii="Times New Roman" w:hAnsi="Times New Roman" w:cs="Times New Roman"/>
          <w:b/>
          <w:sz w:val="30"/>
          <w:szCs w:val="30"/>
        </w:rPr>
        <w:t>nstitution/</w:t>
      </w:r>
      <w:r w:rsidR="00694891">
        <w:rPr>
          <w:rFonts w:ascii="Times New Roman" w:hAnsi="Times New Roman" w:cs="Times New Roman"/>
          <w:b/>
          <w:sz w:val="30"/>
          <w:szCs w:val="30"/>
        </w:rPr>
        <w:t xml:space="preserve"> U</w:t>
      </w:r>
      <w:r w:rsidRPr="002F49DA">
        <w:rPr>
          <w:rFonts w:ascii="Times New Roman" w:hAnsi="Times New Roman" w:cs="Times New Roman"/>
          <w:b/>
          <w:sz w:val="30"/>
          <w:szCs w:val="30"/>
        </w:rPr>
        <w:t xml:space="preserve">niversity otherwise than </w:t>
      </w:r>
      <w:r w:rsidR="00502123">
        <w:rPr>
          <w:rFonts w:ascii="Times New Roman" w:hAnsi="Times New Roman" w:cs="Times New Roman"/>
          <w:b/>
          <w:sz w:val="30"/>
          <w:szCs w:val="30"/>
        </w:rPr>
        <w:t xml:space="preserve">on </w:t>
      </w:r>
      <w:r w:rsidRPr="002F49DA">
        <w:rPr>
          <w:rFonts w:ascii="Times New Roman" w:hAnsi="Times New Roman" w:cs="Times New Roman"/>
          <w:b/>
          <w:sz w:val="30"/>
          <w:szCs w:val="30"/>
        </w:rPr>
        <w:t xml:space="preserve">registration form shall incur disqualification of </w:t>
      </w:r>
      <w:r w:rsidR="002A5754">
        <w:rPr>
          <w:rFonts w:ascii="Times New Roman" w:hAnsi="Times New Roman" w:cs="Times New Roman"/>
          <w:b/>
          <w:sz w:val="30"/>
          <w:szCs w:val="30"/>
        </w:rPr>
        <w:t>p</w:t>
      </w:r>
      <w:r w:rsidR="002A5754" w:rsidRPr="004D5134">
        <w:rPr>
          <w:rFonts w:ascii="Times New Roman" w:hAnsi="Times New Roman" w:cs="Times New Roman"/>
          <w:b/>
          <w:sz w:val="30"/>
          <w:szCs w:val="30"/>
        </w:rPr>
        <w:t xml:space="preserve">articipating </w:t>
      </w:r>
      <w:r w:rsidR="002A5754">
        <w:rPr>
          <w:rFonts w:ascii="Times New Roman" w:hAnsi="Times New Roman" w:cs="Times New Roman"/>
          <w:b/>
          <w:sz w:val="30"/>
          <w:szCs w:val="30"/>
        </w:rPr>
        <w:t>t</w:t>
      </w:r>
      <w:r w:rsidR="002A5754" w:rsidRPr="004D5134">
        <w:rPr>
          <w:rFonts w:ascii="Times New Roman" w:hAnsi="Times New Roman" w:cs="Times New Roman"/>
          <w:b/>
          <w:sz w:val="30"/>
          <w:szCs w:val="30"/>
        </w:rPr>
        <w:t>eam</w:t>
      </w:r>
      <w:r w:rsidR="00502123">
        <w:rPr>
          <w:rFonts w:ascii="Times New Roman" w:hAnsi="Times New Roman" w:cs="Times New Roman"/>
          <w:b/>
          <w:sz w:val="30"/>
          <w:szCs w:val="30"/>
        </w:rPr>
        <w:t>.</w:t>
      </w:r>
    </w:p>
    <w:p w14:paraId="3638862E" w14:textId="77777777" w:rsidR="00862F5F" w:rsidRPr="002F49DA" w:rsidRDefault="00862F5F" w:rsidP="00DE000E">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ANONYMITY:</w:t>
      </w:r>
    </w:p>
    <w:p w14:paraId="31805313" w14:textId="77777777" w:rsidR="00862F5F" w:rsidRPr="002F49DA" w:rsidRDefault="00862F5F"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Any material presented to the Panel should be devoid of any identification marks/ seal of the </w:t>
      </w:r>
      <w:r w:rsidR="002A5754">
        <w:rPr>
          <w:rFonts w:ascii="Times New Roman" w:hAnsi="Times New Roman" w:cs="Times New Roman"/>
          <w:b/>
          <w:sz w:val="30"/>
          <w:szCs w:val="30"/>
        </w:rPr>
        <w:t>t</w:t>
      </w:r>
      <w:r w:rsidRPr="002F49DA">
        <w:rPr>
          <w:rFonts w:ascii="Times New Roman" w:hAnsi="Times New Roman" w:cs="Times New Roman"/>
          <w:b/>
          <w:sz w:val="30"/>
          <w:szCs w:val="30"/>
        </w:rPr>
        <w:t>eam. If any such mark/ s</w:t>
      </w:r>
      <w:r w:rsidR="00760BA1">
        <w:rPr>
          <w:rFonts w:ascii="Times New Roman" w:hAnsi="Times New Roman" w:cs="Times New Roman"/>
          <w:b/>
          <w:sz w:val="30"/>
          <w:szCs w:val="30"/>
        </w:rPr>
        <w:t xml:space="preserve">eal exists, it shall be treated as </w:t>
      </w:r>
      <w:r w:rsidR="004E6A35">
        <w:rPr>
          <w:rFonts w:ascii="Times New Roman" w:hAnsi="Times New Roman" w:cs="Times New Roman"/>
          <w:b/>
          <w:sz w:val="30"/>
          <w:szCs w:val="30"/>
        </w:rPr>
        <w:t xml:space="preserve">resorting to </w:t>
      </w:r>
      <w:r w:rsidR="00760BA1">
        <w:rPr>
          <w:rFonts w:ascii="Times New Roman" w:hAnsi="Times New Roman" w:cs="Times New Roman"/>
          <w:b/>
          <w:sz w:val="30"/>
          <w:szCs w:val="30"/>
        </w:rPr>
        <w:t>unfair</w:t>
      </w:r>
      <w:r w:rsidR="004E6A35">
        <w:rPr>
          <w:rFonts w:ascii="Times New Roman" w:hAnsi="Times New Roman" w:cs="Times New Roman"/>
          <w:b/>
          <w:sz w:val="30"/>
          <w:szCs w:val="30"/>
        </w:rPr>
        <w:t xml:space="preserve"> means</w:t>
      </w:r>
      <w:r w:rsidR="00760BA1">
        <w:rPr>
          <w:rFonts w:ascii="Times New Roman" w:hAnsi="Times New Roman" w:cs="Times New Roman"/>
          <w:b/>
          <w:sz w:val="30"/>
          <w:szCs w:val="30"/>
        </w:rPr>
        <w:t>.</w:t>
      </w:r>
    </w:p>
    <w:p w14:paraId="22FFDADE" w14:textId="77777777" w:rsidR="00862F5F" w:rsidRPr="002F49DA" w:rsidRDefault="00862F5F"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Any violation of Rules s</w:t>
      </w:r>
      <w:r w:rsidR="00760BA1">
        <w:rPr>
          <w:rFonts w:ascii="Times New Roman" w:hAnsi="Times New Roman" w:cs="Times New Roman"/>
          <w:b/>
          <w:sz w:val="30"/>
          <w:szCs w:val="30"/>
        </w:rPr>
        <w:t>tated above shall attract</w:t>
      </w:r>
      <w:r w:rsidRPr="002F49DA">
        <w:rPr>
          <w:rFonts w:ascii="Times New Roman" w:hAnsi="Times New Roman" w:cs="Times New Roman"/>
          <w:b/>
          <w:sz w:val="30"/>
          <w:szCs w:val="30"/>
        </w:rPr>
        <w:t xml:space="preserve"> penalty or disqualification as determined by the Moot Court </w:t>
      </w:r>
      <w:r w:rsidR="005E1AC3">
        <w:rPr>
          <w:rFonts w:ascii="Times New Roman" w:hAnsi="Times New Roman" w:cs="Times New Roman"/>
          <w:b/>
          <w:sz w:val="30"/>
          <w:szCs w:val="30"/>
        </w:rPr>
        <w:t>Society</w:t>
      </w:r>
      <w:r w:rsidRPr="002F49DA">
        <w:rPr>
          <w:rFonts w:ascii="Times New Roman" w:hAnsi="Times New Roman" w:cs="Times New Roman"/>
          <w:b/>
          <w:sz w:val="30"/>
          <w:szCs w:val="30"/>
        </w:rPr>
        <w:t>. The decision of the Judges in this regard shall be final and not subject to challenge.</w:t>
      </w:r>
    </w:p>
    <w:p w14:paraId="4C7C3DC1" w14:textId="77777777" w:rsidR="00C01DE7" w:rsidRPr="002F49DA" w:rsidRDefault="00C01DE7" w:rsidP="00C01DE7">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DRESS CODE:</w:t>
      </w:r>
    </w:p>
    <w:p w14:paraId="5559FD6A" w14:textId="77777777" w:rsidR="003C46E1"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3C46E1">
        <w:rPr>
          <w:rFonts w:ascii="Times New Roman" w:hAnsi="Times New Roman" w:cs="Times New Roman"/>
          <w:b/>
          <w:sz w:val="30"/>
          <w:szCs w:val="30"/>
        </w:rPr>
        <w:t>Female participants are required to wear either a full</w:t>
      </w:r>
      <w:r w:rsidR="001C1F37">
        <w:rPr>
          <w:rFonts w:ascii="Times New Roman" w:hAnsi="Times New Roman" w:cs="Times New Roman"/>
          <w:b/>
          <w:sz w:val="30"/>
          <w:szCs w:val="30"/>
        </w:rPr>
        <w:t xml:space="preserve"> </w:t>
      </w:r>
      <w:r w:rsidR="00863D07" w:rsidRPr="003C46E1">
        <w:rPr>
          <w:rFonts w:ascii="Times New Roman" w:hAnsi="Times New Roman" w:cs="Times New Roman"/>
          <w:b/>
          <w:sz w:val="30"/>
          <w:szCs w:val="30"/>
        </w:rPr>
        <w:t>formal</w:t>
      </w:r>
      <w:r w:rsidRPr="003C46E1">
        <w:rPr>
          <w:rFonts w:ascii="Times New Roman" w:hAnsi="Times New Roman" w:cs="Times New Roman"/>
          <w:b/>
          <w:sz w:val="30"/>
          <w:szCs w:val="30"/>
        </w:rPr>
        <w:t xml:space="preserve"> suit comprising of </w:t>
      </w:r>
      <w:r w:rsidR="00863D07" w:rsidRPr="003C46E1">
        <w:rPr>
          <w:rFonts w:ascii="Times New Roman" w:hAnsi="Times New Roman" w:cs="Times New Roman"/>
          <w:b/>
          <w:sz w:val="30"/>
          <w:szCs w:val="30"/>
        </w:rPr>
        <w:t xml:space="preserve">black </w:t>
      </w:r>
      <w:r w:rsidRPr="003C46E1">
        <w:rPr>
          <w:rFonts w:ascii="Times New Roman" w:hAnsi="Times New Roman" w:cs="Times New Roman"/>
          <w:b/>
          <w:sz w:val="30"/>
          <w:szCs w:val="30"/>
        </w:rPr>
        <w:t>blazer</w:t>
      </w:r>
      <w:r w:rsidR="00863D07" w:rsidRPr="003C46E1">
        <w:rPr>
          <w:rFonts w:ascii="Times New Roman" w:hAnsi="Times New Roman" w:cs="Times New Roman"/>
          <w:b/>
          <w:sz w:val="30"/>
          <w:szCs w:val="30"/>
        </w:rPr>
        <w:t xml:space="preserve">, full sleeved white shirt </w:t>
      </w:r>
      <w:r w:rsidRPr="003C46E1">
        <w:rPr>
          <w:rFonts w:ascii="Times New Roman" w:hAnsi="Times New Roman" w:cs="Times New Roman"/>
          <w:b/>
          <w:sz w:val="30"/>
          <w:szCs w:val="30"/>
        </w:rPr>
        <w:t xml:space="preserve">and </w:t>
      </w:r>
      <w:r w:rsidR="00863D07" w:rsidRPr="003C46E1">
        <w:rPr>
          <w:rFonts w:ascii="Times New Roman" w:hAnsi="Times New Roman" w:cs="Times New Roman"/>
          <w:b/>
          <w:sz w:val="30"/>
          <w:szCs w:val="30"/>
        </w:rPr>
        <w:t xml:space="preserve">black </w:t>
      </w:r>
      <w:r w:rsidRPr="003C46E1">
        <w:rPr>
          <w:rFonts w:ascii="Times New Roman" w:hAnsi="Times New Roman" w:cs="Times New Roman"/>
          <w:b/>
          <w:sz w:val="30"/>
          <w:szCs w:val="30"/>
        </w:rPr>
        <w:t>trousers</w:t>
      </w:r>
      <w:r w:rsidR="0001444A">
        <w:rPr>
          <w:rFonts w:ascii="Times New Roman" w:hAnsi="Times New Roman" w:cs="Times New Roman"/>
          <w:b/>
          <w:sz w:val="30"/>
          <w:szCs w:val="30"/>
        </w:rPr>
        <w:t xml:space="preserve"> </w:t>
      </w:r>
      <w:r w:rsidR="003C46E1" w:rsidRPr="003C46E1">
        <w:rPr>
          <w:rFonts w:ascii="Times New Roman" w:hAnsi="Times New Roman" w:cs="Times New Roman"/>
          <w:b/>
          <w:sz w:val="30"/>
          <w:szCs w:val="30"/>
        </w:rPr>
        <w:t>with formal footwear</w:t>
      </w:r>
      <w:r w:rsidRPr="003C46E1">
        <w:rPr>
          <w:rFonts w:ascii="Times New Roman" w:hAnsi="Times New Roman" w:cs="Times New Roman"/>
          <w:b/>
          <w:sz w:val="30"/>
          <w:szCs w:val="30"/>
        </w:rPr>
        <w:t xml:space="preserve"> or black blazer</w:t>
      </w:r>
      <w:r w:rsidR="003C46E1" w:rsidRPr="003C46E1">
        <w:rPr>
          <w:rFonts w:ascii="Times New Roman" w:hAnsi="Times New Roman" w:cs="Times New Roman"/>
          <w:b/>
          <w:sz w:val="30"/>
          <w:szCs w:val="30"/>
        </w:rPr>
        <w:t>,</w:t>
      </w:r>
      <w:r w:rsidR="00863D07" w:rsidRPr="003C46E1">
        <w:rPr>
          <w:rFonts w:ascii="Times New Roman" w:hAnsi="Times New Roman" w:cs="Times New Roman"/>
          <w:b/>
          <w:sz w:val="30"/>
          <w:szCs w:val="30"/>
        </w:rPr>
        <w:t>white kurta</w:t>
      </w:r>
      <w:r w:rsidR="003C46E1">
        <w:rPr>
          <w:rFonts w:ascii="Times New Roman" w:hAnsi="Times New Roman" w:cs="Times New Roman"/>
          <w:b/>
          <w:sz w:val="30"/>
          <w:szCs w:val="30"/>
        </w:rPr>
        <w:t>,</w:t>
      </w:r>
      <w:r w:rsidR="003C46E1" w:rsidRPr="00C01DE7">
        <w:rPr>
          <w:rFonts w:ascii="Times New Roman" w:hAnsi="Times New Roman" w:cs="Times New Roman"/>
          <w:b/>
          <w:sz w:val="30"/>
          <w:szCs w:val="30"/>
        </w:rPr>
        <w:t>black tie and formal footwear.</w:t>
      </w:r>
    </w:p>
    <w:p w14:paraId="785B9F59" w14:textId="77777777" w:rsidR="00C01DE7" w:rsidRPr="003C46E1"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3C46E1">
        <w:rPr>
          <w:rFonts w:ascii="Times New Roman" w:hAnsi="Times New Roman" w:cs="Times New Roman"/>
          <w:b/>
          <w:sz w:val="30"/>
          <w:szCs w:val="30"/>
        </w:rPr>
        <w:t xml:space="preserve">Male participants are required to wear </w:t>
      </w:r>
      <w:r w:rsidR="003C46E1" w:rsidRPr="003C46E1">
        <w:rPr>
          <w:rFonts w:ascii="Times New Roman" w:hAnsi="Times New Roman" w:cs="Times New Roman"/>
          <w:b/>
          <w:sz w:val="30"/>
          <w:szCs w:val="30"/>
        </w:rPr>
        <w:t xml:space="preserve">a full formal suit </w:t>
      </w:r>
      <w:r w:rsidRPr="003C46E1">
        <w:rPr>
          <w:rFonts w:ascii="Times New Roman" w:hAnsi="Times New Roman" w:cs="Times New Roman"/>
          <w:b/>
          <w:sz w:val="30"/>
          <w:szCs w:val="30"/>
        </w:rPr>
        <w:t>comprising of black blazer and trousers, full sleeved white shirts, black tie and formal footwear.</w:t>
      </w:r>
    </w:p>
    <w:p w14:paraId="6DFD2359" w14:textId="77777777" w:rsidR="00C01DE7"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C01DE7">
        <w:rPr>
          <w:rFonts w:ascii="Times New Roman" w:hAnsi="Times New Roman" w:cs="Times New Roman"/>
          <w:b/>
          <w:sz w:val="30"/>
          <w:szCs w:val="30"/>
        </w:rPr>
        <w:t>Non-Compliance of the above will lead to penalty</w:t>
      </w:r>
    </w:p>
    <w:p w14:paraId="2341FDA7" w14:textId="77777777" w:rsidR="00C01DE7" w:rsidRPr="002F49DA" w:rsidRDefault="00C01DE7" w:rsidP="00C01DE7">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ORAL PLEADINGS:</w:t>
      </w:r>
    </w:p>
    <w:p w14:paraId="35ACADEF" w14:textId="77777777" w:rsidR="00C01DE7" w:rsidRPr="002F49DA"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Any f</w:t>
      </w:r>
      <w:r w:rsidR="004C7CC7">
        <w:rPr>
          <w:rFonts w:ascii="Times New Roman" w:hAnsi="Times New Roman" w:cs="Times New Roman"/>
          <w:b/>
          <w:sz w:val="30"/>
          <w:szCs w:val="30"/>
        </w:rPr>
        <w:t>orm of scouting during the comp</w:t>
      </w:r>
      <w:r w:rsidRPr="002F49DA">
        <w:rPr>
          <w:rFonts w:ascii="Times New Roman" w:hAnsi="Times New Roman" w:cs="Times New Roman"/>
          <w:b/>
          <w:sz w:val="30"/>
          <w:szCs w:val="30"/>
        </w:rPr>
        <w:t>e</w:t>
      </w:r>
      <w:r w:rsidR="004C7CC7">
        <w:rPr>
          <w:rFonts w:ascii="Times New Roman" w:hAnsi="Times New Roman" w:cs="Times New Roman"/>
          <w:b/>
          <w:sz w:val="30"/>
          <w:szCs w:val="30"/>
        </w:rPr>
        <w:t>ti</w:t>
      </w:r>
      <w:r w:rsidRPr="002F49DA">
        <w:rPr>
          <w:rFonts w:ascii="Times New Roman" w:hAnsi="Times New Roman" w:cs="Times New Roman"/>
          <w:b/>
          <w:sz w:val="30"/>
          <w:szCs w:val="30"/>
        </w:rPr>
        <w:t>tion is strictly prohibited and sha</w:t>
      </w:r>
      <w:r w:rsidR="004C7CC7">
        <w:rPr>
          <w:rFonts w:ascii="Times New Roman" w:hAnsi="Times New Roman" w:cs="Times New Roman"/>
          <w:b/>
          <w:sz w:val="30"/>
          <w:szCs w:val="30"/>
        </w:rPr>
        <w:t>ll entail instant disqualifi</w:t>
      </w:r>
      <w:r w:rsidRPr="002F49DA">
        <w:rPr>
          <w:rFonts w:ascii="Times New Roman" w:hAnsi="Times New Roman" w:cs="Times New Roman"/>
          <w:b/>
          <w:sz w:val="30"/>
          <w:szCs w:val="30"/>
        </w:rPr>
        <w:t xml:space="preserve">cation of the </w:t>
      </w:r>
      <w:r w:rsidR="003C46E1">
        <w:rPr>
          <w:rFonts w:ascii="Times New Roman" w:hAnsi="Times New Roman" w:cs="Times New Roman"/>
          <w:b/>
          <w:sz w:val="30"/>
          <w:szCs w:val="30"/>
        </w:rPr>
        <w:t>t</w:t>
      </w:r>
      <w:r w:rsidRPr="002F49DA">
        <w:rPr>
          <w:rFonts w:ascii="Times New Roman" w:hAnsi="Times New Roman" w:cs="Times New Roman"/>
          <w:b/>
          <w:sz w:val="30"/>
          <w:szCs w:val="30"/>
        </w:rPr>
        <w:t>eam.</w:t>
      </w:r>
    </w:p>
    <w:p w14:paraId="3C99817E" w14:textId="77777777" w:rsidR="00C01DE7" w:rsidRPr="002F49DA"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The proceedings and method of presentation of oral arguments shall be, to the extent possible, in alignment with the procedure adopted by the Supreme Court </w:t>
      </w:r>
    </w:p>
    <w:p w14:paraId="6809862E" w14:textId="77777777" w:rsidR="00C01DE7" w:rsidRPr="002F49DA" w:rsidRDefault="004C7CC7" w:rsidP="003106C4">
      <w:pPr>
        <w:pStyle w:val="ListParagraph"/>
        <w:numPr>
          <w:ilvl w:val="0"/>
          <w:numId w:val="3"/>
        </w:numPr>
        <w:spacing w:line="360" w:lineRule="auto"/>
        <w:ind w:left="450"/>
        <w:rPr>
          <w:rFonts w:ascii="Times New Roman" w:hAnsi="Times New Roman" w:cs="Times New Roman"/>
          <w:b/>
          <w:sz w:val="30"/>
          <w:szCs w:val="30"/>
        </w:rPr>
      </w:pPr>
      <w:r>
        <w:rPr>
          <w:rFonts w:ascii="Times New Roman" w:hAnsi="Times New Roman" w:cs="Times New Roman"/>
          <w:b/>
          <w:sz w:val="30"/>
          <w:szCs w:val="30"/>
        </w:rPr>
        <w:t xml:space="preserve">In case </w:t>
      </w:r>
      <w:r w:rsidR="00C01DE7" w:rsidRPr="002F49DA">
        <w:rPr>
          <w:rFonts w:ascii="Times New Roman" w:hAnsi="Times New Roman" w:cs="Times New Roman"/>
          <w:b/>
          <w:sz w:val="30"/>
          <w:szCs w:val="30"/>
        </w:rPr>
        <w:t xml:space="preserve"> any </w:t>
      </w:r>
      <w:r w:rsidR="003C46E1">
        <w:rPr>
          <w:rFonts w:ascii="Times New Roman" w:hAnsi="Times New Roman" w:cs="Times New Roman"/>
          <w:b/>
          <w:sz w:val="30"/>
          <w:szCs w:val="30"/>
        </w:rPr>
        <w:t>t</w:t>
      </w:r>
      <w:r w:rsidR="00C01DE7" w:rsidRPr="002F49DA">
        <w:rPr>
          <w:rFonts w:ascii="Times New Roman" w:hAnsi="Times New Roman" w:cs="Times New Roman"/>
          <w:b/>
          <w:sz w:val="30"/>
          <w:szCs w:val="30"/>
        </w:rPr>
        <w:t>eam fails to appear in an oral round, the r</w:t>
      </w:r>
      <w:r>
        <w:rPr>
          <w:rFonts w:ascii="Times New Roman" w:hAnsi="Times New Roman" w:cs="Times New Roman"/>
          <w:b/>
          <w:sz w:val="30"/>
          <w:szCs w:val="30"/>
        </w:rPr>
        <w:t>ound shall be conducted ex-parte</w:t>
      </w:r>
      <w:r w:rsidR="00C01DE7" w:rsidRPr="002F49DA">
        <w:rPr>
          <w:rFonts w:ascii="Times New Roman" w:hAnsi="Times New Roman" w:cs="Times New Roman"/>
          <w:b/>
          <w:sz w:val="30"/>
          <w:szCs w:val="30"/>
        </w:rPr>
        <w:t xml:space="preserve"> and the scoring shall be done as if the defaulter team had been present and arguing.</w:t>
      </w:r>
    </w:p>
    <w:p w14:paraId="506D7085" w14:textId="77777777" w:rsidR="00CA5EC5" w:rsidRPr="00C01DE7" w:rsidRDefault="00C01DE7" w:rsidP="003106C4">
      <w:pPr>
        <w:pStyle w:val="ListParagraph"/>
        <w:numPr>
          <w:ilvl w:val="0"/>
          <w:numId w:val="3"/>
        </w:numPr>
        <w:spacing w:line="360" w:lineRule="auto"/>
        <w:ind w:left="360"/>
        <w:rPr>
          <w:rFonts w:ascii="Times New Roman" w:hAnsi="Times New Roman" w:cs="Times New Roman"/>
          <w:b/>
          <w:color w:val="002060"/>
          <w:sz w:val="32"/>
          <w:szCs w:val="32"/>
        </w:rPr>
      </w:pPr>
      <w:r w:rsidRPr="00C01DE7">
        <w:rPr>
          <w:rFonts w:ascii="Times New Roman" w:hAnsi="Times New Roman" w:cs="Times New Roman"/>
          <w:b/>
          <w:sz w:val="30"/>
          <w:szCs w:val="30"/>
        </w:rPr>
        <w:t xml:space="preserve">Before the start of the oral rounds, each </w:t>
      </w:r>
      <w:r w:rsidR="003C46E1">
        <w:rPr>
          <w:rFonts w:ascii="Times New Roman" w:hAnsi="Times New Roman" w:cs="Times New Roman"/>
          <w:b/>
          <w:sz w:val="30"/>
          <w:szCs w:val="30"/>
        </w:rPr>
        <w:t>t</w:t>
      </w:r>
      <w:r w:rsidRPr="00C01DE7">
        <w:rPr>
          <w:rFonts w:ascii="Times New Roman" w:hAnsi="Times New Roman" w:cs="Times New Roman"/>
          <w:b/>
          <w:sz w:val="30"/>
          <w:szCs w:val="30"/>
        </w:rPr>
        <w:t>eam shall inform the Court Officer regarding the order of speaking as well as allocation of time between</w:t>
      </w:r>
      <w:r w:rsidR="005B2EDF">
        <w:rPr>
          <w:rFonts w:ascii="Times New Roman" w:hAnsi="Times New Roman" w:cs="Times New Roman"/>
          <w:b/>
          <w:sz w:val="30"/>
          <w:szCs w:val="30"/>
        </w:rPr>
        <w:t xml:space="preserve"> </w:t>
      </w:r>
      <w:r w:rsidRPr="00C01DE7">
        <w:rPr>
          <w:rFonts w:ascii="Times New Roman" w:hAnsi="Times New Roman" w:cs="Times New Roman"/>
          <w:b/>
          <w:sz w:val="30"/>
          <w:szCs w:val="30"/>
        </w:rPr>
        <w:t xml:space="preserve"> themselves and the time reserved for Rebuttals.</w:t>
      </w:r>
    </w:p>
    <w:p w14:paraId="1182880B" w14:textId="77777777" w:rsidR="003C46E1" w:rsidRPr="003C46E1" w:rsidRDefault="00CB172D" w:rsidP="00CB172D">
      <w:pPr>
        <w:spacing w:line="360" w:lineRule="auto"/>
        <w:ind w:firstLine="360"/>
        <w:rPr>
          <w:rFonts w:ascii="Times New Roman" w:hAnsi="Times New Roman" w:cs="Times New Roman"/>
          <w:b/>
          <w:color w:val="CC3300"/>
          <w:sz w:val="32"/>
          <w:szCs w:val="28"/>
          <w:u w:val="single"/>
        </w:rPr>
      </w:pPr>
      <w:r w:rsidRPr="003C46E1">
        <w:rPr>
          <w:rFonts w:ascii="Times New Roman" w:hAnsi="Times New Roman" w:cs="Times New Roman"/>
          <w:b/>
          <w:color w:val="CC3300"/>
          <w:sz w:val="32"/>
          <w:szCs w:val="28"/>
          <w:u w:val="single"/>
        </w:rPr>
        <w:t>PRELIMINARY ROUND:</w:t>
      </w:r>
    </w:p>
    <w:p w14:paraId="57A9CCC9" w14:textId="77777777" w:rsidR="002E2067" w:rsidRDefault="003C46E1" w:rsidP="003106C4">
      <w:pPr>
        <w:pStyle w:val="ListParagraph"/>
        <w:numPr>
          <w:ilvl w:val="0"/>
          <w:numId w:val="3"/>
        </w:numPr>
        <w:spacing w:line="360" w:lineRule="auto"/>
        <w:rPr>
          <w:rFonts w:ascii="Times New Roman" w:hAnsi="Times New Roman" w:cs="Times New Roman"/>
          <w:b/>
          <w:sz w:val="30"/>
          <w:szCs w:val="30"/>
        </w:rPr>
      </w:pPr>
      <w:r w:rsidRPr="00CB172D">
        <w:rPr>
          <w:rFonts w:ascii="Times New Roman" w:hAnsi="Times New Roman" w:cs="Times New Roman"/>
          <w:b/>
          <w:sz w:val="30"/>
          <w:szCs w:val="30"/>
        </w:rPr>
        <w:t>O</w:t>
      </w:r>
      <w:r w:rsidR="00BB38CF" w:rsidRPr="00CB172D">
        <w:rPr>
          <w:rFonts w:ascii="Times New Roman" w:hAnsi="Times New Roman" w:cs="Times New Roman"/>
          <w:b/>
          <w:sz w:val="30"/>
          <w:szCs w:val="30"/>
        </w:rPr>
        <w:t xml:space="preserve">ral round </w:t>
      </w:r>
      <w:r w:rsidRPr="00CB172D">
        <w:rPr>
          <w:rFonts w:ascii="Times New Roman" w:hAnsi="Times New Roman" w:cs="Times New Roman"/>
          <w:b/>
          <w:sz w:val="30"/>
          <w:szCs w:val="30"/>
        </w:rPr>
        <w:t xml:space="preserve">for each team </w:t>
      </w:r>
      <w:r w:rsidR="00BB38CF" w:rsidRPr="00CB172D">
        <w:rPr>
          <w:rFonts w:ascii="Times New Roman" w:hAnsi="Times New Roman" w:cs="Times New Roman"/>
          <w:b/>
          <w:sz w:val="30"/>
          <w:szCs w:val="30"/>
        </w:rPr>
        <w:t xml:space="preserve">will be </w:t>
      </w:r>
      <w:r w:rsidRPr="00CB172D">
        <w:rPr>
          <w:rFonts w:ascii="Times New Roman" w:hAnsi="Times New Roman" w:cs="Times New Roman"/>
          <w:b/>
          <w:sz w:val="30"/>
          <w:szCs w:val="30"/>
        </w:rPr>
        <w:t xml:space="preserve">provided </w:t>
      </w:r>
      <w:r w:rsidR="00BB38CF" w:rsidRPr="00CB172D">
        <w:rPr>
          <w:rFonts w:ascii="Times New Roman" w:hAnsi="Times New Roman" w:cs="Times New Roman"/>
          <w:b/>
          <w:sz w:val="30"/>
          <w:szCs w:val="30"/>
        </w:rPr>
        <w:t xml:space="preserve">a period of 30 minutes (including Rebuttals), wherein each </w:t>
      </w:r>
      <w:r w:rsidRPr="00CB172D">
        <w:rPr>
          <w:rFonts w:ascii="Times New Roman" w:hAnsi="Times New Roman" w:cs="Times New Roman"/>
          <w:b/>
          <w:sz w:val="30"/>
          <w:szCs w:val="30"/>
        </w:rPr>
        <w:t>speaker of a t</w:t>
      </w:r>
      <w:r w:rsidR="00BB38CF" w:rsidRPr="00CB172D">
        <w:rPr>
          <w:rFonts w:ascii="Times New Roman" w:hAnsi="Times New Roman" w:cs="Times New Roman"/>
          <w:b/>
          <w:sz w:val="30"/>
          <w:szCs w:val="30"/>
        </w:rPr>
        <w:t xml:space="preserve">eam </w:t>
      </w:r>
      <w:r w:rsidRPr="00CB172D">
        <w:rPr>
          <w:rFonts w:ascii="Times New Roman" w:hAnsi="Times New Roman" w:cs="Times New Roman"/>
          <w:b/>
          <w:sz w:val="30"/>
          <w:szCs w:val="30"/>
        </w:rPr>
        <w:t xml:space="preserve">will </w:t>
      </w:r>
      <w:r w:rsidR="00BB38CF" w:rsidRPr="00CB172D">
        <w:rPr>
          <w:rFonts w:ascii="Times New Roman" w:hAnsi="Times New Roman" w:cs="Times New Roman"/>
          <w:b/>
          <w:sz w:val="30"/>
          <w:szCs w:val="30"/>
        </w:rPr>
        <w:t xml:space="preserve">be allowed </w:t>
      </w:r>
      <w:r w:rsidRPr="00CB172D">
        <w:rPr>
          <w:rFonts w:ascii="Times New Roman" w:hAnsi="Times New Roman" w:cs="Times New Roman"/>
          <w:b/>
          <w:sz w:val="30"/>
          <w:szCs w:val="30"/>
        </w:rPr>
        <w:t>to argue</w:t>
      </w:r>
      <w:r w:rsidR="005B2EDF">
        <w:rPr>
          <w:rFonts w:ascii="Times New Roman" w:hAnsi="Times New Roman" w:cs="Times New Roman"/>
          <w:b/>
          <w:sz w:val="30"/>
          <w:szCs w:val="30"/>
        </w:rPr>
        <w:t xml:space="preserve"> up</w:t>
      </w:r>
      <w:r w:rsidRPr="00CB172D">
        <w:rPr>
          <w:rFonts w:ascii="Times New Roman" w:hAnsi="Times New Roman" w:cs="Times New Roman"/>
          <w:b/>
          <w:sz w:val="30"/>
          <w:szCs w:val="30"/>
        </w:rPr>
        <w:t xml:space="preserve">to exceed </w:t>
      </w:r>
      <w:r w:rsidR="00BB38CF" w:rsidRPr="00CB172D">
        <w:rPr>
          <w:rFonts w:ascii="Times New Roman" w:hAnsi="Times New Roman" w:cs="Times New Roman"/>
          <w:b/>
          <w:sz w:val="30"/>
          <w:szCs w:val="30"/>
        </w:rPr>
        <w:t xml:space="preserve">15 minutes. </w:t>
      </w:r>
      <w:r w:rsidRPr="00CB172D">
        <w:rPr>
          <w:rFonts w:ascii="Times New Roman" w:hAnsi="Times New Roman" w:cs="Times New Roman"/>
          <w:b/>
          <w:sz w:val="30"/>
          <w:szCs w:val="30"/>
        </w:rPr>
        <w:t>No team shall reserve more than 5 minutes for Rebuttals.</w:t>
      </w:r>
    </w:p>
    <w:p w14:paraId="28221D1A" w14:textId="77777777" w:rsidR="00CB172D" w:rsidRDefault="00BB38CF" w:rsidP="003106C4">
      <w:pPr>
        <w:pStyle w:val="ListParagraph"/>
        <w:numPr>
          <w:ilvl w:val="0"/>
          <w:numId w:val="3"/>
        </w:numPr>
        <w:spacing w:line="360" w:lineRule="auto"/>
        <w:rPr>
          <w:rFonts w:ascii="Times New Roman" w:hAnsi="Times New Roman" w:cs="Times New Roman"/>
          <w:b/>
          <w:sz w:val="30"/>
          <w:szCs w:val="30"/>
        </w:rPr>
      </w:pPr>
      <w:r w:rsidRPr="00CB172D">
        <w:rPr>
          <w:rFonts w:ascii="Times New Roman" w:hAnsi="Times New Roman" w:cs="Times New Roman"/>
          <w:b/>
          <w:sz w:val="30"/>
          <w:szCs w:val="30"/>
        </w:rPr>
        <w:t xml:space="preserve">Any extension of time beyond this specified period is subject to the </w:t>
      </w:r>
      <w:r w:rsidR="003C46E1" w:rsidRPr="00CB172D">
        <w:rPr>
          <w:rFonts w:ascii="Times New Roman" w:hAnsi="Times New Roman" w:cs="Times New Roman"/>
          <w:b/>
          <w:sz w:val="30"/>
          <w:szCs w:val="30"/>
        </w:rPr>
        <w:t>deduction of marks as the Judge may deem fit</w:t>
      </w:r>
      <w:r w:rsidRPr="00CB172D">
        <w:rPr>
          <w:rFonts w:ascii="Times New Roman" w:hAnsi="Times New Roman" w:cs="Times New Roman"/>
          <w:b/>
          <w:sz w:val="30"/>
          <w:szCs w:val="30"/>
        </w:rPr>
        <w:t>.</w:t>
      </w:r>
    </w:p>
    <w:p w14:paraId="3FC33F5E" w14:textId="77777777" w:rsidR="00CB172D" w:rsidRDefault="00CB172D" w:rsidP="003106C4">
      <w:pPr>
        <w:pStyle w:val="ListParagraph"/>
        <w:numPr>
          <w:ilvl w:val="0"/>
          <w:numId w:val="3"/>
        </w:numPr>
        <w:spacing w:line="360" w:lineRule="auto"/>
        <w:rPr>
          <w:rFonts w:ascii="Times New Roman" w:hAnsi="Times New Roman" w:cs="Times New Roman"/>
          <w:b/>
          <w:sz w:val="30"/>
          <w:szCs w:val="30"/>
        </w:rPr>
      </w:pPr>
      <w:r>
        <w:rPr>
          <w:rFonts w:ascii="Times New Roman" w:hAnsi="Times New Roman" w:cs="Times New Roman"/>
          <w:b/>
          <w:sz w:val="30"/>
          <w:szCs w:val="30"/>
        </w:rPr>
        <w:t xml:space="preserve">A “Round” shall mean the </w:t>
      </w:r>
      <w:r w:rsidR="000C54AB">
        <w:rPr>
          <w:rFonts w:ascii="Times New Roman" w:hAnsi="Times New Roman" w:cs="Times New Roman"/>
          <w:b/>
          <w:sz w:val="30"/>
          <w:szCs w:val="30"/>
        </w:rPr>
        <w:t>O</w:t>
      </w:r>
      <w:r>
        <w:rPr>
          <w:rFonts w:ascii="Times New Roman" w:hAnsi="Times New Roman" w:cs="Times New Roman"/>
          <w:b/>
          <w:sz w:val="30"/>
          <w:szCs w:val="30"/>
        </w:rPr>
        <w:t xml:space="preserve">ral arguments advanced by </w:t>
      </w:r>
      <w:r w:rsidR="003B1220">
        <w:rPr>
          <w:rFonts w:ascii="Times New Roman" w:hAnsi="Times New Roman" w:cs="Times New Roman"/>
          <w:b/>
          <w:sz w:val="30"/>
          <w:szCs w:val="30"/>
        </w:rPr>
        <w:t>both the teams.</w:t>
      </w:r>
      <w:r>
        <w:rPr>
          <w:rFonts w:ascii="Times New Roman" w:hAnsi="Times New Roman" w:cs="Times New Roman"/>
          <w:b/>
          <w:sz w:val="30"/>
          <w:szCs w:val="30"/>
        </w:rPr>
        <w:t xml:space="preserve"> However, the time limit for each round </w:t>
      </w:r>
      <w:r w:rsidR="005E06C4">
        <w:rPr>
          <w:rFonts w:ascii="Times New Roman" w:hAnsi="Times New Roman" w:cs="Times New Roman"/>
          <w:b/>
          <w:sz w:val="30"/>
          <w:szCs w:val="30"/>
        </w:rPr>
        <w:t>in</w:t>
      </w:r>
      <w:r w:rsidR="002E2067">
        <w:rPr>
          <w:rFonts w:ascii="Times New Roman" w:hAnsi="Times New Roman" w:cs="Times New Roman"/>
          <w:b/>
          <w:sz w:val="30"/>
          <w:szCs w:val="30"/>
        </w:rPr>
        <w:t xml:space="preserve"> preliminary,</w:t>
      </w:r>
      <w:r w:rsidR="003B1220">
        <w:rPr>
          <w:rFonts w:ascii="Times New Roman" w:hAnsi="Times New Roman" w:cs="Times New Roman"/>
          <w:b/>
          <w:sz w:val="30"/>
          <w:szCs w:val="30"/>
        </w:rPr>
        <w:t xml:space="preserve"> shall be</w:t>
      </w:r>
      <w:r w:rsidR="002E2067">
        <w:rPr>
          <w:rFonts w:ascii="Times New Roman" w:hAnsi="Times New Roman" w:cs="Times New Roman"/>
          <w:b/>
          <w:sz w:val="30"/>
          <w:szCs w:val="30"/>
        </w:rPr>
        <w:t xml:space="preserve"> 30 minutes for Team 1 and 30 minutes for Team 2</w:t>
      </w:r>
      <w:r w:rsidR="005E06C4">
        <w:rPr>
          <w:rFonts w:ascii="Times New Roman" w:hAnsi="Times New Roman" w:cs="Times New Roman"/>
          <w:b/>
          <w:sz w:val="30"/>
          <w:szCs w:val="30"/>
        </w:rPr>
        <w:t>.</w:t>
      </w:r>
    </w:p>
    <w:p w14:paraId="4062D995" w14:textId="77777777" w:rsidR="00576F00" w:rsidRPr="00CB172D" w:rsidRDefault="00576F00" w:rsidP="003106C4">
      <w:pPr>
        <w:pStyle w:val="ListParagraph"/>
        <w:numPr>
          <w:ilvl w:val="0"/>
          <w:numId w:val="3"/>
        </w:numPr>
        <w:spacing w:line="360" w:lineRule="auto"/>
        <w:rPr>
          <w:rFonts w:ascii="Times New Roman" w:hAnsi="Times New Roman" w:cs="Times New Roman"/>
          <w:b/>
          <w:sz w:val="30"/>
          <w:szCs w:val="30"/>
        </w:rPr>
      </w:pPr>
      <w:r w:rsidRPr="00CB172D">
        <w:rPr>
          <w:rFonts w:ascii="Times New Roman" w:hAnsi="Times New Roman" w:cs="Times New Roman"/>
          <w:b/>
          <w:sz w:val="30"/>
          <w:szCs w:val="30"/>
        </w:rPr>
        <w:lastRenderedPageBreak/>
        <w:t xml:space="preserve">Compendium can be submitted to the Court Officer prior to the oral rounds which will be submitted to the judges at their discretion. </w:t>
      </w:r>
    </w:p>
    <w:p w14:paraId="2B41FA34" w14:textId="77777777" w:rsidR="00576F00" w:rsidRDefault="00576F00" w:rsidP="003106C4">
      <w:pPr>
        <w:pStyle w:val="ListParagraph"/>
        <w:numPr>
          <w:ilvl w:val="0"/>
          <w:numId w:val="3"/>
        </w:numPr>
        <w:spacing w:line="360" w:lineRule="auto"/>
        <w:rPr>
          <w:rFonts w:ascii="Times New Roman" w:hAnsi="Times New Roman" w:cs="Times New Roman"/>
          <w:b/>
          <w:sz w:val="30"/>
          <w:szCs w:val="30"/>
        </w:rPr>
      </w:pPr>
      <w:r w:rsidRPr="002F49DA">
        <w:rPr>
          <w:rFonts w:ascii="Times New Roman" w:hAnsi="Times New Roman" w:cs="Times New Roman"/>
          <w:b/>
          <w:sz w:val="30"/>
          <w:szCs w:val="30"/>
        </w:rPr>
        <w:t>Team members can pass research materials to the speaker in a discreet manner</w:t>
      </w:r>
    </w:p>
    <w:p w14:paraId="1D2864E6" w14:textId="77777777" w:rsidR="002E2067" w:rsidRPr="002F49DA" w:rsidRDefault="002E2067" w:rsidP="003106C4">
      <w:pPr>
        <w:pStyle w:val="ListParagraph"/>
        <w:numPr>
          <w:ilvl w:val="0"/>
          <w:numId w:val="3"/>
        </w:numPr>
        <w:spacing w:line="360" w:lineRule="auto"/>
        <w:rPr>
          <w:rFonts w:ascii="Times New Roman" w:hAnsi="Times New Roman" w:cs="Times New Roman"/>
          <w:b/>
          <w:sz w:val="30"/>
          <w:szCs w:val="30"/>
        </w:rPr>
      </w:pPr>
      <w:r>
        <w:rPr>
          <w:rFonts w:ascii="Times New Roman" w:hAnsi="Times New Roman" w:cs="Times New Roman"/>
          <w:b/>
          <w:sz w:val="30"/>
          <w:szCs w:val="30"/>
        </w:rPr>
        <w:t>The Oral argument</w:t>
      </w:r>
      <w:r w:rsidR="00FC582C">
        <w:rPr>
          <w:rFonts w:ascii="Times New Roman" w:hAnsi="Times New Roman" w:cs="Times New Roman"/>
          <w:b/>
          <w:sz w:val="30"/>
          <w:szCs w:val="30"/>
        </w:rPr>
        <w:t>s</w:t>
      </w:r>
      <w:r>
        <w:rPr>
          <w:rFonts w:ascii="Times New Roman" w:hAnsi="Times New Roman" w:cs="Times New Roman"/>
          <w:b/>
          <w:sz w:val="30"/>
          <w:szCs w:val="30"/>
        </w:rPr>
        <w:t xml:space="preserve"> shall confine to the written memorials</w:t>
      </w:r>
    </w:p>
    <w:p w14:paraId="31B39463" w14:textId="77777777" w:rsidR="00576F00" w:rsidRPr="002E2067" w:rsidRDefault="00576F00" w:rsidP="003106C4">
      <w:pPr>
        <w:pStyle w:val="ListParagraph"/>
        <w:numPr>
          <w:ilvl w:val="0"/>
          <w:numId w:val="3"/>
        </w:numPr>
        <w:spacing w:line="360" w:lineRule="auto"/>
        <w:rPr>
          <w:rFonts w:ascii="Times New Roman" w:hAnsi="Times New Roman" w:cs="Times New Roman"/>
          <w:b/>
          <w:sz w:val="32"/>
          <w:szCs w:val="32"/>
        </w:rPr>
      </w:pPr>
      <w:r w:rsidRPr="002F49DA">
        <w:rPr>
          <w:rFonts w:ascii="Times New Roman" w:hAnsi="Times New Roman" w:cs="Times New Roman"/>
          <w:b/>
          <w:sz w:val="30"/>
          <w:szCs w:val="30"/>
        </w:rPr>
        <w:t>During the oral rounds, Speakers at the podium and participants seated at counsel table shall not operate, for any purpose, Mobile Phones, Laptop Computers, iPad, or any other computer or</w:t>
      </w:r>
      <w:r w:rsidR="00FC582C">
        <w:rPr>
          <w:rFonts w:ascii="Times New Roman" w:hAnsi="Times New Roman" w:cs="Times New Roman"/>
          <w:b/>
          <w:sz w:val="30"/>
          <w:szCs w:val="30"/>
        </w:rPr>
        <w:t xml:space="preserve"> </w:t>
      </w:r>
      <w:r w:rsidRPr="002F49DA">
        <w:rPr>
          <w:rFonts w:ascii="Times New Roman" w:hAnsi="Times New Roman" w:cs="Times New Roman"/>
          <w:b/>
          <w:sz w:val="30"/>
          <w:szCs w:val="30"/>
        </w:rPr>
        <w:t>electronic devices which</w:t>
      </w:r>
      <w:r w:rsidR="009F7783">
        <w:rPr>
          <w:rFonts w:ascii="Times New Roman" w:hAnsi="Times New Roman" w:cs="Times New Roman"/>
          <w:b/>
          <w:sz w:val="30"/>
          <w:szCs w:val="30"/>
        </w:rPr>
        <w:t xml:space="preserve"> are internet </w:t>
      </w:r>
      <w:r w:rsidRPr="002F49DA">
        <w:rPr>
          <w:rFonts w:ascii="Times New Roman" w:hAnsi="Times New Roman" w:cs="Times New Roman"/>
          <w:b/>
          <w:sz w:val="30"/>
          <w:szCs w:val="30"/>
        </w:rPr>
        <w:t xml:space="preserve"> enabled or has instant messaging capabilities.</w:t>
      </w:r>
    </w:p>
    <w:p w14:paraId="515062B8" w14:textId="77777777" w:rsidR="00BB38CF" w:rsidRPr="002F49DA" w:rsidRDefault="00BB38CF" w:rsidP="00CB172D">
      <w:pPr>
        <w:spacing w:line="360" w:lineRule="auto"/>
        <w:ind w:firstLine="360"/>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SEMI FINALS:</w:t>
      </w:r>
    </w:p>
    <w:p w14:paraId="13E814FF" w14:textId="77777777" w:rsidR="002E2067" w:rsidRDefault="00BB38CF" w:rsidP="003106C4">
      <w:pPr>
        <w:pStyle w:val="ListParagraph"/>
        <w:numPr>
          <w:ilvl w:val="0"/>
          <w:numId w:val="3"/>
        </w:numPr>
        <w:spacing w:line="360" w:lineRule="auto"/>
        <w:rPr>
          <w:rFonts w:ascii="Times New Roman" w:hAnsi="Times New Roman" w:cs="Times New Roman"/>
          <w:b/>
          <w:sz w:val="30"/>
          <w:szCs w:val="30"/>
        </w:rPr>
      </w:pPr>
      <w:r w:rsidRPr="002F49DA">
        <w:rPr>
          <w:rFonts w:ascii="Times New Roman" w:hAnsi="Times New Roman" w:cs="Times New Roman"/>
          <w:b/>
          <w:sz w:val="30"/>
          <w:szCs w:val="30"/>
        </w:rPr>
        <w:t>Each oral round will be for a period of 40 minutes, (including Rebuttals), wherein each Team will be allowed 20 minutes</w:t>
      </w:r>
    </w:p>
    <w:p w14:paraId="497A408B" w14:textId="77777777" w:rsidR="002E2067" w:rsidRDefault="002E2067" w:rsidP="003106C4">
      <w:pPr>
        <w:pStyle w:val="ListParagraph"/>
        <w:numPr>
          <w:ilvl w:val="0"/>
          <w:numId w:val="3"/>
        </w:numPr>
        <w:spacing w:line="360" w:lineRule="auto"/>
        <w:rPr>
          <w:rFonts w:ascii="Times New Roman" w:hAnsi="Times New Roman" w:cs="Times New Roman"/>
          <w:b/>
          <w:sz w:val="30"/>
          <w:szCs w:val="30"/>
        </w:rPr>
      </w:pPr>
      <w:r w:rsidRPr="00CB172D">
        <w:rPr>
          <w:rFonts w:ascii="Times New Roman" w:hAnsi="Times New Roman" w:cs="Times New Roman"/>
          <w:b/>
          <w:sz w:val="30"/>
          <w:szCs w:val="30"/>
        </w:rPr>
        <w:t>Any extension of time beyond this specified period is subject to the deduction of marks as the Judge may deem fit</w:t>
      </w:r>
    </w:p>
    <w:p w14:paraId="720B0064" w14:textId="77777777" w:rsidR="00BB38CF" w:rsidRPr="002F49DA" w:rsidRDefault="00BB38CF" w:rsidP="003106C4">
      <w:pPr>
        <w:pStyle w:val="ListParagraph"/>
        <w:numPr>
          <w:ilvl w:val="0"/>
          <w:numId w:val="3"/>
        </w:numPr>
        <w:spacing w:line="360" w:lineRule="auto"/>
        <w:rPr>
          <w:rFonts w:ascii="Times New Roman" w:hAnsi="Times New Roman" w:cs="Times New Roman"/>
          <w:b/>
          <w:sz w:val="30"/>
          <w:szCs w:val="30"/>
        </w:rPr>
      </w:pPr>
      <w:r w:rsidRPr="002F49DA">
        <w:rPr>
          <w:rFonts w:ascii="Times New Roman" w:hAnsi="Times New Roman" w:cs="Times New Roman"/>
          <w:b/>
          <w:sz w:val="30"/>
          <w:szCs w:val="30"/>
        </w:rPr>
        <w:t>No Team shall reserve more than 5 minutes for Rebuttals</w:t>
      </w:r>
    </w:p>
    <w:p w14:paraId="2B1AEBC0" w14:textId="77777777" w:rsidR="0085543A" w:rsidRPr="002F49DA" w:rsidRDefault="0085543A" w:rsidP="00CB172D">
      <w:pPr>
        <w:spacing w:line="360" w:lineRule="auto"/>
        <w:ind w:firstLine="360"/>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FINALS:</w:t>
      </w:r>
    </w:p>
    <w:p w14:paraId="42D2DC1F" w14:textId="77777777" w:rsidR="002E2067" w:rsidRDefault="0085543A" w:rsidP="003106C4">
      <w:pPr>
        <w:pStyle w:val="ListParagraph"/>
        <w:numPr>
          <w:ilvl w:val="0"/>
          <w:numId w:val="3"/>
        </w:numPr>
        <w:spacing w:line="360" w:lineRule="auto"/>
        <w:rPr>
          <w:rFonts w:ascii="Times New Roman" w:hAnsi="Times New Roman" w:cs="Times New Roman"/>
          <w:b/>
          <w:sz w:val="30"/>
          <w:szCs w:val="30"/>
        </w:rPr>
      </w:pPr>
      <w:r w:rsidRPr="002F49DA">
        <w:rPr>
          <w:rFonts w:ascii="Times New Roman" w:hAnsi="Times New Roman" w:cs="Times New Roman"/>
          <w:b/>
          <w:sz w:val="30"/>
          <w:szCs w:val="30"/>
        </w:rPr>
        <w:t xml:space="preserve">Each oral round will be for a period of 50 minutes, (including Rebuttals), wherein each Team will be allowed 25 minutes. </w:t>
      </w:r>
      <w:r w:rsidR="002E2067" w:rsidRPr="00CB172D">
        <w:rPr>
          <w:rFonts w:ascii="Times New Roman" w:hAnsi="Times New Roman" w:cs="Times New Roman"/>
          <w:b/>
          <w:sz w:val="30"/>
          <w:szCs w:val="30"/>
        </w:rPr>
        <w:t>Any extension of time beyond this specified period is subject to the deduction of marks as the Judge may deem fit</w:t>
      </w:r>
    </w:p>
    <w:p w14:paraId="2E537405" w14:textId="77777777" w:rsidR="00C01DE7" w:rsidRDefault="0085543A" w:rsidP="003106C4">
      <w:pPr>
        <w:pStyle w:val="ListParagraph"/>
        <w:numPr>
          <w:ilvl w:val="0"/>
          <w:numId w:val="3"/>
        </w:numPr>
        <w:spacing w:line="360" w:lineRule="auto"/>
        <w:rPr>
          <w:rFonts w:ascii="Times New Roman" w:hAnsi="Times New Roman" w:cs="Times New Roman"/>
          <w:b/>
          <w:sz w:val="30"/>
          <w:szCs w:val="30"/>
        </w:rPr>
      </w:pPr>
      <w:r w:rsidRPr="002F49DA">
        <w:rPr>
          <w:rFonts w:ascii="Times New Roman" w:hAnsi="Times New Roman" w:cs="Times New Roman"/>
          <w:b/>
          <w:sz w:val="30"/>
          <w:szCs w:val="30"/>
        </w:rPr>
        <w:t>No Team shall reserve more than 5 minutes for Rebuttals</w:t>
      </w:r>
    </w:p>
    <w:p w14:paraId="5296A6BA" w14:textId="77777777" w:rsidR="0085543A" w:rsidRPr="00C01DE7" w:rsidRDefault="00C01DE7" w:rsidP="00C01DE7">
      <w:pPr>
        <w:spacing w:line="360" w:lineRule="auto"/>
        <w:rPr>
          <w:rFonts w:ascii="Times New Roman" w:hAnsi="Times New Roman" w:cs="Times New Roman"/>
          <w:b/>
          <w:sz w:val="30"/>
          <w:szCs w:val="30"/>
        </w:rPr>
      </w:pPr>
      <w:r w:rsidRPr="002F49DA">
        <w:rPr>
          <w:rFonts w:ascii="Times New Roman" w:hAnsi="Times New Roman" w:cs="Times New Roman"/>
          <w:b/>
          <w:color w:val="CC3300"/>
          <w:sz w:val="32"/>
          <w:szCs w:val="28"/>
          <w:u w:val="single"/>
        </w:rPr>
        <w:lastRenderedPageBreak/>
        <w:t>EVALUATION OF THE ORAL ARGUMENTS:</w:t>
      </w:r>
    </w:p>
    <w:p w14:paraId="78870F46" w14:textId="77777777" w:rsidR="00C01DE7" w:rsidRPr="00EB3C34" w:rsidRDefault="00C01DE7" w:rsidP="00C01DE7">
      <w:p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Evaluation and allotment of marks </w:t>
      </w:r>
      <w:r w:rsidR="002E2067">
        <w:rPr>
          <w:rFonts w:ascii="Times New Roman" w:hAnsi="Times New Roman" w:cs="Times New Roman"/>
          <w:b/>
          <w:sz w:val="30"/>
          <w:szCs w:val="30"/>
        </w:rPr>
        <w:t>for</w:t>
      </w:r>
      <w:r w:rsidR="00785658">
        <w:rPr>
          <w:rFonts w:ascii="Times New Roman" w:hAnsi="Times New Roman" w:cs="Times New Roman"/>
          <w:b/>
          <w:sz w:val="30"/>
          <w:szCs w:val="30"/>
        </w:rPr>
        <w:t xml:space="preserve"> </w:t>
      </w:r>
      <w:r w:rsidR="002E2067">
        <w:rPr>
          <w:rFonts w:ascii="Times New Roman" w:hAnsi="Times New Roman" w:cs="Times New Roman"/>
          <w:b/>
          <w:sz w:val="30"/>
          <w:szCs w:val="30"/>
        </w:rPr>
        <w:t>O</w:t>
      </w:r>
      <w:r w:rsidRPr="00EB3C34">
        <w:rPr>
          <w:rFonts w:ascii="Times New Roman" w:hAnsi="Times New Roman" w:cs="Times New Roman"/>
          <w:b/>
          <w:sz w:val="30"/>
          <w:szCs w:val="30"/>
        </w:rPr>
        <w:t xml:space="preserve">ral rounds </w:t>
      </w:r>
      <w:r w:rsidR="002E2067">
        <w:rPr>
          <w:rFonts w:ascii="Times New Roman" w:hAnsi="Times New Roman" w:cs="Times New Roman"/>
          <w:b/>
          <w:sz w:val="30"/>
          <w:szCs w:val="30"/>
        </w:rPr>
        <w:t xml:space="preserve">would be on the following criteria for each speaker </w:t>
      </w:r>
    </w:p>
    <w:tbl>
      <w:tblPr>
        <w:tblStyle w:val="TableGrid"/>
        <w:tblW w:w="0" w:type="auto"/>
        <w:tblLook w:val="04A0" w:firstRow="1" w:lastRow="0" w:firstColumn="1" w:lastColumn="0" w:noHBand="0" w:noVBand="1"/>
      </w:tblPr>
      <w:tblGrid>
        <w:gridCol w:w="1637"/>
        <w:gridCol w:w="6298"/>
        <w:gridCol w:w="1641"/>
      </w:tblGrid>
      <w:tr w:rsidR="00C01DE7" w14:paraId="7A6E39FF" w14:textId="77777777" w:rsidTr="00C93FC3">
        <w:trPr>
          <w:trHeight w:val="863"/>
        </w:trPr>
        <w:tc>
          <w:tcPr>
            <w:tcW w:w="1637" w:type="dxa"/>
            <w:vAlign w:val="center"/>
          </w:tcPr>
          <w:p w14:paraId="7061EB3C" w14:textId="77777777" w:rsidR="00C01DE7" w:rsidRPr="00694891" w:rsidRDefault="00C01DE7" w:rsidP="00C93FC3">
            <w:pPr>
              <w:jc w:val="center"/>
              <w:rPr>
                <w:rFonts w:ascii="Times New Roman" w:hAnsi="Times New Roman" w:cs="Times New Roman"/>
                <w:b/>
                <w:color w:val="C00000"/>
                <w:sz w:val="30"/>
                <w:szCs w:val="30"/>
              </w:rPr>
            </w:pPr>
            <w:r w:rsidRPr="00694891">
              <w:rPr>
                <w:rFonts w:ascii="Times New Roman" w:hAnsi="Times New Roman" w:cs="Times New Roman"/>
                <w:b/>
                <w:color w:val="C00000"/>
                <w:sz w:val="30"/>
                <w:szCs w:val="30"/>
              </w:rPr>
              <w:t>Serial No.</w:t>
            </w:r>
          </w:p>
        </w:tc>
        <w:tc>
          <w:tcPr>
            <w:tcW w:w="6298" w:type="dxa"/>
            <w:vAlign w:val="center"/>
          </w:tcPr>
          <w:p w14:paraId="778A51E8" w14:textId="77777777" w:rsidR="00C01DE7" w:rsidRPr="00EB3C34" w:rsidRDefault="00C01DE7" w:rsidP="00C93FC3">
            <w:pPr>
              <w:jc w:val="center"/>
              <w:rPr>
                <w:rFonts w:ascii="Times New Roman" w:hAnsi="Times New Roman" w:cs="Times New Roman"/>
                <w:b/>
                <w:color w:val="C00000"/>
                <w:sz w:val="30"/>
                <w:szCs w:val="30"/>
              </w:rPr>
            </w:pPr>
            <w:r w:rsidRPr="00EB3C34">
              <w:rPr>
                <w:rFonts w:ascii="Times New Roman" w:hAnsi="Times New Roman" w:cs="Times New Roman"/>
                <w:b/>
                <w:color w:val="C00000"/>
                <w:sz w:val="30"/>
                <w:szCs w:val="30"/>
              </w:rPr>
              <w:t>Basis of Evaluation</w:t>
            </w:r>
          </w:p>
        </w:tc>
        <w:tc>
          <w:tcPr>
            <w:tcW w:w="1641" w:type="dxa"/>
            <w:vAlign w:val="center"/>
          </w:tcPr>
          <w:p w14:paraId="10752DE4" w14:textId="77777777" w:rsidR="00C01DE7" w:rsidRPr="00EB3C34" w:rsidRDefault="00C01DE7" w:rsidP="00C93FC3">
            <w:pPr>
              <w:jc w:val="center"/>
              <w:rPr>
                <w:rFonts w:ascii="Times New Roman" w:hAnsi="Times New Roman" w:cs="Times New Roman"/>
                <w:b/>
                <w:color w:val="C00000"/>
                <w:sz w:val="30"/>
                <w:szCs w:val="30"/>
              </w:rPr>
            </w:pPr>
            <w:r w:rsidRPr="00EB3C34">
              <w:rPr>
                <w:rFonts w:ascii="Times New Roman" w:hAnsi="Times New Roman" w:cs="Times New Roman"/>
                <w:b/>
                <w:color w:val="C00000"/>
                <w:sz w:val="30"/>
                <w:szCs w:val="30"/>
              </w:rPr>
              <w:t>Marks</w:t>
            </w:r>
          </w:p>
        </w:tc>
      </w:tr>
      <w:tr w:rsidR="00C01DE7" w14:paraId="187DD451" w14:textId="77777777" w:rsidTr="00C93FC3">
        <w:trPr>
          <w:trHeight w:val="899"/>
        </w:trPr>
        <w:tc>
          <w:tcPr>
            <w:tcW w:w="1637" w:type="dxa"/>
            <w:vAlign w:val="center"/>
          </w:tcPr>
          <w:p w14:paraId="71B3F859" w14:textId="77777777" w:rsidR="00C01DE7" w:rsidRPr="00EB3C34" w:rsidRDefault="00C01DE7" w:rsidP="00C93FC3">
            <w:pPr>
              <w:pStyle w:val="ListParagraph"/>
              <w:numPr>
                <w:ilvl w:val="0"/>
                <w:numId w:val="5"/>
              </w:numPr>
              <w:spacing w:after="0" w:line="240" w:lineRule="auto"/>
              <w:jc w:val="center"/>
              <w:rPr>
                <w:rFonts w:ascii="Times New Roman" w:hAnsi="Times New Roman" w:cs="Times New Roman"/>
                <w:b/>
                <w:sz w:val="30"/>
                <w:szCs w:val="30"/>
              </w:rPr>
            </w:pPr>
          </w:p>
        </w:tc>
        <w:tc>
          <w:tcPr>
            <w:tcW w:w="6298" w:type="dxa"/>
            <w:vAlign w:val="center"/>
          </w:tcPr>
          <w:p w14:paraId="204B7355" w14:textId="77777777" w:rsidR="00C01DE7" w:rsidRPr="00EB3C34" w:rsidRDefault="00C01DE7" w:rsidP="00C93FC3">
            <w:pPr>
              <w:ind w:left="163" w:right="66"/>
              <w:rPr>
                <w:rFonts w:ascii="Times New Roman" w:hAnsi="Times New Roman" w:cs="Times New Roman"/>
                <w:b/>
                <w:sz w:val="30"/>
                <w:szCs w:val="30"/>
              </w:rPr>
            </w:pPr>
            <w:r w:rsidRPr="00EB3C34">
              <w:rPr>
                <w:rFonts w:ascii="Times New Roman" w:hAnsi="Times New Roman" w:cs="Times New Roman"/>
                <w:b/>
                <w:sz w:val="30"/>
                <w:szCs w:val="30"/>
              </w:rPr>
              <w:t xml:space="preserve">Synopsis and presentation of facts </w:t>
            </w:r>
          </w:p>
        </w:tc>
        <w:tc>
          <w:tcPr>
            <w:tcW w:w="1641" w:type="dxa"/>
            <w:vAlign w:val="center"/>
          </w:tcPr>
          <w:p w14:paraId="0994473E" w14:textId="77777777" w:rsidR="00C01DE7" w:rsidRPr="00EB3C34" w:rsidRDefault="003B3BEF" w:rsidP="00C93FC3">
            <w:pPr>
              <w:jc w:val="center"/>
              <w:rPr>
                <w:rFonts w:ascii="Times New Roman" w:hAnsi="Times New Roman" w:cs="Times New Roman"/>
                <w:b/>
                <w:sz w:val="30"/>
                <w:szCs w:val="30"/>
              </w:rPr>
            </w:pPr>
            <w:r>
              <w:rPr>
                <w:rFonts w:ascii="Times New Roman" w:hAnsi="Times New Roman" w:cs="Times New Roman"/>
                <w:b/>
                <w:sz w:val="30"/>
                <w:szCs w:val="30"/>
              </w:rPr>
              <w:t>2.</w:t>
            </w:r>
            <w:r w:rsidR="00C01DE7" w:rsidRPr="00EB3C34">
              <w:rPr>
                <w:rFonts w:ascii="Times New Roman" w:hAnsi="Times New Roman" w:cs="Times New Roman"/>
                <w:b/>
                <w:sz w:val="30"/>
                <w:szCs w:val="30"/>
              </w:rPr>
              <w:t>5</w:t>
            </w:r>
          </w:p>
        </w:tc>
      </w:tr>
      <w:tr w:rsidR="00C01DE7" w14:paraId="43C3707E" w14:textId="77777777" w:rsidTr="00C93FC3">
        <w:trPr>
          <w:trHeight w:val="980"/>
        </w:trPr>
        <w:tc>
          <w:tcPr>
            <w:tcW w:w="1637" w:type="dxa"/>
            <w:vAlign w:val="center"/>
          </w:tcPr>
          <w:p w14:paraId="2E46E325" w14:textId="77777777" w:rsidR="00C01DE7" w:rsidRPr="00EB3C34" w:rsidRDefault="00C01DE7" w:rsidP="00C93FC3">
            <w:pPr>
              <w:pStyle w:val="ListParagraph"/>
              <w:numPr>
                <w:ilvl w:val="0"/>
                <w:numId w:val="5"/>
              </w:numPr>
              <w:spacing w:after="0" w:line="240" w:lineRule="auto"/>
              <w:jc w:val="center"/>
              <w:rPr>
                <w:rFonts w:ascii="Times New Roman" w:hAnsi="Times New Roman" w:cs="Times New Roman"/>
                <w:b/>
                <w:sz w:val="30"/>
                <w:szCs w:val="30"/>
              </w:rPr>
            </w:pPr>
          </w:p>
        </w:tc>
        <w:tc>
          <w:tcPr>
            <w:tcW w:w="6298" w:type="dxa"/>
            <w:vAlign w:val="center"/>
          </w:tcPr>
          <w:p w14:paraId="7084D35C" w14:textId="77777777" w:rsidR="00C01DE7" w:rsidRPr="00EB3C34" w:rsidRDefault="00C01DE7" w:rsidP="00C93FC3">
            <w:pPr>
              <w:ind w:left="163" w:right="66"/>
              <w:rPr>
                <w:rFonts w:ascii="Times New Roman" w:hAnsi="Times New Roman" w:cs="Times New Roman"/>
                <w:b/>
                <w:sz w:val="30"/>
                <w:szCs w:val="30"/>
              </w:rPr>
            </w:pPr>
            <w:r w:rsidRPr="00EB3C34">
              <w:rPr>
                <w:rFonts w:ascii="Times New Roman" w:hAnsi="Times New Roman" w:cs="Times New Roman"/>
                <w:b/>
                <w:sz w:val="30"/>
                <w:szCs w:val="30"/>
              </w:rPr>
              <w:t>Identification and Articulation of Legal Issues</w:t>
            </w:r>
          </w:p>
        </w:tc>
        <w:tc>
          <w:tcPr>
            <w:tcW w:w="1641" w:type="dxa"/>
            <w:vAlign w:val="center"/>
          </w:tcPr>
          <w:p w14:paraId="32AD7738" w14:textId="77777777" w:rsidR="00C01DE7" w:rsidRPr="00EB3C34" w:rsidRDefault="003B3BEF" w:rsidP="00C93FC3">
            <w:pPr>
              <w:jc w:val="center"/>
              <w:rPr>
                <w:rFonts w:ascii="Times New Roman" w:hAnsi="Times New Roman" w:cs="Times New Roman"/>
                <w:b/>
                <w:sz w:val="30"/>
                <w:szCs w:val="30"/>
              </w:rPr>
            </w:pPr>
            <w:r>
              <w:rPr>
                <w:rFonts w:ascii="Times New Roman" w:hAnsi="Times New Roman" w:cs="Times New Roman"/>
                <w:b/>
                <w:sz w:val="30"/>
                <w:szCs w:val="30"/>
              </w:rPr>
              <w:t>2.</w:t>
            </w:r>
            <w:r w:rsidR="00C01DE7" w:rsidRPr="00EB3C34">
              <w:rPr>
                <w:rFonts w:ascii="Times New Roman" w:hAnsi="Times New Roman" w:cs="Times New Roman"/>
                <w:b/>
                <w:sz w:val="30"/>
                <w:szCs w:val="30"/>
              </w:rPr>
              <w:t>5</w:t>
            </w:r>
          </w:p>
        </w:tc>
      </w:tr>
      <w:tr w:rsidR="00C01DE7" w14:paraId="3D2A9044" w14:textId="77777777" w:rsidTr="00C93FC3">
        <w:trPr>
          <w:trHeight w:val="1160"/>
        </w:trPr>
        <w:tc>
          <w:tcPr>
            <w:tcW w:w="1637" w:type="dxa"/>
            <w:vAlign w:val="center"/>
          </w:tcPr>
          <w:p w14:paraId="3BBF60C0" w14:textId="77777777" w:rsidR="00C01DE7" w:rsidRPr="00EB3C34" w:rsidRDefault="00C01DE7" w:rsidP="00C93FC3">
            <w:pPr>
              <w:pStyle w:val="ListParagraph"/>
              <w:numPr>
                <w:ilvl w:val="0"/>
                <w:numId w:val="5"/>
              </w:numPr>
              <w:spacing w:after="0" w:line="240" w:lineRule="auto"/>
              <w:jc w:val="center"/>
              <w:rPr>
                <w:rFonts w:ascii="Times New Roman" w:hAnsi="Times New Roman" w:cs="Times New Roman"/>
                <w:b/>
                <w:sz w:val="30"/>
                <w:szCs w:val="30"/>
              </w:rPr>
            </w:pPr>
          </w:p>
        </w:tc>
        <w:tc>
          <w:tcPr>
            <w:tcW w:w="6298" w:type="dxa"/>
            <w:vAlign w:val="center"/>
          </w:tcPr>
          <w:p w14:paraId="37EF6A76" w14:textId="77777777" w:rsidR="00C01DE7" w:rsidRPr="00EB3C34" w:rsidRDefault="00C01DE7" w:rsidP="00C93FC3">
            <w:pPr>
              <w:ind w:left="163" w:right="66"/>
              <w:rPr>
                <w:rFonts w:ascii="Times New Roman" w:hAnsi="Times New Roman" w:cs="Times New Roman"/>
                <w:b/>
                <w:sz w:val="30"/>
                <w:szCs w:val="30"/>
              </w:rPr>
            </w:pPr>
            <w:r w:rsidRPr="00EB3C34">
              <w:rPr>
                <w:rFonts w:ascii="Times New Roman" w:hAnsi="Times New Roman" w:cs="Times New Roman"/>
                <w:b/>
                <w:sz w:val="30"/>
                <w:szCs w:val="30"/>
              </w:rPr>
              <w:t>Originality in Presentation and Application of Legal Issues</w:t>
            </w:r>
          </w:p>
        </w:tc>
        <w:tc>
          <w:tcPr>
            <w:tcW w:w="1641" w:type="dxa"/>
            <w:vAlign w:val="center"/>
          </w:tcPr>
          <w:p w14:paraId="76D3F9FF" w14:textId="77777777" w:rsidR="00C01DE7" w:rsidRPr="00EB3C34" w:rsidRDefault="00C01DE7" w:rsidP="00C93FC3">
            <w:pPr>
              <w:jc w:val="center"/>
              <w:rPr>
                <w:rFonts w:ascii="Times New Roman" w:hAnsi="Times New Roman" w:cs="Times New Roman"/>
                <w:b/>
                <w:sz w:val="30"/>
                <w:szCs w:val="30"/>
              </w:rPr>
            </w:pPr>
            <w:r w:rsidRPr="00EB3C34">
              <w:rPr>
                <w:rFonts w:ascii="Times New Roman" w:hAnsi="Times New Roman" w:cs="Times New Roman"/>
                <w:b/>
                <w:sz w:val="30"/>
                <w:szCs w:val="30"/>
              </w:rPr>
              <w:t>10</w:t>
            </w:r>
          </w:p>
        </w:tc>
      </w:tr>
      <w:tr w:rsidR="00C01DE7" w14:paraId="45C4D2A3" w14:textId="77777777" w:rsidTr="00C93FC3">
        <w:trPr>
          <w:trHeight w:val="1120"/>
        </w:trPr>
        <w:tc>
          <w:tcPr>
            <w:tcW w:w="1637" w:type="dxa"/>
            <w:vAlign w:val="center"/>
          </w:tcPr>
          <w:p w14:paraId="24ED5872" w14:textId="77777777" w:rsidR="00C01DE7" w:rsidRPr="00EB3C34" w:rsidRDefault="00C01DE7" w:rsidP="00C93FC3">
            <w:pPr>
              <w:pStyle w:val="ListParagraph"/>
              <w:numPr>
                <w:ilvl w:val="0"/>
                <w:numId w:val="5"/>
              </w:numPr>
              <w:spacing w:after="0" w:line="240" w:lineRule="auto"/>
              <w:jc w:val="center"/>
              <w:rPr>
                <w:rFonts w:ascii="Times New Roman" w:hAnsi="Times New Roman" w:cs="Times New Roman"/>
                <w:b/>
                <w:sz w:val="30"/>
                <w:szCs w:val="30"/>
              </w:rPr>
            </w:pPr>
          </w:p>
        </w:tc>
        <w:tc>
          <w:tcPr>
            <w:tcW w:w="6298" w:type="dxa"/>
            <w:vAlign w:val="center"/>
          </w:tcPr>
          <w:p w14:paraId="4066DBCA" w14:textId="77777777" w:rsidR="00C01DE7" w:rsidRPr="00EB3C34" w:rsidRDefault="00C01DE7" w:rsidP="00C93FC3">
            <w:pPr>
              <w:ind w:left="163" w:right="66"/>
              <w:rPr>
                <w:rFonts w:ascii="Times New Roman" w:hAnsi="Times New Roman" w:cs="Times New Roman"/>
                <w:b/>
                <w:sz w:val="30"/>
                <w:szCs w:val="30"/>
              </w:rPr>
            </w:pPr>
            <w:r w:rsidRPr="00EB3C34">
              <w:rPr>
                <w:rFonts w:ascii="Times New Roman" w:hAnsi="Times New Roman" w:cs="Times New Roman"/>
                <w:b/>
                <w:sz w:val="30"/>
                <w:szCs w:val="30"/>
              </w:rPr>
              <w:t>Depth of Research</w:t>
            </w:r>
          </w:p>
        </w:tc>
        <w:tc>
          <w:tcPr>
            <w:tcW w:w="1641" w:type="dxa"/>
            <w:vAlign w:val="center"/>
          </w:tcPr>
          <w:p w14:paraId="450AAE12" w14:textId="77777777" w:rsidR="00C01DE7" w:rsidRPr="00EB3C34" w:rsidRDefault="003B3BEF" w:rsidP="00C93FC3">
            <w:pPr>
              <w:jc w:val="center"/>
              <w:rPr>
                <w:rFonts w:ascii="Times New Roman" w:hAnsi="Times New Roman" w:cs="Times New Roman"/>
                <w:b/>
                <w:sz w:val="30"/>
                <w:szCs w:val="30"/>
              </w:rPr>
            </w:pPr>
            <w:r>
              <w:rPr>
                <w:rFonts w:ascii="Times New Roman" w:hAnsi="Times New Roman" w:cs="Times New Roman"/>
                <w:b/>
                <w:sz w:val="30"/>
                <w:szCs w:val="30"/>
              </w:rPr>
              <w:t>2.</w:t>
            </w:r>
            <w:r w:rsidR="00C01DE7" w:rsidRPr="00EB3C34">
              <w:rPr>
                <w:rFonts w:ascii="Times New Roman" w:hAnsi="Times New Roman" w:cs="Times New Roman"/>
                <w:b/>
                <w:sz w:val="30"/>
                <w:szCs w:val="30"/>
              </w:rPr>
              <w:t>5</w:t>
            </w:r>
          </w:p>
        </w:tc>
      </w:tr>
      <w:tr w:rsidR="00C01DE7" w14:paraId="732295F5" w14:textId="77777777" w:rsidTr="00C93FC3">
        <w:trPr>
          <w:trHeight w:val="1195"/>
        </w:trPr>
        <w:tc>
          <w:tcPr>
            <w:tcW w:w="1637" w:type="dxa"/>
            <w:vAlign w:val="center"/>
          </w:tcPr>
          <w:p w14:paraId="2AD198D9" w14:textId="77777777" w:rsidR="00C01DE7" w:rsidRPr="00EB3C34" w:rsidRDefault="00C01DE7" w:rsidP="00C93FC3">
            <w:pPr>
              <w:pStyle w:val="ListParagraph"/>
              <w:numPr>
                <w:ilvl w:val="0"/>
                <w:numId w:val="5"/>
              </w:numPr>
              <w:spacing w:after="0" w:line="240" w:lineRule="auto"/>
              <w:jc w:val="center"/>
              <w:rPr>
                <w:rFonts w:ascii="Times New Roman" w:hAnsi="Times New Roman" w:cs="Times New Roman"/>
                <w:b/>
                <w:sz w:val="30"/>
                <w:szCs w:val="30"/>
              </w:rPr>
            </w:pPr>
          </w:p>
        </w:tc>
        <w:tc>
          <w:tcPr>
            <w:tcW w:w="6298" w:type="dxa"/>
            <w:vAlign w:val="center"/>
          </w:tcPr>
          <w:p w14:paraId="45E18A4F" w14:textId="77777777" w:rsidR="00C01DE7" w:rsidRPr="00EB3C34" w:rsidRDefault="00C01DE7" w:rsidP="00C93FC3">
            <w:pPr>
              <w:ind w:left="163" w:right="66"/>
              <w:rPr>
                <w:rFonts w:ascii="Times New Roman" w:hAnsi="Times New Roman" w:cs="Times New Roman"/>
                <w:b/>
                <w:sz w:val="30"/>
                <w:szCs w:val="30"/>
              </w:rPr>
            </w:pPr>
            <w:r w:rsidRPr="00EB3C34">
              <w:rPr>
                <w:rFonts w:ascii="Times New Roman" w:hAnsi="Times New Roman" w:cs="Times New Roman"/>
                <w:b/>
                <w:sz w:val="30"/>
                <w:szCs w:val="30"/>
              </w:rPr>
              <w:t xml:space="preserve">Citation of </w:t>
            </w:r>
            <w:r w:rsidR="00694891">
              <w:rPr>
                <w:rFonts w:ascii="Times New Roman" w:hAnsi="Times New Roman" w:cs="Times New Roman"/>
                <w:b/>
                <w:sz w:val="30"/>
                <w:szCs w:val="30"/>
              </w:rPr>
              <w:t>C</w:t>
            </w:r>
            <w:r w:rsidRPr="00EB3C34">
              <w:rPr>
                <w:rFonts w:ascii="Times New Roman" w:hAnsi="Times New Roman" w:cs="Times New Roman"/>
                <w:b/>
                <w:sz w:val="30"/>
                <w:szCs w:val="30"/>
              </w:rPr>
              <w:t>ases</w:t>
            </w:r>
          </w:p>
        </w:tc>
        <w:tc>
          <w:tcPr>
            <w:tcW w:w="1641" w:type="dxa"/>
            <w:vAlign w:val="center"/>
          </w:tcPr>
          <w:p w14:paraId="7883CB7E" w14:textId="77777777" w:rsidR="00C01DE7" w:rsidRPr="00EB3C34" w:rsidRDefault="003B3BEF" w:rsidP="00C93FC3">
            <w:pPr>
              <w:jc w:val="center"/>
              <w:rPr>
                <w:rFonts w:ascii="Times New Roman" w:hAnsi="Times New Roman" w:cs="Times New Roman"/>
                <w:b/>
                <w:sz w:val="30"/>
                <w:szCs w:val="30"/>
              </w:rPr>
            </w:pPr>
            <w:r>
              <w:rPr>
                <w:rFonts w:ascii="Times New Roman" w:hAnsi="Times New Roman" w:cs="Times New Roman"/>
                <w:b/>
                <w:sz w:val="30"/>
                <w:szCs w:val="30"/>
              </w:rPr>
              <w:t>2.</w:t>
            </w:r>
            <w:r w:rsidR="00C01DE7" w:rsidRPr="00EB3C34">
              <w:rPr>
                <w:rFonts w:ascii="Times New Roman" w:hAnsi="Times New Roman" w:cs="Times New Roman"/>
                <w:b/>
                <w:sz w:val="30"/>
                <w:szCs w:val="30"/>
              </w:rPr>
              <w:t>5</w:t>
            </w:r>
          </w:p>
        </w:tc>
      </w:tr>
      <w:tr w:rsidR="00C01DE7" w14:paraId="3A890F99" w14:textId="77777777" w:rsidTr="00C93FC3">
        <w:trPr>
          <w:trHeight w:val="1610"/>
        </w:trPr>
        <w:tc>
          <w:tcPr>
            <w:tcW w:w="1637" w:type="dxa"/>
            <w:vAlign w:val="center"/>
          </w:tcPr>
          <w:p w14:paraId="10DFDB82" w14:textId="77777777" w:rsidR="00C01DE7" w:rsidRPr="00EB3C34" w:rsidRDefault="00C01DE7" w:rsidP="00C93FC3">
            <w:pPr>
              <w:pStyle w:val="ListParagraph"/>
              <w:numPr>
                <w:ilvl w:val="0"/>
                <w:numId w:val="5"/>
              </w:numPr>
              <w:spacing w:after="0" w:line="240" w:lineRule="auto"/>
              <w:jc w:val="center"/>
              <w:rPr>
                <w:rFonts w:ascii="Times New Roman" w:hAnsi="Times New Roman" w:cs="Times New Roman"/>
                <w:b/>
                <w:sz w:val="30"/>
                <w:szCs w:val="30"/>
              </w:rPr>
            </w:pPr>
          </w:p>
        </w:tc>
        <w:tc>
          <w:tcPr>
            <w:tcW w:w="6298" w:type="dxa"/>
            <w:vAlign w:val="center"/>
          </w:tcPr>
          <w:p w14:paraId="76F4B54F" w14:textId="77777777" w:rsidR="00C01DE7" w:rsidRPr="00EB3C34" w:rsidRDefault="00C01DE7" w:rsidP="00C93FC3">
            <w:pPr>
              <w:ind w:left="163" w:right="66"/>
              <w:rPr>
                <w:rFonts w:ascii="Times New Roman" w:hAnsi="Times New Roman" w:cs="Times New Roman"/>
                <w:b/>
                <w:sz w:val="30"/>
                <w:szCs w:val="30"/>
              </w:rPr>
            </w:pPr>
            <w:r w:rsidRPr="00EB3C34">
              <w:rPr>
                <w:rFonts w:ascii="Times New Roman" w:hAnsi="Times New Roman" w:cs="Times New Roman"/>
                <w:b/>
                <w:sz w:val="30"/>
                <w:szCs w:val="30"/>
              </w:rPr>
              <w:t xml:space="preserve">Response to questions posed and Court </w:t>
            </w:r>
            <w:r w:rsidR="003B3BEF">
              <w:rPr>
                <w:rFonts w:ascii="Times New Roman" w:hAnsi="Times New Roman" w:cs="Times New Roman"/>
                <w:b/>
                <w:sz w:val="30"/>
                <w:szCs w:val="30"/>
              </w:rPr>
              <w:t>m</w:t>
            </w:r>
            <w:r w:rsidRPr="00EB3C34">
              <w:rPr>
                <w:rFonts w:ascii="Times New Roman" w:hAnsi="Times New Roman" w:cs="Times New Roman"/>
                <w:b/>
                <w:sz w:val="30"/>
                <w:szCs w:val="30"/>
              </w:rPr>
              <w:t>anners</w:t>
            </w:r>
          </w:p>
        </w:tc>
        <w:tc>
          <w:tcPr>
            <w:tcW w:w="1641" w:type="dxa"/>
            <w:vAlign w:val="center"/>
          </w:tcPr>
          <w:p w14:paraId="24DC828D" w14:textId="77777777" w:rsidR="00C01DE7" w:rsidRPr="00EB3C34" w:rsidRDefault="00C01DE7" w:rsidP="00C93FC3">
            <w:pPr>
              <w:jc w:val="center"/>
              <w:rPr>
                <w:rFonts w:ascii="Times New Roman" w:hAnsi="Times New Roman" w:cs="Times New Roman"/>
                <w:b/>
                <w:sz w:val="30"/>
                <w:szCs w:val="30"/>
              </w:rPr>
            </w:pPr>
            <w:r w:rsidRPr="00EB3C34">
              <w:rPr>
                <w:rFonts w:ascii="Times New Roman" w:hAnsi="Times New Roman" w:cs="Times New Roman"/>
                <w:b/>
                <w:sz w:val="30"/>
                <w:szCs w:val="30"/>
              </w:rPr>
              <w:t>5</w:t>
            </w:r>
          </w:p>
        </w:tc>
      </w:tr>
      <w:tr w:rsidR="00C93FC3" w14:paraId="5039D092" w14:textId="77777777" w:rsidTr="00C9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0"/>
        </w:trPr>
        <w:tc>
          <w:tcPr>
            <w:tcW w:w="1637" w:type="dxa"/>
          </w:tcPr>
          <w:p w14:paraId="37283926" w14:textId="77777777" w:rsidR="00C93FC3" w:rsidRDefault="00C93FC3" w:rsidP="00C93FC3">
            <w:pPr>
              <w:ind w:left="108"/>
              <w:rPr>
                <w:rFonts w:ascii="Times New Roman" w:hAnsi="Times New Roman" w:cs="Times New Roman"/>
                <w:b/>
                <w:sz w:val="32"/>
                <w:szCs w:val="32"/>
              </w:rPr>
            </w:pPr>
            <w:r>
              <w:rPr>
                <w:rFonts w:ascii="Times New Roman" w:hAnsi="Times New Roman" w:cs="Times New Roman"/>
                <w:b/>
                <w:sz w:val="32"/>
                <w:szCs w:val="32"/>
              </w:rPr>
              <w:t xml:space="preserve">       </w:t>
            </w:r>
          </w:p>
        </w:tc>
        <w:tc>
          <w:tcPr>
            <w:tcW w:w="6300" w:type="dxa"/>
          </w:tcPr>
          <w:p w14:paraId="1D25351B" w14:textId="77777777" w:rsidR="00C93FC3" w:rsidRDefault="00C93FC3" w:rsidP="00C93FC3">
            <w:pPr>
              <w:jc w:val="both"/>
              <w:rPr>
                <w:rFonts w:ascii="Times New Roman" w:hAnsi="Times New Roman" w:cs="Times New Roman"/>
                <w:b/>
                <w:sz w:val="32"/>
                <w:szCs w:val="32"/>
              </w:rPr>
            </w:pPr>
            <w:r>
              <w:rPr>
                <w:rFonts w:ascii="Times New Roman" w:hAnsi="Times New Roman" w:cs="Times New Roman"/>
                <w:b/>
                <w:sz w:val="32"/>
                <w:szCs w:val="32"/>
              </w:rPr>
              <w:t xml:space="preserve"> Total</w:t>
            </w:r>
          </w:p>
          <w:p w14:paraId="37731F88" w14:textId="77777777" w:rsidR="00C93FC3" w:rsidRDefault="00C93FC3" w:rsidP="00C93FC3">
            <w:pPr>
              <w:rPr>
                <w:rFonts w:ascii="Times New Roman" w:hAnsi="Times New Roman" w:cs="Times New Roman"/>
                <w:sz w:val="32"/>
                <w:szCs w:val="32"/>
              </w:rPr>
            </w:pPr>
          </w:p>
          <w:p w14:paraId="568D6C43" w14:textId="77777777" w:rsidR="00C93FC3" w:rsidRPr="00C93FC3" w:rsidRDefault="00C93FC3" w:rsidP="00C93FC3">
            <w:pPr>
              <w:rPr>
                <w:rFonts w:ascii="Times New Roman" w:hAnsi="Times New Roman" w:cs="Times New Roman"/>
                <w:b/>
                <w:sz w:val="32"/>
                <w:szCs w:val="32"/>
              </w:rPr>
            </w:pPr>
            <w:r w:rsidRPr="00C93FC3">
              <w:rPr>
                <w:rFonts w:ascii="Times New Roman" w:hAnsi="Times New Roman" w:cs="Times New Roman"/>
                <w:b/>
                <w:sz w:val="32"/>
                <w:szCs w:val="32"/>
              </w:rPr>
              <w:t xml:space="preserve">For the team </w:t>
            </w:r>
          </w:p>
        </w:tc>
        <w:tc>
          <w:tcPr>
            <w:tcW w:w="1639" w:type="dxa"/>
          </w:tcPr>
          <w:p w14:paraId="0A7F279A" w14:textId="77777777" w:rsidR="00C93FC3" w:rsidRDefault="00C93FC3" w:rsidP="00C93FC3">
            <w:pPr>
              <w:jc w:val="both"/>
              <w:rPr>
                <w:rFonts w:ascii="Times New Roman" w:hAnsi="Times New Roman" w:cs="Times New Roman"/>
                <w:b/>
                <w:sz w:val="32"/>
                <w:szCs w:val="32"/>
              </w:rPr>
            </w:pPr>
            <w:r>
              <w:rPr>
                <w:rFonts w:ascii="Times New Roman" w:hAnsi="Times New Roman" w:cs="Times New Roman"/>
                <w:b/>
                <w:sz w:val="32"/>
                <w:szCs w:val="32"/>
              </w:rPr>
              <w:t xml:space="preserve">       25</w:t>
            </w:r>
          </w:p>
          <w:p w14:paraId="4B1EE994" w14:textId="77777777" w:rsidR="00C93FC3" w:rsidRDefault="00C93FC3" w:rsidP="00C93FC3">
            <w:pPr>
              <w:jc w:val="both"/>
              <w:rPr>
                <w:rFonts w:ascii="Times New Roman" w:hAnsi="Times New Roman" w:cs="Times New Roman"/>
                <w:b/>
                <w:sz w:val="32"/>
                <w:szCs w:val="32"/>
              </w:rPr>
            </w:pPr>
          </w:p>
          <w:p w14:paraId="7BF3BA2A" w14:textId="77777777" w:rsidR="00C93FC3" w:rsidRDefault="00C93FC3" w:rsidP="00C93FC3">
            <w:pPr>
              <w:jc w:val="both"/>
              <w:rPr>
                <w:rFonts w:ascii="Times New Roman" w:hAnsi="Times New Roman" w:cs="Times New Roman"/>
                <w:b/>
                <w:sz w:val="32"/>
                <w:szCs w:val="32"/>
              </w:rPr>
            </w:pPr>
            <w:r>
              <w:rPr>
                <w:rFonts w:ascii="Times New Roman" w:hAnsi="Times New Roman" w:cs="Times New Roman"/>
                <w:b/>
                <w:sz w:val="32"/>
                <w:szCs w:val="32"/>
              </w:rPr>
              <w:t>25*2=50</w:t>
            </w:r>
          </w:p>
        </w:tc>
      </w:tr>
    </w:tbl>
    <w:p w14:paraId="55035FDB" w14:textId="77777777" w:rsidR="00863017" w:rsidRDefault="00863017" w:rsidP="00C01DE7">
      <w:pPr>
        <w:spacing w:line="360" w:lineRule="auto"/>
        <w:rPr>
          <w:rFonts w:ascii="Times New Roman" w:hAnsi="Times New Roman" w:cs="Times New Roman"/>
          <w:b/>
          <w:color w:val="CC3300"/>
          <w:sz w:val="32"/>
          <w:szCs w:val="28"/>
          <w:u w:val="single"/>
        </w:rPr>
      </w:pPr>
    </w:p>
    <w:p w14:paraId="7D814732" w14:textId="77777777" w:rsidR="00863017" w:rsidRDefault="00863017" w:rsidP="00C01DE7">
      <w:pPr>
        <w:spacing w:line="360" w:lineRule="auto"/>
        <w:rPr>
          <w:rFonts w:ascii="Times New Roman" w:hAnsi="Times New Roman" w:cs="Times New Roman"/>
          <w:b/>
          <w:color w:val="CC3300"/>
          <w:sz w:val="32"/>
          <w:szCs w:val="28"/>
          <w:u w:val="single"/>
        </w:rPr>
      </w:pPr>
    </w:p>
    <w:p w14:paraId="639545EB" w14:textId="77777777" w:rsidR="00863017" w:rsidRDefault="00863017" w:rsidP="00C01DE7">
      <w:pPr>
        <w:spacing w:line="360" w:lineRule="auto"/>
        <w:rPr>
          <w:rFonts w:ascii="Times New Roman" w:hAnsi="Times New Roman" w:cs="Times New Roman"/>
          <w:b/>
          <w:color w:val="CC3300"/>
          <w:sz w:val="32"/>
          <w:szCs w:val="28"/>
          <w:u w:val="single"/>
        </w:rPr>
      </w:pPr>
    </w:p>
    <w:p w14:paraId="70A832D7" w14:textId="77777777" w:rsidR="00863017" w:rsidRPr="002F49DA" w:rsidRDefault="00C01DE7" w:rsidP="00C01DE7">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WRITTEN SUBMISSION:</w:t>
      </w:r>
    </w:p>
    <w:p w14:paraId="7FB36693" w14:textId="77777777" w:rsidR="00C01DE7" w:rsidRPr="00EB3C34"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t xml:space="preserve">Each </w:t>
      </w:r>
      <w:r w:rsidR="002D5F59">
        <w:rPr>
          <w:rFonts w:ascii="Times New Roman" w:hAnsi="Times New Roman" w:cs="Times New Roman"/>
          <w:b/>
          <w:sz w:val="30"/>
          <w:szCs w:val="30"/>
        </w:rPr>
        <w:t>t</w:t>
      </w:r>
      <w:r w:rsidRPr="00EB3C34">
        <w:rPr>
          <w:rFonts w:ascii="Times New Roman" w:hAnsi="Times New Roman" w:cs="Times New Roman"/>
          <w:b/>
          <w:sz w:val="30"/>
          <w:szCs w:val="30"/>
        </w:rPr>
        <w:t xml:space="preserve">eam is required to submit Memorial and Counter Memorial on behalf of both the </w:t>
      </w:r>
      <w:r w:rsidR="00691BA3">
        <w:rPr>
          <w:rFonts w:ascii="Times New Roman" w:hAnsi="Times New Roman" w:cs="Times New Roman"/>
          <w:b/>
          <w:sz w:val="30"/>
          <w:szCs w:val="30"/>
        </w:rPr>
        <w:t>Appellant</w:t>
      </w:r>
      <w:r w:rsidRPr="00EB3C34">
        <w:rPr>
          <w:rFonts w:ascii="Times New Roman" w:hAnsi="Times New Roman" w:cs="Times New Roman"/>
          <w:b/>
          <w:sz w:val="30"/>
          <w:szCs w:val="30"/>
        </w:rPr>
        <w:t xml:space="preserve"> and the Respondent respectively.</w:t>
      </w:r>
    </w:p>
    <w:p w14:paraId="20731B00" w14:textId="77777777" w:rsidR="00C01DE7" w:rsidRPr="00EB3C34"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t xml:space="preserve">Each </w:t>
      </w:r>
      <w:r w:rsidR="002D5F59">
        <w:rPr>
          <w:rFonts w:ascii="Times New Roman" w:hAnsi="Times New Roman" w:cs="Times New Roman"/>
          <w:b/>
          <w:sz w:val="30"/>
          <w:szCs w:val="30"/>
        </w:rPr>
        <w:t>t</w:t>
      </w:r>
      <w:r w:rsidRPr="00EB3C34">
        <w:rPr>
          <w:rFonts w:ascii="Times New Roman" w:hAnsi="Times New Roman" w:cs="Times New Roman"/>
          <w:b/>
          <w:sz w:val="30"/>
          <w:szCs w:val="30"/>
        </w:rPr>
        <w:t xml:space="preserve">eam shall send </w:t>
      </w:r>
      <w:r w:rsidR="00525EB5">
        <w:rPr>
          <w:rFonts w:ascii="Times New Roman" w:hAnsi="Times New Roman" w:cs="Times New Roman"/>
          <w:b/>
          <w:sz w:val="30"/>
          <w:szCs w:val="30"/>
        </w:rPr>
        <w:t>O</w:t>
      </w:r>
      <w:r w:rsidRPr="00EB3C34">
        <w:rPr>
          <w:rFonts w:ascii="Times New Roman" w:hAnsi="Times New Roman" w:cs="Times New Roman"/>
          <w:b/>
          <w:sz w:val="30"/>
          <w:szCs w:val="30"/>
        </w:rPr>
        <w:t xml:space="preserve">ne soft copy of the written Submission for each side in MS Word Document 2007 or 2010 (.docx) format only on or before </w:t>
      </w:r>
      <w:r w:rsidR="002D5F59">
        <w:rPr>
          <w:rFonts w:ascii="Times New Roman" w:hAnsi="Times New Roman" w:cs="Times New Roman"/>
          <w:b/>
          <w:sz w:val="30"/>
          <w:szCs w:val="30"/>
        </w:rPr>
        <w:t>12</w:t>
      </w:r>
      <w:r w:rsidR="002D5F59" w:rsidRPr="002D5F59">
        <w:rPr>
          <w:rFonts w:ascii="Times New Roman" w:hAnsi="Times New Roman" w:cs="Times New Roman"/>
          <w:b/>
          <w:sz w:val="30"/>
          <w:szCs w:val="30"/>
          <w:vertAlign w:val="superscript"/>
        </w:rPr>
        <w:t>th</w:t>
      </w:r>
      <w:r w:rsidR="002D5F59">
        <w:rPr>
          <w:rFonts w:ascii="Times New Roman" w:hAnsi="Times New Roman" w:cs="Times New Roman"/>
          <w:b/>
          <w:sz w:val="30"/>
          <w:szCs w:val="30"/>
        </w:rPr>
        <w:t xml:space="preserve"> October</w:t>
      </w:r>
      <w:r w:rsidRPr="00EB3C34">
        <w:rPr>
          <w:rFonts w:ascii="Times New Roman" w:hAnsi="Times New Roman" w:cs="Times New Roman"/>
          <w:b/>
          <w:sz w:val="30"/>
          <w:szCs w:val="30"/>
        </w:rPr>
        <w:t xml:space="preserve"> 2019 to </w:t>
      </w:r>
      <w:hyperlink r:id="rId13" w:history="1">
        <w:r w:rsidR="00687AB7" w:rsidRPr="00457418">
          <w:rPr>
            <w:rStyle w:val="Hyperlink"/>
            <w:rFonts w:ascii="Times New Roman" w:hAnsi="Times New Roman" w:cs="Times New Roman"/>
            <w:b/>
            <w:color w:val="002060"/>
            <w:sz w:val="30"/>
            <w:szCs w:val="30"/>
          </w:rPr>
          <w:t>klmootsociety@gmail.com</w:t>
        </w:r>
      </w:hyperlink>
    </w:p>
    <w:p w14:paraId="7ADFA3BE" w14:textId="77777777" w:rsidR="002D5F59" w:rsidRPr="002D5F59"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2D5F59">
        <w:rPr>
          <w:rFonts w:ascii="Times New Roman" w:hAnsi="Times New Roman" w:cs="Times New Roman"/>
          <w:b/>
          <w:sz w:val="30"/>
          <w:szCs w:val="30"/>
        </w:rPr>
        <w:t xml:space="preserve">Each </w:t>
      </w:r>
      <w:r w:rsidR="002D5F59" w:rsidRPr="002D5F59">
        <w:rPr>
          <w:rFonts w:ascii="Times New Roman" w:hAnsi="Times New Roman" w:cs="Times New Roman"/>
          <w:b/>
          <w:sz w:val="30"/>
          <w:szCs w:val="30"/>
        </w:rPr>
        <w:t>t</w:t>
      </w:r>
      <w:r w:rsidRPr="002D5F59">
        <w:rPr>
          <w:rFonts w:ascii="Times New Roman" w:hAnsi="Times New Roman" w:cs="Times New Roman"/>
          <w:b/>
          <w:sz w:val="30"/>
          <w:szCs w:val="30"/>
        </w:rPr>
        <w:t xml:space="preserve">eam shall send </w:t>
      </w:r>
      <w:r w:rsidR="002D5F59" w:rsidRPr="002D5F59">
        <w:rPr>
          <w:rFonts w:ascii="Times New Roman" w:hAnsi="Times New Roman" w:cs="Times New Roman"/>
          <w:b/>
          <w:sz w:val="30"/>
          <w:szCs w:val="30"/>
        </w:rPr>
        <w:t>Six</w:t>
      </w:r>
      <w:r w:rsidRPr="002D5F59">
        <w:rPr>
          <w:rFonts w:ascii="Times New Roman" w:hAnsi="Times New Roman" w:cs="Times New Roman"/>
          <w:b/>
          <w:sz w:val="30"/>
          <w:szCs w:val="30"/>
        </w:rPr>
        <w:t xml:space="preserve"> hard copies of each Memorial and Counter Memorial to the Moot Court </w:t>
      </w:r>
      <w:r w:rsidR="005E1AC3">
        <w:rPr>
          <w:rFonts w:ascii="Times New Roman" w:hAnsi="Times New Roman" w:cs="Times New Roman"/>
          <w:b/>
          <w:sz w:val="30"/>
          <w:szCs w:val="30"/>
        </w:rPr>
        <w:t>Society</w:t>
      </w:r>
      <w:r w:rsidRPr="002D5F59">
        <w:rPr>
          <w:rFonts w:ascii="Times New Roman" w:hAnsi="Times New Roman" w:cs="Times New Roman"/>
          <w:b/>
          <w:sz w:val="30"/>
          <w:szCs w:val="30"/>
        </w:rPr>
        <w:t xml:space="preserve"> on or before </w:t>
      </w:r>
      <w:r w:rsidR="002D5F59" w:rsidRPr="002D5F59">
        <w:rPr>
          <w:rFonts w:ascii="Times New Roman" w:hAnsi="Times New Roman" w:cs="Times New Roman"/>
          <w:b/>
          <w:sz w:val="30"/>
          <w:szCs w:val="30"/>
        </w:rPr>
        <w:t>15</w:t>
      </w:r>
      <w:r w:rsidR="002D5F59" w:rsidRPr="002D5F59">
        <w:rPr>
          <w:rFonts w:ascii="Times New Roman" w:hAnsi="Times New Roman" w:cs="Times New Roman"/>
          <w:b/>
          <w:sz w:val="30"/>
          <w:szCs w:val="30"/>
          <w:vertAlign w:val="superscript"/>
        </w:rPr>
        <w:t>th</w:t>
      </w:r>
      <w:r w:rsidR="002D5F59" w:rsidRPr="002D5F59">
        <w:rPr>
          <w:rFonts w:ascii="Times New Roman" w:hAnsi="Times New Roman" w:cs="Times New Roman"/>
          <w:b/>
          <w:sz w:val="30"/>
          <w:szCs w:val="30"/>
        </w:rPr>
        <w:t xml:space="preserve"> October</w:t>
      </w:r>
      <w:r w:rsidRPr="002D5F59">
        <w:rPr>
          <w:rFonts w:ascii="Times New Roman" w:hAnsi="Times New Roman" w:cs="Times New Roman"/>
          <w:b/>
          <w:sz w:val="30"/>
          <w:szCs w:val="30"/>
        </w:rPr>
        <w:t xml:space="preserve"> 2019 to the address below. </w:t>
      </w:r>
    </w:p>
    <w:p w14:paraId="70999A92" w14:textId="77777777" w:rsidR="002D5F59" w:rsidRDefault="002D5F59" w:rsidP="002D5F59">
      <w:pPr>
        <w:spacing w:line="276" w:lineRule="auto"/>
        <w:ind w:left="720"/>
        <w:contextualSpacing/>
        <w:rPr>
          <w:rFonts w:ascii="Times New Roman" w:hAnsi="Times New Roman" w:cs="Times New Roman"/>
          <w:b/>
          <w:i/>
          <w:sz w:val="30"/>
          <w:szCs w:val="30"/>
        </w:rPr>
      </w:pPr>
      <w:r>
        <w:rPr>
          <w:rFonts w:ascii="Times New Roman" w:hAnsi="Times New Roman" w:cs="Times New Roman"/>
          <w:b/>
          <w:i/>
          <w:sz w:val="30"/>
          <w:szCs w:val="30"/>
        </w:rPr>
        <w:t>To,</w:t>
      </w:r>
    </w:p>
    <w:p w14:paraId="4FCBB844" w14:textId="77777777" w:rsidR="00C01DE7" w:rsidRPr="002D5F59" w:rsidRDefault="00C01DE7" w:rsidP="00DA5615">
      <w:pPr>
        <w:spacing w:line="276" w:lineRule="auto"/>
        <w:ind w:left="990"/>
        <w:contextualSpacing/>
        <w:rPr>
          <w:rFonts w:ascii="Times New Roman" w:hAnsi="Times New Roman" w:cs="Times New Roman"/>
          <w:b/>
          <w:i/>
          <w:sz w:val="30"/>
          <w:szCs w:val="30"/>
        </w:rPr>
      </w:pPr>
      <w:r w:rsidRPr="002D5F59">
        <w:rPr>
          <w:rFonts w:ascii="Times New Roman" w:hAnsi="Times New Roman" w:cs="Times New Roman"/>
          <w:b/>
          <w:i/>
          <w:sz w:val="30"/>
          <w:szCs w:val="30"/>
        </w:rPr>
        <w:t xml:space="preserve">The Principal, </w:t>
      </w:r>
    </w:p>
    <w:p w14:paraId="5568F1D4" w14:textId="77777777" w:rsidR="002D5F59" w:rsidRDefault="00C01DE7" w:rsidP="00DA5615">
      <w:pPr>
        <w:spacing w:line="276" w:lineRule="auto"/>
        <w:ind w:left="990"/>
        <w:contextualSpacing/>
        <w:rPr>
          <w:rFonts w:ascii="Times New Roman" w:hAnsi="Times New Roman" w:cs="Times New Roman"/>
          <w:b/>
          <w:i/>
          <w:sz w:val="30"/>
          <w:szCs w:val="30"/>
        </w:rPr>
      </w:pPr>
      <w:r w:rsidRPr="00EB3C34">
        <w:rPr>
          <w:rFonts w:ascii="Times New Roman" w:hAnsi="Times New Roman" w:cs="Times New Roman"/>
          <w:b/>
          <w:i/>
          <w:sz w:val="30"/>
          <w:szCs w:val="30"/>
        </w:rPr>
        <w:t>KL College of Law,</w:t>
      </w:r>
    </w:p>
    <w:p w14:paraId="361225C9" w14:textId="77777777" w:rsidR="00C01DE7" w:rsidRPr="00EB3C34" w:rsidRDefault="00C01DE7" w:rsidP="00DA5615">
      <w:pPr>
        <w:spacing w:line="276" w:lineRule="auto"/>
        <w:ind w:left="990"/>
        <w:contextualSpacing/>
        <w:rPr>
          <w:rFonts w:ascii="Times New Roman" w:hAnsi="Times New Roman" w:cs="Times New Roman"/>
          <w:b/>
          <w:i/>
          <w:sz w:val="30"/>
          <w:szCs w:val="30"/>
        </w:rPr>
      </w:pPr>
      <w:r w:rsidRPr="00EB3C34">
        <w:rPr>
          <w:rFonts w:ascii="Times New Roman" w:hAnsi="Times New Roman" w:cs="Times New Roman"/>
          <w:b/>
          <w:i/>
          <w:sz w:val="30"/>
          <w:szCs w:val="30"/>
        </w:rPr>
        <w:t xml:space="preserve">KL Deemed to be University, </w:t>
      </w:r>
    </w:p>
    <w:p w14:paraId="71406CB4" w14:textId="77777777" w:rsidR="00DA5615" w:rsidRDefault="00C01DE7" w:rsidP="00DA5615">
      <w:pPr>
        <w:spacing w:line="276" w:lineRule="auto"/>
        <w:ind w:left="990"/>
        <w:contextualSpacing/>
        <w:rPr>
          <w:rFonts w:ascii="Times New Roman" w:hAnsi="Times New Roman" w:cs="Times New Roman"/>
          <w:b/>
          <w:i/>
          <w:sz w:val="30"/>
          <w:szCs w:val="30"/>
        </w:rPr>
      </w:pPr>
      <w:r w:rsidRPr="00EB3C34">
        <w:rPr>
          <w:rFonts w:ascii="Times New Roman" w:hAnsi="Times New Roman" w:cs="Times New Roman"/>
          <w:b/>
          <w:i/>
          <w:sz w:val="30"/>
          <w:szCs w:val="30"/>
        </w:rPr>
        <w:t xml:space="preserve">Green fields, Vaddeswaram, </w:t>
      </w:r>
    </w:p>
    <w:p w14:paraId="4F9729AE" w14:textId="77777777" w:rsidR="00C01DE7" w:rsidRDefault="00C01DE7" w:rsidP="00DA5615">
      <w:pPr>
        <w:spacing w:line="276" w:lineRule="auto"/>
        <w:ind w:left="990"/>
        <w:contextualSpacing/>
        <w:rPr>
          <w:rFonts w:ascii="Times New Roman" w:hAnsi="Times New Roman" w:cs="Times New Roman"/>
          <w:b/>
          <w:i/>
          <w:sz w:val="30"/>
          <w:szCs w:val="30"/>
        </w:rPr>
      </w:pPr>
      <w:r w:rsidRPr="00EB3C34">
        <w:rPr>
          <w:rFonts w:ascii="Times New Roman" w:hAnsi="Times New Roman" w:cs="Times New Roman"/>
          <w:b/>
          <w:i/>
          <w:sz w:val="30"/>
          <w:szCs w:val="30"/>
        </w:rPr>
        <w:t>Guntur District</w:t>
      </w:r>
      <w:r w:rsidR="006220D7" w:rsidRPr="00EB3C34">
        <w:rPr>
          <w:rFonts w:ascii="Times New Roman" w:hAnsi="Times New Roman" w:cs="Times New Roman"/>
          <w:b/>
          <w:i/>
          <w:sz w:val="30"/>
          <w:szCs w:val="30"/>
        </w:rPr>
        <w:t>,</w:t>
      </w:r>
      <w:r w:rsidRPr="00EB3C34">
        <w:rPr>
          <w:rFonts w:ascii="Times New Roman" w:hAnsi="Times New Roman" w:cs="Times New Roman"/>
          <w:b/>
          <w:i/>
          <w:sz w:val="30"/>
          <w:szCs w:val="30"/>
        </w:rPr>
        <w:t>Andhra Pradesh</w:t>
      </w:r>
      <w:r w:rsidR="002D5F59">
        <w:rPr>
          <w:rFonts w:ascii="Times New Roman" w:hAnsi="Times New Roman" w:cs="Times New Roman"/>
          <w:b/>
          <w:i/>
          <w:sz w:val="30"/>
          <w:szCs w:val="30"/>
        </w:rPr>
        <w:t>–</w:t>
      </w:r>
      <w:r w:rsidR="006220D7" w:rsidRPr="00EB3C34">
        <w:rPr>
          <w:rFonts w:ascii="Times New Roman" w:hAnsi="Times New Roman" w:cs="Times New Roman"/>
          <w:b/>
          <w:i/>
          <w:sz w:val="30"/>
          <w:szCs w:val="30"/>
        </w:rPr>
        <w:t xml:space="preserve"> 522502</w:t>
      </w:r>
    </w:p>
    <w:p w14:paraId="7526CE73" w14:textId="77777777" w:rsidR="002D5F59" w:rsidRPr="00A03C21" w:rsidRDefault="002D5F59"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t xml:space="preserve">Submission beyond </w:t>
      </w:r>
      <w:r w:rsidR="00A03C21">
        <w:rPr>
          <w:rFonts w:ascii="Times New Roman" w:hAnsi="Times New Roman" w:cs="Times New Roman"/>
          <w:b/>
          <w:sz w:val="30"/>
          <w:szCs w:val="30"/>
        </w:rPr>
        <w:t>scheduled</w:t>
      </w:r>
      <w:r w:rsidRPr="00EB3C34">
        <w:rPr>
          <w:rFonts w:ascii="Times New Roman" w:hAnsi="Times New Roman" w:cs="Times New Roman"/>
          <w:b/>
          <w:sz w:val="30"/>
          <w:szCs w:val="30"/>
        </w:rPr>
        <w:t xml:space="preserve"> date </w:t>
      </w:r>
      <w:r w:rsidR="008B6C50">
        <w:rPr>
          <w:rFonts w:ascii="Times New Roman" w:hAnsi="Times New Roman" w:cs="Times New Roman"/>
          <w:b/>
          <w:sz w:val="30"/>
          <w:szCs w:val="30"/>
        </w:rPr>
        <w:t>(15</w:t>
      </w:r>
      <w:r w:rsidR="008B6C50" w:rsidRPr="008B6C50">
        <w:rPr>
          <w:rFonts w:ascii="Times New Roman" w:hAnsi="Times New Roman" w:cs="Times New Roman"/>
          <w:b/>
          <w:sz w:val="30"/>
          <w:szCs w:val="30"/>
          <w:vertAlign w:val="superscript"/>
        </w:rPr>
        <w:t>th</w:t>
      </w:r>
      <w:r w:rsidR="008B6C50">
        <w:rPr>
          <w:rFonts w:ascii="Times New Roman" w:hAnsi="Times New Roman" w:cs="Times New Roman"/>
          <w:b/>
          <w:sz w:val="30"/>
          <w:szCs w:val="30"/>
        </w:rPr>
        <w:t xml:space="preserve"> October 2019) </w:t>
      </w:r>
      <w:r w:rsidRPr="00EB3C34">
        <w:rPr>
          <w:rFonts w:ascii="Times New Roman" w:hAnsi="Times New Roman" w:cs="Times New Roman"/>
          <w:b/>
          <w:sz w:val="30"/>
          <w:szCs w:val="30"/>
        </w:rPr>
        <w:t>would be subject</w:t>
      </w:r>
      <w:r>
        <w:rPr>
          <w:rFonts w:ascii="Times New Roman" w:hAnsi="Times New Roman" w:cs="Times New Roman"/>
          <w:b/>
          <w:sz w:val="30"/>
          <w:szCs w:val="30"/>
        </w:rPr>
        <w:t>ed</w:t>
      </w:r>
      <w:r w:rsidRPr="00EB3C34">
        <w:rPr>
          <w:rFonts w:ascii="Times New Roman" w:hAnsi="Times New Roman" w:cs="Times New Roman"/>
          <w:b/>
          <w:sz w:val="30"/>
          <w:szCs w:val="30"/>
        </w:rPr>
        <w:t xml:space="preserve"> to the </w:t>
      </w:r>
      <w:r>
        <w:rPr>
          <w:rFonts w:ascii="Times New Roman" w:hAnsi="Times New Roman" w:cs="Times New Roman"/>
          <w:b/>
          <w:sz w:val="30"/>
          <w:szCs w:val="30"/>
        </w:rPr>
        <w:t>deduction</w:t>
      </w:r>
      <w:r w:rsidRPr="00EB3C34">
        <w:rPr>
          <w:rFonts w:ascii="Times New Roman" w:hAnsi="Times New Roman" w:cs="Times New Roman"/>
          <w:b/>
          <w:sz w:val="30"/>
          <w:szCs w:val="30"/>
        </w:rPr>
        <w:t xml:space="preserve"> of </w:t>
      </w:r>
      <w:r w:rsidR="00A03C21">
        <w:rPr>
          <w:rFonts w:ascii="Times New Roman" w:hAnsi="Times New Roman" w:cs="Times New Roman"/>
          <w:b/>
          <w:sz w:val="30"/>
          <w:szCs w:val="30"/>
        </w:rPr>
        <w:t xml:space="preserve">10 </w:t>
      </w:r>
      <w:r>
        <w:rPr>
          <w:rFonts w:ascii="Times New Roman" w:hAnsi="Times New Roman" w:cs="Times New Roman"/>
          <w:b/>
          <w:sz w:val="30"/>
          <w:szCs w:val="30"/>
        </w:rPr>
        <w:t xml:space="preserve">marks </w:t>
      </w:r>
      <w:r w:rsidRPr="00A03C21">
        <w:rPr>
          <w:rFonts w:ascii="Times New Roman" w:hAnsi="Times New Roman" w:cs="Times New Roman"/>
          <w:b/>
          <w:sz w:val="30"/>
          <w:szCs w:val="30"/>
        </w:rPr>
        <w:t xml:space="preserve">by the Moot Court </w:t>
      </w:r>
      <w:r w:rsidR="005E1AC3">
        <w:rPr>
          <w:rFonts w:ascii="Times New Roman" w:hAnsi="Times New Roman" w:cs="Times New Roman"/>
          <w:b/>
          <w:sz w:val="30"/>
          <w:szCs w:val="30"/>
        </w:rPr>
        <w:t>Society</w:t>
      </w:r>
    </w:p>
    <w:p w14:paraId="6CCB149A" w14:textId="77777777" w:rsidR="00C01DE7" w:rsidRPr="00EB3C34" w:rsidRDefault="00C01DE7"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t xml:space="preserve">The hard copies must be the exact print out of the soft copy; </w:t>
      </w:r>
      <w:r w:rsidR="00DA5615">
        <w:rPr>
          <w:rFonts w:ascii="Times New Roman" w:hAnsi="Times New Roman" w:cs="Times New Roman"/>
          <w:b/>
          <w:sz w:val="30"/>
          <w:szCs w:val="30"/>
        </w:rPr>
        <w:t>E</w:t>
      </w:r>
      <w:r w:rsidRPr="00EB3C34">
        <w:rPr>
          <w:rFonts w:ascii="Times New Roman" w:hAnsi="Times New Roman" w:cs="Times New Roman"/>
          <w:b/>
          <w:sz w:val="30"/>
          <w:szCs w:val="30"/>
        </w:rPr>
        <w:t xml:space="preserve">lse the team will </w:t>
      </w:r>
      <w:r w:rsidR="00DA5615">
        <w:rPr>
          <w:rFonts w:ascii="Times New Roman" w:hAnsi="Times New Roman" w:cs="Times New Roman"/>
          <w:b/>
          <w:sz w:val="30"/>
          <w:szCs w:val="30"/>
        </w:rPr>
        <w:t>be disqualified</w:t>
      </w:r>
      <w:r w:rsidRPr="00EB3C34">
        <w:rPr>
          <w:rFonts w:ascii="Times New Roman" w:hAnsi="Times New Roman" w:cs="Times New Roman"/>
          <w:b/>
          <w:sz w:val="30"/>
          <w:szCs w:val="30"/>
        </w:rPr>
        <w:t xml:space="preserve"> from the competition.</w:t>
      </w:r>
    </w:p>
    <w:p w14:paraId="45E2377B" w14:textId="77777777" w:rsidR="006220D7" w:rsidRDefault="006220D7">
      <w:pPr>
        <w:rPr>
          <w:rFonts w:ascii="Times New Roman" w:hAnsi="Times New Roman" w:cs="Times New Roman"/>
          <w:b/>
          <w:sz w:val="32"/>
          <w:szCs w:val="32"/>
        </w:rPr>
      </w:pPr>
      <w:r>
        <w:rPr>
          <w:rFonts w:ascii="Times New Roman" w:hAnsi="Times New Roman" w:cs="Times New Roman"/>
          <w:b/>
          <w:sz w:val="32"/>
          <w:szCs w:val="32"/>
        </w:rPr>
        <w:br w:type="page"/>
      </w:r>
    </w:p>
    <w:p w14:paraId="127733F1" w14:textId="77777777" w:rsidR="006220D7" w:rsidRPr="00EB3C34" w:rsidRDefault="006220D7"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lastRenderedPageBreak/>
        <w:t xml:space="preserve">The Written Submission and Counter Memorial shall consist of the following mandatory heads: </w:t>
      </w:r>
    </w:p>
    <w:p w14:paraId="02105841"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Cover Page</w:t>
      </w:r>
    </w:p>
    <w:p w14:paraId="481675D4"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Table of Contents</w:t>
      </w:r>
    </w:p>
    <w:p w14:paraId="20B3130C"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List of Abbreviations </w:t>
      </w:r>
    </w:p>
    <w:p w14:paraId="10EE735A"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Index of Authorities</w:t>
      </w:r>
    </w:p>
    <w:p w14:paraId="26CBFBD2"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Statement of Jurisdiction</w:t>
      </w:r>
    </w:p>
    <w:p w14:paraId="7A885CA2"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Statement of Facts</w:t>
      </w:r>
    </w:p>
    <w:p w14:paraId="5C56BFA4"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Fact Highlights, which may creatively and persuasively state the facts of the problem in support of the positions argued in the Written Submission. The Statement of Facts should remain faithful to the official facts and present them in a reasonable way, but not a true copy of it.</w:t>
      </w:r>
    </w:p>
    <w:p w14:paraId="0702DC1C"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Issues </w:t>
      </w:r>
      <w:r w:rsidR="00DA5615">
        <w:rPr>
          <w:rFonts w:ascii="Times New Roman" w:hAnsi="Times New Roman" w:cs="Times New Roman"/>
          <w:b/>
          <w:sz w:val="30"/>
          <w:szCs w:val="30"/>
        </w:rPr>
        <w:t>r</w:t>
      </w:r>
      <w:r w:rsidRPr="00EB3C34">
        <w:rPr>
          <w:rFonts w:ascii="Times New Roman" w:hAnsi="Times New Roman" w:cs="Times New Roman"/>
          <w:b/>
          <w:sz w:val="30"/>
          <w:szCs w:val="30"/>
        </w:rPr>
        <w:t>aised</w:t>
      </w:r>
    </w:p>
    <w:p w14:paraId="13C2D65F"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Summary of Arguments</w:t>
      </w:r>
    </w:p>
    <w:p w14:paraId="34A6B6D4"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Written </w:t>
      </w:r>
      <w:r w:rsidR="00DA5615">
        <w:rPr>
          <w:rFonts w:ascii="Times New Roman" w:hAnsi="Times New Roman" w:cs="Times New Roman"/>
          <w:b/>
          <w:sz w:val="30"/>
          <w:szCs w:val="30"/>
        </w:rPr>
        <w:t>s</w:t>
      </w:r>
      <w:r w:rsidRPr="00EB3C34">
        <w:rPr>
          <w:rFonts w:ascii="Times New Roman" w:hAnsi="Times New Roman" w:cs="Times New Roman"/>
          <w:b/>
          <w:sz w:val="30"/>
          <w:szCs w:val="30"/>
        </w:rPr>
        <w:t>ubmissions</w:t>
      </w:r>
    </w:p>
    <w:p w14:paraId="7AC0C551" w14:textId="77777777" w:rsidR="006220D7" w:rsidRPr="00EB3C34"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Prayer</w:t>
      </w:r>
    </w:p>
    <w:p w14:paraId="505EC09E" w14:textId="77777777" w:rsidR="001B79E8" w:rsidRDefault="006220D7" w:rsidP="003106C4">
      <w:pPr>
        <w:pStyle w:val="ListParagraph"/>
        <w:numPr>
          <w:ilvl w:val="0"/>
          <w:numId w:val="1"/>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Final </w:t>
      </w:r>
      <w:r w:rsidR="00DA5615">
        <w:rPr>
          <w:rFonts w:ascii="Times New Roman" w:hAnsi="Times New Roman" w:cs="Times New Roman"/>
          <w:b/>
          <w:sz w:val="30"/>
          <w:szCs w:val="30"/>
        </w:rPr>
        <w:t>s</w:t>
      </w:r>
      <w:r w:rsidRPr="00EB3C34">
        <w:rPr>
          <w:rFonts w:ascii="Times New Roman" w:hAnsi="Times New Roman" w:cs="Times New Roman"/>
          <w:b/>
          <w:sz w:val="30"/>
          <w:szCs w:val="30"/>
        </w:rPr>
        <w:t xml:space="preserve">ubmissions to the court. </w:t>
      </w:r>
    </w:p>
    <w:p w14:paraId="5E10418B" w14:textId="77777777" w:rsidR="006220D7" w:rsidRPr="001B79E8" w:rsidRDefault="006220D7" w:rsidP="003106C4">
      <w:pPr>
        <w:pStyle w:val="ListParagraph"/>
        <w:numPr>
          <w:ilvl w:val="0"/>
          <w:numId w:val="3"/>
        </w:numPr>
        <w:spacing w:line="360" w:lineRule="auto"/>
        <w:ind w:left="450"/>
        <w:rPr>
          <w:rFonts w:ascii="Times New Roman" w:hAnsi="Times New Roman" w:cs="Times New Roman"/>
          <w:b/>
          <w:sz w:val="30"/>
          <w:szCs w:val="30"/>
        </w:rPr>
      </w:pPr>
      <w:r w:rsidRPr="001B79E8">
        <w:rPr>
          <w:rFonts w:ascii="Times New Roman" w:hAnsi="Times New Roman" w:cs="Times New Roman"/>
          <w:b/>
          <w:sz w:val="30"/>
          <w:szCs w:val="30"/>
        </w:rPr>
        <w:t>The Written Submission (including the preliminary pages) and soft copy submission shall be typed on A4-sized paper</w:t>
      </w:r>
    </w:p>
    <w:p w14:paraId="30AF4AA9" w14:textId="77777777" w:rsidR="006220D7" w:rsidRPr="00EB3C34" w:rsidRDefault="006220D7"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t xml:space="preserve">The </w:t>
      </w:r>
      <w:r w:rsidR="00691BA3">
        <w:rPr>
          <w:rFonts w:ascii="Times New Roman" w:hAnsi="Times New Roman" w:cs="Times New Roman"/>
          <w:b/>
          <w:sz w:val="30"/>
          <w:szCs w:val="30"/>
        </w:rPr>
        <w:t>appellant</w:t>
      </w:r>
      <w:r w:rsidRPr="00EB3C34">
        <w:rPr>
          <w:rFonts w:ascii="Times New Roman" w:hAnsi="Times New Roman" w:cs="Times New Roman"/>
          <w:b/>
          <w:sz w:val="30"/>
          <w:szCs w:val="30"/>
        </w:rPr>
        <w:t xml:space="preserve">/ respondent memorials </w:t>
      </w:r>
      <w:r w:rsidR="00334E28">
        <w:rPr>
          <w:rFonts w:ascii="Times New Roman" w:hAnsi="Times New Roman" w:cs="Times New Roman"/>
          <w:b/>
          <w:sz w:val="30"/>
          <w:szCs w:val="30"/>
        </w:rPr>
        <w:t>must be differentiated by</w:t>
      </w:r>
      <w:r w:rsidR="00691BA3">
        <w:rPr>
          <w:rFonts w:ascii="Times New Roman" w:hAnsi="Times New Roman" w:cs="Times New Roman"/>
          <w:b/>
          <w:sz w:val="30"/>
          <w:szCs w:val="30"/>
        </w:rPr>
        <w:t xml:space="preserve"> </w:t>
      </w:r>
      <w:r w:rsidR="00691BA3" w:rsidRPr="00334E28">
        <w:rPr>
          <w:rFonts w:ascii="Times New Roman" w:hAnsi="Times New Roman" w:cs="Times New Roman"/>
          <w:b/>
          <w:sz w:val="30"/>
          <w:szCs w:val="30"/>
          <w:u w:val="single"/>
        </w:rPr>
        <w:t>B</w:t>
      </w:r>
      <w:r w:rsidRPr="00334E28">
        <w:rPr>
          <w:rFonts w:ascii="Times New Roman" w:hAnsi="Times New Roman" w:cs="Times New Roman"/>
          <w:b/>
          <w:sz w:val="30"/>
          <w:szCs w:val="30"/>
          <w:u w:val="single"/>
        </w:rPr>
        <w:t>lue</w:t>
      </w:r>
      <w:r w:rsidRPr="00EB3C34">
        <w:rPr>
          <w:rFonts w:ascii="Times New Roman" w:hAnsi="Times New Roman" w:cs="Times New Roman"/>
          <w:b/>
          <w:sz w:val="30"/>
          <w:szCs w:val="30"/>
        </w:rPr>
        <w:t xml:space="preserve"> </w:t>
      </w:r>
      <w:r w:rsidR="00691BA3">
        <w:rPr>
          <w:rFonts w:ascii="Times New Roman" w:hAnsi="Times New Roman" w:cs="Times New Roman"/>
          <w:b/>
          <w:sz w:val="30"/>
          <w:szCs w:val="30"/>
        </w:rPr>
        <w:t>covers for appellant</w:t>
      </w:r>
      <w:r w:rsidR="00334E28">
        <w:rPr>
          <w:rFonts w:ascii="Times New Roman" w:hAnsi="Times New Roman" w:cs="Times New Roman"/>
          <w:b/>
          <w:sz w:val="30"/>
          <w:szCs w:val="30"/>
        </w:rPr>
        <w:t xml:space="preserve"> and </w:t>
      </w:r>
      <w:r w:rsidR="00691BA3" w:rsidRPr="00334E28">
        <w:rPr>
          <w:rFonts w:ascii="Times New Roman" w:hAnsi="Times New Roman" w:cs="Times New Roman"/>
          <w:b/>
          <w:sz w:val="30"/>
          <w:szCs w:val="30"/>
          <w:u w:val="single"/>
        </w:rPr>
        <w:t>Red</w:t>
      </w:r>
      <w:r w:rsidR="00691BA3">
        <w:rPr>
          <w:rFonts w:ascii="Times New Roman" w:hAnsi="Times New Roman" w:cs="Times New Roman"/>
          <w:b/>
          <w:sz w:val="30"/>
          <w:szCs w:val="30"/>
        </w:rPr>
        <w:t xml:space="preserve"> covers for R</w:t>
      </w:r>
      <w:r w:rsidRPr="00EB3C34">
        <w:rPr>
          <w:rFonts w:ascii="Times New Roman" w:hAnsi="Times New Roman" w:cs="Times New Roman"/>
          <w:b/>
          <w:sz w:val="30"/>
          <w:szCs w:val="30"/>
        </w:rPr>
        <w:t>espondent.</w:t>
      </w:r>
    </w:p>
    <w:p w14:paraId="4FD01514" w14:textId="77777777" w:rsidR="006220D7" w:rsidRPr="00EB3C34" w:rsidRDefault="006220D7"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t>The pleadings must not exceed fifteen pages. Bluebook pattern.</w:t>
      </w:r>
    </w:p>
    <w:p w14:paraId="7CC57861" w14:textId="77777777" w:rsidR="000A4AF6" w:rsidRDefault="000A4AF6">
      <w:pPr>
        <w:rPr>
          <w:rFonts w:ascii="Times New Roman" w:hAnsi="Times New Roman" w:cs="Times New Roman"/>
          <w:b/>
          <w:sz w:val="30"/>
          <w:szCs w:val="30"/>
        </w:rPr>
      </w:pPr>
      <w:r>
        <w:rPr>
          <w:rFonts w:ascii="Times New Roman" w:hAnsi="Times New Roman" w:cs="Times New Roman"/>
          <w:b/>
          <w:sz w:val="30"/>
          <w:szCs w:val="30"/>
        </w:rPr>
        <w:br w:type="page"/>
      </w:r>
    </w:p>
    <w:p w14:paraId="3EA81275" w14:textId="77777777" w:rsidR="006220D7" w:rsidRPr="00EB3C34" w:rsidRDefault="006220D7" w:rsidP="003106C4">
      <w:pPr>
        <w:pStyle w:val="ListParagraph"/>
        <w:numPr>
          <w:ilvl w:val="0"/>
          <w:numId w:val="3"/>
        </w:numPr>
        <w:spacing w:line="360" w:lineRule="auto"/>
        <w:ind w:left="450"/>
        <w:rPr>
          <w:rFonts w:ascii="Times New Roman" w:hAnsi="Times New Roman" w:cs="Times New Roman"/>
          <w:b/>
          <w:sz w:val="30"/>
          <w:szCs w:val="30"/>
        </w:rPr>
      </w:pPr>
      <w:r w:rsidRPr="00EB3C34">
        <w:rPr>
          <w:rFonts w:ascii="Times New Roman" w:hAnsi="Times New Roman" w:cs="Times New Roman"/>
          <w:b/>
          <w:sz w:val="30"/>
          <w:szCs w:val="30"/>
        </w:rPr>
        <w:lastRenderedPageBreak/>
        <w:t>The cover page of the memorial must state the following:</w:t>
      </w:r>
    </w:p>
    <w:p w14:paraId="50D8D7A9" w14:textId="77777777" w:rsidR="006220D7" w:rsidRPr="00651387" w:rsidRDefault="006220D7" w:rsidP="00651387">
      <w:pPr>
        <w:spacing w:line="360" w:lineRule="auto"/>
        <w:rPr>
          <w:rFonts w:ascii="Times New Roman" w:hAnsi="Times New Roman" w:cs="Times New Roman"/>
          <w:b/>
          <w:sz w:val="30"/>
          <w:szCs w:val="30"/>
        </w:rPr>
      </w:pPr>
      <w:r w:rsidRPr="00651387">
        <w:rPr>
          <w:rFonts w:ascii="Times New Roman" w:hAnsi="Times New Roman" w:cs="Times New Roman"/>
          <w:b/>
          <w:sz w:val="30"/>
          <w:szCs w:val="30"/>
        </w:rPr>
        <w:t xml:space="preserve">Title stating the same is a brief of the </w:t>
      </w:r>
      <w:r w:rsidR="00691BA3" w:rsidRPr="00651387">
        <w:rPr>
          <w:rFonts w:ascii="Times New Roman" w:hAnsi="Times New Roman" w:cs="Times New Roman"/>
          <w:b/>
          <w:sz w:val="30"/>
          <w:szCs w:val="30"/>
        </w:rPr>
        <w:t>appellant</w:t>
      </w:r>
      <w:r w:rsidRPr="00651387">
        <w:rPr>
          <w:rFonts w:ascii="Times New Roman" w:hAnsi="Times New Roman" w:cs="Times New Roman"/>
          <w:b/>
          <w:sz w:val="30"/>
          <w:szCs w:val="30"/>
        </w:rPr>
        <w:t xml:space="preserve"> or the respondent, as the case may be</w:t>
      </w:r>
      <w:r w:rsidR="00651387">
        <w:rPr>
          <w:rFonts w:ascii="Times New Roman" w:hAnsi="Times New Roman" w:cs="Times New Roman"/>
          <w:b/>
          <w:sz w:val="30"/>
          <w:szCs w:val="30"/>
        </w:rPr>
        <w:t>.</w:t>
      </w:r>
    </w:p>
    <w:p w14:paraId="29D66156" w14:textId="77777777" w:rsidR="006220D7" w:rsidRPr="00EB3C34" w:rsidRDefault="006220D7" w:rsidP="006220D7">
      <w:pPr>
        <w:spacing w:line="360" w:lineRule="auto"/>
        <w:rPr>
          <w:rFonts w:ascii="Times New Roman" w:hAnsi="Times New Roman" w:cs="Times New Roman"/>
          <w:b/>
          <w:color w:val="CC3300"/>
          <w:sz w:val="30"/>
          <w:szCs w:val="30"/>
          <w:u w:val="single"/>
        </w:rPr>
      </w:pPr>
      <w:r w:rsidRPr="00EB3C34">
        <w:rPr>
          <w:rFonts w:ascii="Times New Roman" w:hAnsi="Times New Roman" w:cs="Times New Roman"/>
          <w:b/>
          <w:color w:val="CC3300"/>
          <w:sz w:val="30"/>
          <w:szCs w:val="30"/>
          <w:u w:val="single"/>
        </w:rPr>
        <w:t>COVER PAGE INSTRUCTIONS:</w:t>
      </w:r>
    </w:p>
    <w:p w14:paraId="2060EC26" w14:textId="77777777" w:rsidR="006220D7" w:rsidRPr="00EB3C34" w:rsidRDefault="006220D7" w:rsidP="006220D7">
      <w:pPr>
        <w:spacing w:line="360" w:lineRule="auto"/>
        <w:rPr>
          <w:rFonts w:ascii="Times New Roman" w:hAnsi="Times New Roman" w:cs="Times New Roman"/>
          <w:b/>
          <w:sz w:val="30"/>
          <w:szCs w:val="30"/>
        </w:rPr>
      </w:pPr>
      <w:r w:rsidRPr="00EB3C34">
        <w:rPr>
          <w:rFonts w:ascii="Times New Roman" w:hAnsi="Times New Roman" w:cs="Times New Roman"/>
          <w:b/>
          <w:sz w:val="30"/>
          <w:szCs w:val="30"/>
        </w:rPr>
        <w:t>Each memorial shall consist of and only the following details on the cover page:</w:t>
      </w:r>
    </w:p>
    <w:p w14:paraId="4150215B"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Team code on the top right-hand corner of the cover page </w:t>
      </w:r>
    </w:p>
    <w:p w14:paraId="3A1C78B3"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Name and place of the forum </w:t>
      </w:r>
    </w:p>
    <w:p w14:paraId="714F404B"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Name of the parties and their status  </w:t>
      </w:r>
    </w:p>
    <w:p w14:paraId="08627236"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Memorial submitted to</w:t>
      </w:r>
    </w:p>
    <w:p w14:paraId="43C449EC"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Memorial filed and appearing “On behalf of”</w:t>
      </w:r>
    </w:p>
    <w:p w14:paraId="5C54C770" w14:textId="77777777" w:rsidR="006220D7" w:rsidRPr="00EB3C34" w:rsidRDefault="006220D7" w:rsidP="000F3914">
      <w:pPr>
        <w:spacing w:line="360" w:lineRule="auto"/>
        <w:rPr>
          <w:rFonts w:ascii="Times New Roman" w:hAnsi="Times New Roman" w:cs="Times New Roman"/>
          <w:b/>
          <w:sz w:val="30"/>
          <w:szCs w:val="30"/>
          <w:u w:val="single"/>
        </w:rPr>
      </w:pPr>
      <w:r w:rsidRPr="00EB3C34">
        <w:rPr>
          <w:rFonts w:ascii="Times New Roman" w:hAnsi="Times New Roman" w:cs="Times New Roman"/>
          <w:b/>
          <w:sz w:val="30"/>
          <w:szCs w:val="30"/>
          <w:u w:val="single"/>
        </w:rPr>
        <w:t xml:space="preserve">The following content specification must be adhered to: </w:t>
      </w:r>
    </w:p>
    <w:p w14:paraId="3B73F253"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Language</w:t>
      </w:r>
      <w:r w:rsidR="000F3914" w:rsidRPr="00EB3C34">
        <w:rPr>
          <w:rFonts w:ascii="Times New Roman" w:hAnsi="Times New Roman" w:cs="Times New Roman"/>
          <w:b/>
          <w:sz w:val="30"/>
          <w:szCs w:val="30"/>
        </w:rPr>
        <w:t>:</w:t>
      </w:r>
      <w:r w:rsidRPr="00EB3C34">
        <w:rPr>
          <w:rFonts w:ascii="Times New Roman" w:hAnsi="Times New Roman" w:cs="Times New Roman"/>
          <w:b/>
          <w:sz w:val="30"/>
          <w:szCs w:val="30"/>
        </w:rPr>
        <w:t xml:space="preserve"> English</w:t>
      </w:r>
    </w:p>
    <w:p w14:paraId="6A241D70"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Font and Size (Body)</w:t>
      </w:r>
      <w:r w:rsidR="00E65A75">
        <w:rPr>
          <w:rFonts w:ascii="Times New Roman" w:hAnsi="Times New Roman" w:cs="Times New Roman"/>
          <w:b/>
          <w:sz w:val="30"/>
          <w:szCs w:val="30"/>
        </w:rPr>
        <w:t>:</w:t>
      </w:r>
      <w:r w:rsidRPr="00EB3C34">
        <w:rPr>
          <w:rFonts w:ascii="Times New Roman" w:hAnsi="Times New Roman" w:cs="Times New Roman"/>
          <w:b/>
          <w:sz w:val="30"/>
          <w:szCs w:val="30"/>
        </w:rPr>
        <w:t xml:space="preserve"> Times New Roman, 12 pts.</w:t>
      </w:r>
    </w:p>
    <w:p w14:paraId="068A2FE0"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Line Spacing (Body)</w:t>
      </w:r>
      <w:r w:rsidR="00E65A75">
        <w:rPr>
          <w:rFonts w:ascii="Times New Roman" w:hAnsi="Times New Roman" w:cs="Times New Roman"/>
          <w:b/>
          <w:sz w:val="30"/>
          <w:szCs w:val="30"/>
        </w:rPr>
        <w:t>:</w:t>
      </w:r>
      <w:r w:rsidRPr="00EB3C34">
        <w:rPr>
          <w:rFonts w:ascii="Times New Roman" w:hAnsi="Times New Roman" w:cs="Times New Roman"/>
          <w:b/>
          <w:sz w:val="30"/>
          <w:szCs w:val="30"/>
        </w:rPr>
        <w:t xml:space="preserve"> 1.5 lines</w:t>
      </w:r>
    </w:p>
    <w:p w14:paraId="7E5B6436"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Font and Size (Footnotes</w:t>
      </w:r>
      <w:r w:rsidR="000F3914" w:rsidRPr="00EB3C34">
        <w:rPr>
          <w:rFonts w:ascii="Times New Roman" w:hAnsi="Times New Roman" w:cs="Times New Roman"/>
          <w:b/>
          <w:sz w:val="30"/>
          <w:szCs w:val="30"/>
        </w:rPr>
        <w:t>)</w:t>
      </w:r>
      <w:r w:rsidR="00E65A75">
        <w:rPr>
          <w:rFonts w:ascii="Times New Roman" w:hAnsi="Times New Roman" w:cs="Times New Roman"/>
          <w:b/>
          <w:sz w:val="30"/>
          <w:szCs w:val="30"/>
        </w:rPr>
        <w:t>:</w:t>
      </w:r>
      <w:r w:rsidRPr="00EB3C34">
        <w:rPr>
          <w:rFonts w:ascii="Times New Roman" w:hAnsi="Times New Roman" w:cs="Times New Roman"/>
          <w:b/>
          <w:sz w:val="30"/>
          <w:szCs w:val="30"/>
        </w:rPr>
        <w:t>Times New Roman, 10 pts</w:t>
      </w:r>
    </w:p>
    <w:p w14:paraId="13206288"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Line Spacing (Footnotes)</w:t>
      </w:r>
      <w:r w:rsidR="00E65A75">
        <w:rPr>
          <w:rFonts w:ascii="Times New Roman" w:hAnsi="Times New Roman" w:cs="Times New Roman"/>
          <w:b/>
          <w:sz w:val="30"/>
          <w:szCs w:val="30"/>
        </w:rPr>
        <w:t>:</w:t>
      </w:r>
      <w:r w:rsidRPr="00EB3C34">
        <w:rPr>
          <w:rFonts w:ascii="Times New Roman" w:hAnsi="Times New Roman" w:cs="Times New Roman"/>
          <w:b/>
          <w:sz w:val="30"/>
          <w:szCs w:val="30"/>
        </w:rPr>
        <w:t xml:space="preserve"> Single line </w:t>
      </w:r>
    </w:p>
    <w:p w14:paraId="5C70B912"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Page Margins</w:t>
      </w:r>
      <w:r w:rsidR="00E65A75">
        <w:rPr>
          <w:rFonts w:ascii="Times New Roman" w:hAnsi="Times New Roman" w:cs="Times New Roman"/>
          <w:b/>
          <w:sz w:val="30"/>
          <w:szCs w:val="30"/>
        </w:rPr>
        <w:t>:</w:t>
      </w:r>
      <w:r w:rsidRPr="00EB3C34">
        <w:rPr>
          <w:rFonts w:ascii="Times New Roman" w:hAnsi="Times New Roman" w:cs="Times New Roman"/>
          <w:b/>
          <w:sz w:val="30"/>
          <w:szCs w:val="30"/>
        </w:rPr>
        <w:t xml:space="preserve"> 1</w:t>
      </w:r>
      <w:r w:rsidR="001B79E8">
        <w:rPr>
          <w:rFonts w:ascii="Times New Roman" w:hAnsi="Times New Roman" w:cs="Times New Roman"/>
          <w:b/>
          <w:sz w:val="30"/>
          <w:szCs w:val="30"/>
        </w:rPr>
        <w:t>” i</w:t>
      </w:r>
      <w:r w:rsidRPr="00EB3C34">
        <w:rPr>
          <w:rFonts w:ascii="Times New Roman" w:hAnsi="Times New Roman" w:cs="Times New Roman"/>
          <w:b/>
          <w:sz w:val="30"/>
          <w:szCs w:val="30"/>
        </w:rPr>
        <w:t>nch on all sides</w:t>
      </w:r>
    </w:p>
    <w:p w14:paraId="6B78D42F" w14:textId="77777777" w:rsidR="006220D7" w:rsidRPr="00EB3C34" w:rsidRDefault="006220D7" w:rsidP="003106C4">
      <w:pPr>
        <w:pStyle w:val="ListParagraph"/>
        <w:numPr>
          <w:ilvl w:val="0"/>
          <w:numId w:val="2"/>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Page</w:t>
      </w:r>
      <w:r w:rsidR="00E65A75">
        <w:rPr>
          <w:rFonts w:ascii="Times New Roman" w:hAnsi="Times New Roman" w:cs="Times New Roman"/>
          <w:b/>
          <w:sz w:val="30"/>
          <w:szCs w:val="30"/>
        </w:rPr>
        <w:t>s</w:t>
      </w:r>
      <w:r w:rsidRPr="00EB3C34">
        <w:rPr>
          <w:rFonts w:ascii="Times New Roman" w:hAnsi="Times New Roman" w:cs="Times New Roman"/>
          <w:b/>
          <w:sz w:val="30"/>
          <w:szCs w:val="30"/>
        </w:rPr>
        <w:t xml:space="preserve"> Limit </w:t>
      </w:r>
      <w:r w:rsidR="00694891">
        <w:rPr>
          <w:rFonts w:ascii="Times New Roman" w:hAnsi="Times New Roman" w:cs="Times New Roman"/>
          <w:b/>
          <w:sz w:val="30"/>
          <w:szCs w:val="30"/>
        </w:rPr>
        <w:t>for</w:t>
      </w:r>
      <w:r w:rsidRPr="00EB3C34">
        <w:rPr>
          <w:rFonts w:ascii="Times New Roman" w:hAnsi="Times New Roman" w:cs="Times New Roman"/>
          <w:b/>
          <w:sz w:val="30"/>
          <w:szCs w:val="30"/>
        </w:rPr>
        <w:t xml:space="preserve"> Entire Memorial</w:t>
      </w:r>
      <w:r w:rsidR="00E65A75">
        <w:rPr>
          <w:rFonts w:ascii="Times New Roman" w:hAnsi="Times New Roman" w:cs="Times New Roman"/>
          <w:b/>
          <w:sz w:val="30"/>
          <w:szCs w:val="30"/>
        </w:rPr>
        <w:t>:</w:t>
      </w:r>
      <w:r w:rsidRPr="00EB3C34">
        <w:rPr>
          <w:rFonts w:ascii="Times New Roman" w:hAnsi="Times New Roman" w:cs="Times New Roman"/>
          <w:b/>
          <w:sz w:val="30"/>
          <w:szCs w:val="30"/>
        </w:rPr>
        <w:t xml:space="preserve"> 30 pages maximum</w:t>
      </w:r>
    </w:p>
    <w:p w14:paraId="1570F774" w14:textId="77777777" w:rsidR="00EB3C34" w:rsidRDefault="00EB3C34">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29D1D1AB" w14:textId="77777777" w:rsidR="000F3914" w:rsidRPr="000F3914" w:rsidRDefault="000F3914" w:rsidP="000F3914">
      <w:pPr>
        <w:spacing w:line="360" w:lineRule="auto"/>
        <w:rPr>
          <w:rFonts w:ascii="Times New Roman" w:hAnsi="Times New Roman" w:cs="Times New Roman"/>
          <w:b/>
          <w:color w:val="CC3300"/>
          <w:sz w:val="32"/>
          <w:szCs w:val="28"/>
          <w:u w:val="single"/>
        </w:rPr>
      </w:pPr>
      <w:r w:rsidRPr="000F3914">
        <w:rPr>
          <w:rFonts w:ascii="Times New Roman" w:hAnsi="Times New Roman" w:cs="Times New Roman"/>
          <w:b/>
          <w:color w:val="CC3300"/>
          <w:sz w:val="32"/>
          <w:szCs w:val="28"/>
          <w:u w:val="single"/>
        </w:rPr>
        <w:lastRenderedPageBreak/>
        <w:t>EVALUATION AND ALLOTMENT OF MARKS FOR MEMORIALS:</w:t>
      </w:r>
    </w:p>
    <w:p w14:paraId="71654D42" w14:textId="77777777" w:rsidR="00755347" w:rsidRPr="001B79E8" w:rsidRDefault="000F3914" w:rsidP="001B79E8">
      <w:pPr>
        <w:spacing w:line="360" w:lineRule="auto"/>
        <w:rPr>
          <w:rFonts w:ascii="Times New Roman" w:hAnsi="Times New Roman" w:cs="Times New Roman"/>
          <w:b/>
          <w:sz w:val="30"/>
          <w:szCs w:val="30"/>
        </w:rPr>
      </w:pPr>
      <w:r w:rsidRPr="001B79E8">
        <w:rPr>
          <w:rFonts w:ascii="Times New Roman" w:hAnsi="Times New Roman" w:cs="Times New Roman"/>
          <w:b/>
          <w:sz w:val="30"/>
          <w:szCs w:val="30"/>
        </w:rPr>
        <w:t>Memorials will be evaluated by</w:t>
      </w:r>
      <w:r w:rsidR="001B79E8">
        <w:rPr>
          <w:rFonts w:ascii="Times New Roman" w:hAnsi="Times New Roman" w:cs="Times New Roman"/>
          <w:b/>
          <w:sz w:val="30"/>
          <w:szCs w:val="30"/>
        </w:rPr>
        <w:t xml:space="preserve"> the Judges at that time of Oral arguments itself </w:t>
      </w:r>
      <w:r w:rsidRPr="001B79E8">
        <w:rPr>
          <w:rFonts w:ascii="Times New Roman" w:hAnsi="Times New Roman" w:cs="Times New Roman"/>
          <w:b/>
          <w:sz w:val="30"/>
          <w:szCs w:val="30"/>
        </w:rPr>
        <w:t xml:space="preserve">for </w:t>
      </w:r>
      <w:r w:rsidR="001B79E8">
        <w:rPr>
          <w:rFonts w:ascii="Times New Roman" w:hAnsi="Times New Roman" w:cs="Times New Roman"/>
          <w:b/>
          <w:sz w:val="30"/>
          <w:szCs w:val="30"/>
        </w:rPr>
        <w:t>a total</w:t>
      </w:r>
      <w:r w:rsidRPr="001B79E8">
        <w:rPr>
          <w:rFonts w:ascii="Times New Roman" w:hAnsi="Times New Roman" w:cs="Times New Roman"/>
          <w:b/>
          <w:sz w:val="30"/>
          <w:szCs w:val="30"/>
        </w:rPr>
        <w:t xml:space="preserve"> of </w:t>
      </w:r>
      <w:r w:rsidR="001B79E8">
        <w:rPr>
          <w:rFonts w:ascii="Times New Roman" w:hAnsi="Times New Roman" w:cs="Times New Roman"/>
          <w:b/>
          <w:sz w:val="30"/>
          <w:szCs w:val="30"/>
        </w:rPr>
        <w:t>Fifty marks</w:t>
      </w:r>
      <w:r w:rsidRPr="001B79E8">
        <w:rPr>
          <w:rFonts w:ascii="Times New Roman" w:hAnsi="Times New Roman" w:cs="Times New Roman"/>
          <w:b/>
          <w:sz w:val="30"/>
          <w:szCs w:val="30"/>
        </w:rPr>
        <w:t xml:space="preserve"> giving due regard to the following </w:t>
      </w:r>
      <w:r w:rsidR="001B79E8" w:rsidRPr="001B79E8">
        <w:rPr>
          <w:rFonts w:ascii="Times New Roman" w:hAnsi="Times New Roman" w:cs="Times New Roman"/>
          <w:b/>
          <w:sz w:val="30"/>
          <w:szCs w:val="30"/>
        </w:rPr>
        <w:t>criter</w:t>
      </w:r>
      <w:r w:rsidR="001B79E8">
        <w:rPr>
          <w:rFonts w:ascii="Times New Roman" w:hAnsi="Times New Roman" w:cs="Times New Roman"/>
          <w:b/>
          <w:sz w:val="30"/>
          <w:szCs w:val="30"/>
        </w:rPr>
        <w:t>ia</w:t>
      </w:r>
      <w:r w:rsidRPr="001B79E8">
        <w:rPr>
          <w:rFonts w:ascii="Times New Roman" w:hAnsi="Times New Roman" w:cs="Times New Roman"/>
          <w:b/>
          <w:sz w:val="30"/>
          <w:szCs w:val="30"/>
        </w:rPr>
        <w:t>:</w:t>
      </w:r>
    </w:p>
    <w:tbl>
      <w:tblPr>
        <w:tblStyle w:val="TableGrid"/>
        <w:tblW w:w="9834" w:type="dxa"/>
        <w:jc w:val="center"/>
        <w:tblLook w:val="04A0" w:firstRow="1" w:lastRow="0" w:firstColumn="1" w:lastColumn="0" w:noHBand="0" w:noVBand="1"/>
      </w:tblPr>
      <w:tblGrid>
        <w:gridCol w:w="1681"/>
        <w:gridCol w:w="6481"/>
        <w:gridCol w:w="1672"/>
      </w:tblGrid>
      <w:tr w:rsidR="000F3914" w14:paraId="771031DB" w14:textId="77777777" w:rsidTr="00EC73A5">
        <w:trPr>
          <w:trHeight w:val="753"/>
          <w:jc w:val="center"/>
        </w:trPr>
        <w:tc>
          <w:tcPr>
            <w:tcW w:w="1681" w:type="dxa"/>
            <w:vAlign w:val="center"/>
          </w:tcPr>
          <w:p w14:paraId="5651C966" w14:textId="77777777" w:rsidR="000F3914" w:rsidRPr="00C31384" w:rsidRDefault="000F3914" w:rsidP="00EC73A5">
            <w:pPr>
              <w:contextualSpacing/>
              <w:jc w:val="center"/>
              <w:rPr>
                <w:rFonts w:ascii="Times New Roman" w:hAnsi="Times New Roman" w:cs="Times New Roman"/>
                <w:b/>
                <w:color w:val="C00000"/>
                <w:sz w:val="32"/>
                <w:szCs w:val="24"/>
              </w:rPr>
            </w:pPr>
            <w:r w:rsidRPr="00C31384">
              <w:rPr>
                <w:rFonts w:ascii="Times New Roman" w:hAnsi="Times New Roman" w:cs="Times New Roman"/>
                <w:b/>
                <w:color w:val="C00000"/>
                <w:sz w:val="32"/>
                <w:szCs w:val="24"/>
              </w:rPr>
              <w:t>Serial No.</w:t>
            </w:r>
          </w:p>
        </w:tc>
        <w:tc>
          <w:tcPr>
            <w:tcW w:w="6481" w:type="dxa"/>
            <w:vAlign w:val="center"/>
          </w:tcPr>
          <w:p w14:paraId="1AA8219A" w14:textId="77777777" w:rsidR="000F3914" w:rsidRPr="00C31384" w:rsidRDefault="000F3914" w:rsidP="00EC73A5">
            <w:pPr>
              <w:contextualSpacing/>
              <w:jc w:val="center"/>
              <w:rPr>
                <w:rFonts w:ascii="Times New Roman" w:hAnsi="Times New Roman" w:cs="Times New Roman"/>
                <w:b/>
                <w:color w:val="C00000"/>
                <w:sz w:val="32"/>
                <w:szCs w:val="24"/>
              </w:rPr>
            </w:pPr>
            <w:r w:rsidRPr="00C31384">
              <w:rPr>
                <w:rFonts w:ascii="Times New Roman" w:hAnsi="Times New Roman" w:cs="Times New Roman"/>
                <w:b/>
                <w:color w:val="C00000"/>
                <w:sz w:val="32"/>
                <w:szCs w:val="24"/>
              </w:rPr>
              <w:t>Basis of Evaluation</w:t>
            </w:r>
          </w:p>
        </w:tc>
        <w:tc>
          <w:tcPr>
            <w:tcW w:w="1672" w:type="dxa"/>
            <w:vAlign w:val="center"/>
          </w:tcPr>
          <w:p w14:paraId="3F1DD8BA" w14:textId="77777777" w:rsidR="000F3914" w:rsidRPr="00C31384" w:rsidRDefault="000F3914" w:rsidP="00EC73A5">
            <w:pPr>
              <w:contextualSpacing/>
              <w:jc w:val="center"/>
              <w:rPr>
                <w:rFonts w:ascii="Times New Roman" w:hAnsi="Times New Roman" w:cs="Times New Roman"/>
                <w:b/>
                <w:color w:val="C00000"/>
                <w:sz w:val="32"/>
                <w:szCs w:val="24"/>
              </w:rPr>
            </w:pPr>
            <w:r w:rsidRPr="00C31384">
              <w:rPr>
                <w:rFonts w:ascii="Times New Roman" w:hAnsi="Times New Roman" w:cs="Times New Roman"/>
                <w:b/>
                <w:color w:val="C00000"/>
                <w:sz w:val="32"/>
                <w:szCs w:val="24"/>
              </w:rPr>
              <w:t>Marks</w:t>
            </w:r>
          </w:p>
        </w:tc>
      </w:tr>
      <w:tr w:rsidR="000F3914" w14:paraId="39D2F0A3" w14:textId="77777777" w:rsidTr="00EC73A5">
        <w:trPr>
          <w:trHeight w:val="714"/>
          <w:jc w:val="center"/>
        </w:trPr>
        <w:tc>
          <w:tcPr>
            <w:tcW w:w="1681" w:type="dxa"/>
            <w:vAlign w:val="center"/>
          </w:tcPr>
          <w:p w14:paraId="43559A0A"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460358A9" w14:textId="77777777" w:rsidR="000F3914" w:rsidRPr="00C31384"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Presentation of facts</w:t>
            </w:r>
          </w:p>
        </w:tc>
        <w:tc>
          <w:tcPr>
            <w:tcW w:w="1672" w:type="dxa"/>
            <w:vAlign w:val="center"/>
          </w:tcPr>
          <w:p w14:paraId="096D1BDF" w14:textId="77777777" w:rsidR="000F3914" w:rsidRPr="00C31384" w:rsidRDefault="001B79E8"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5</w:t>
            </w:r>
          </w:p>
        </w:tc>
      </w:tr>
      <w:tr w:rsidR="000F3914" w14:paraId="6F9BB21D" w14:textId="77777777" w:rsidTr="00EC73A5">
        <w:trPr>
          <w:trHeight w:val="753"/>
          <w:jc w:val="center"/>
        </w:trPr>
        <w:tc>
          <w:tcPr>
            <w:tcW w:w="1681" w:type="dxa"/>
            <w:vAlign w:val="center"/>
          </w:tcPr>
          <w:p w14:paraId="6C6660A6"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2E96AC6D" w14:textId="77777777" w:rsidR="000F3914" w:rsidRPr="00C31384"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Ingenuity and Logical Reasoning</w:t>
            </w:r>
          </w:p>
        </w:tc>
        <w:tc>
          <w:tcPr>
            <w:tcW w:w="1672" w:type="dxa"/>
            <w:vAlign w:val="center"/>
          </w:tcPr>
          <w:p w14:paraId="6561AFA1" w14:textId="77777777" w:rsidR="000F3914" w:rsidRPr="00C31384" w:rsidRDefault="001B79E8"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1</w:t>
            </w:r>
            <w:r w:rsidR="000F3914" w:rsidRPr="00C31384">
              <w:rPr>
                <w:rFonts w:ascii="Times New Roman" w:hAnsi="Times New Roman" w:cs="Times New Roman"/>
                <w:b/>
                <w:sz w:val="32"/>
                <w:szCs w:val="24"/>
              </w:rPr>
              <w:t>0</w:t>
            </w:r>
          </w:p>
        </w:tc>
      </w:tr>
      <w:tr w:rsidR="000F3914" w14:paraId="2D72F858" w14:textId="77777777" w:rsidTr="00EC73A5">
        <w:trPr>
          <w:trHeight w:val="753"/>
          <w:jc w:val="center"/>
        </w:trPr>
        <w:tc>
          <w:tcPr>
            <w:tcW w:w="1681" w:type="dxa"/>
            <w:vAlign w:val="center"/>
          </w:tcPr>
          <w:p w14:paraId="430D01B0"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6506A037" w14:textId="77777777" w:rsidR="000F3914" w:rsidRPr="00C31384"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Interpretation of Law</w:t>
            </w:r>
          </w:p>
        </w:tc>
        <w:tc>
          <w:tcPr>
            <w:tcW w:w="1672" w:type="dxa"/>
            <w:vAlign w:val="center"/>
          </w:tcPr>
          <w:p w14:paraId="4A3D51AB" w14:textId="77777777" w:rsidR="000F3914" w:rsidRPr="00C31384" w:rsidRDefault="001B79E8"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1</w:t>
            </w:r>
            <w:r w:rsidR="000F3914" w:rsidRPr="00C31384">
              <w:rPr>
                <w:rFonts w:ascii="Times New Roman" w:hAnsi="Times New Roman" w:cs="Times New Roman"/>
                <w:b/>
                <w:sz w:val="32"/>
                <w:szCs w:val="24"/>
              </w:rPr>
              <w:t>0</w:t>
            </w:r>
          </w:p>
        </w:tc>
      </w:tr>
      <w:tr w:rsidR="000F3914" w14:paraId="61930524" w14:textId="77777777" w:rsidTr="00EC73A5">
        <w:trPr>
          <w:trHeight w:val="753"/>
          <w:jc w:val="center"/>
        </w:trPr>
        <w:tc>
          <w:tcPr>
            <w:tcW w:w="1681" w:type="dxa"/>
            <w:vAlign w:val="center"/>
          </w:tcPr>
          <w:p w14:paraId="2EAE1F09"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68E978A7" w14:textId="77777777" w:rsidR="000F3914" w:rsidRPr="00C31384"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Extent and use of Authority</w:t>
            </w:r>
          </w:p>
        </w:tc>
        <w:tc>
          <w:tcPr>
            <w:tcW w:w="1672" w:type="dxa"/>
            <w:tcBorders>
              <w:bottom w:val="single" w:sz="4" w:space="0" w:color="auto"/>
            </w:tcBorders>
            <w:vAlign w:val="center"/>
          </w:tcPr>
          <w:p w14:paraId="5FC69D72" w14:textId="77777777" w:rsidR="000F3914" w:rsidRPr="00C31384" w:rsidRDefault="001B79E8"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1</w:t>
            </w:r>
            <w:r w:rsidR="000F3914" w:rsidRPr="00C31384">
              <w:rPr>
                <w:rFonts w:ascii="Times New Roman" w:hAnsi="Times New Roman" w:cs="Times New Roman"/>
                <w:b/>
                <w:sz w:val="32"/>
                <w:szCs w:val="24"/>
              </w:rPr>
              <w:t>0</w:t>
            </w:r>
          </w:p>
        </w:tc>
      </w:tr>
      <w:tr w:rsidR="000F3914" w14:paraId="1FE3D63C" w14:textId="77777777" w:rsidTr="00EC73A5">
        <w:trPr>
          <w:trHeight w:val="714"/>
          <w:jc w:val="center"/>
        </w:trPr>
        <w:tc>
          <w:tcPr>
            <w:tcW w:w="1681" w:type="dxa"/>
            <w:vAlign w:val="center"/>
          </w:tcPr>
          <w:p w14:paraId="6039110A"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084F9A1B" w14:textId="77777777" w:rsidR="000F3914" w:rsidRPr="00C31384"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Relief Sought</w:t>
            </w:r>
          </w:p>
        </w:tc>
        <w:tc>
          <w:tcPr>
            <w:tcW w:w="1672" w:type="dxa"/>
            <w:tcBorders>
              <w:top w:val="single" w:sz="4" w:space="0" w:color="auto"/>
            </w:tcBorders>
            <w:vAlign w:val="center"/>
          </w:tcPr>
          <w:p w14:paraId="70D7BFBE" w14:textId="77777777" w:rsidR="000F3914" w:rsidRPr="00C31384" w:rsidRDefault="001B79E8"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5</w:t>
            </w:r>
          </w:p>
        </w:tc>
      </w:tr>
      <w:tr w:rsidR="000F3914" w14:paraId="5C3F89BC" w14:textId="77777777" w:rsidTr="00EC73A5">
        <w:trPr>
          <w:trHeight w:val="753"/>
          <w:jc w:val="center"/>
        </w:trPr>
        <w:tc>
          <w:tcPr>
            <w:tcW w:w="1681" w:type="dxa"/>
            <w:vAlign w:val="center"/>
          </w:tcPr>
          <w:p w14:paraId="029E792B"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149B1109" w14:textId="77777777" w:rsidR="000F3914" w:rsidRPr="00C31384"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Format and Citation</w:t>
            </w:r>
          </w:p>
        </w:tc>
        <w:tc>
          <w:tcPr>
            <w:tcW w:w="1672" w:type="dxa"/>
            <w:vAlign w:val="center"/>
          </w:tcPr>
          <w:p w14:paraId="1BE93268" w14:textId="77777777" w:rsidR="000F3914" w:rsidRPr="00C31384" w:rsidRDefault="001B79E8"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5</w:t>
            </w:r>
          </w:p>
        </w:tc>
      </w:tr>
      <w:tr w:rsidR="000F3914" w14:paraId="753D5847" w14:textId="77777777" w:rsidTr="00EC73A5">
        <w:trPr>
          <w:trHeight w:val="753"/>
          <w:jc w:val="center"/>
        </w:trPr>
        <w:tc>
          <w:tcPr>
            <w:tcW w:w="1681" w:type="dxa"/>
            <w:tcBorders>
              <w:right w:val="single" w:sz="4" w:space="0" w:color="auto"/>
            </w:tcBorders>
            <w:vAlign w:val="center"/>
          </w:tcPr>
          <w:p w14:paraId="0C93D5DB"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tcBorders>
              <w:left w:val="single" w:sz="4" w:space="0" w:color="auto"/>
            </w:tcBorders>
            <w:vAlign w:val="center"/>
          </w:tcPr>
          <w:p w14:paraId="1E7FDCE5" w14:textId="77777777" w:rsidR="000F3914" w:rsidRPr="00C31384"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Quality of Language</w:t>
            </w:r>
          </w:p>
        </w:tc>
        <w:tc>
          <w:tcPr>
            <w:tcW w:w="1672" w:type="dxa"/>
            <w:vAlign w:val="center"/>
          </w:tcPr>
          <w:p w14:paraId="2A4A08B9" w14:textId="77777777" w:rsidR="000F3914" w:rsidRPr="00C31384" w:rsidRDefault="001B79E8"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2.</w:t>
            </w:r>
            <w:r w:rsidR="000F3914" w:rsidRPr="00C31384">
              <w:rPr>
                <w:rFonts w:ascii="Times New Roman" w:hAnsi="Times New Roman" w:cs="Times New Roman"/>
                <w:b/>
                <w:sz w:val="32"/>
                <w:szCs w:val="24"/>
              </w:rPr>
              <w:t>5</w:t>
            </w:r>
          </w:p>
        </w:tc>
      </w:tr>
      <w:tr w:rsidR="000F3914" w14:paraId="6DF57307" w14:textId="77777777" w:rsidTr="00EC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5"/>
          <w:jc w:val="center"/>
        </w:trPr>
        <w:tc>
          <w:tcPr>
            <w:tcW w:w="1681" w:type="dxa"/>
            <w:tcBorders>
              <w:bottom w:val="single" w:sz="4" w:space="0" w:color="auto"/>
            </w:tcBorders>
            <w:vAlign w:val="center"/>
          </w:tcPr>
          <w:p w14:paraId="4D70890A" w14:textId="77777777" w:rsidR="000F3914" w:rsidRPr="00C31384" w:rsidRDefault="000F3914"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7146182D" w14:textId="77777777" w:rsidR="00EC73A5" w:rsidRDefault="00EC73A5" w:rsidP="00EC73A5">
            <w:pPr>
              <w:contextualSpacing/>
              <w:jc w:val="center"/>
              <w:rPr>
                <w:rFonts w:ascii="Times New Roman" w:hAnsi="Times New Roman" w:cs="Times New Roman"/>
                <w:b/>
                <w:sz w:val="32"/>
                <w:szCs w:val="24"/>
              </w:rPr>
            </w:pPr>
          </w:p>
          <w:p w14:paraId="291A647E" w14:textId="77777777" w:rsidR="00EC73A5" w:rsidRDefault="000F3914" w:rsidP="00EC73A5">
            <w:pPr>
              <w:contextualSpacing/>
              <w:jc w:val="center"/>
              <w:rPr>
                <w:rFonts w:ascii="Times New Roman" w:hAnsi="Times New Roman" w:cs="Times New Roman"/>
                <w:b/>
                <w:sz w:val="32"/>
                <w:szCs w:val="24"/>
              </w:rPr>
            </w:pPr>
            <w:r w:rsidRPr="00C31384">
              <w:rPr>
                <w:rFonts w:ascii="Times New Roman" w:hAnsi="Times New Roman" w:cs="Times New Roman"/>
                <w:b/>
                <w:sz w:val="32"/>
                <w:szCs w:val="24"/>
              </w:rPr>
              <w:t>Adherence to the Guidelines</w:t>
            </w:r>
          </w:p>
          <w:p w14:paraId="748E1036" w14:textId="77777777" w:rsidR="00EC73A5" w:rsidRPr="00C31384" w:rsidRDefault="00EC73A5" w:rsidP="00EC73A5">
            <w:pPr>
              <w:contextualSpacing/>
              <w:rPr>
                <w:rFonts w:ascii="Times New Roman" w:hAnsi="Times New Roman" w:cs="Times New Roman"/>
                <w:b/>
                <w:sz w:val="32"/>
                <w:szCs w:val="24"/>
              </w:rPr>
            </w:pPr>
          </w:p>
        </w:tc>
        <w:tc>
          <w:tcPr>
            <w:tcW w:w="1672" w:type="dxa"/>
            <w:vAlign w:val="center"/>
          </w:tcPr>
          <w:p w14:paraId="0910CAAD" w14:textId="77777777" w:rsidR="000F3914" w:rsidRDefault="000F3914" w:rsidP="00EC73A5">
            <w:pPr>
              <w:contextualSpacing/>
              <w:rPr>
                <w:rFonts w:ascii="Times New Roman" w:hAnsi="Times New Roman" w:cs="Times New Roman"/>
                <w:b/>
                <w:sz w:val="32"/>
                <w:szCs w:val="24"/>
              </w:rPr>
            </w:pPr>
          </w:p>
          <w:p w14:paraId="643C076B" w14:textId="77777777" w:rsidR="00EC73A5" w:rsidRPr="00C31384" w:rsidRDefault="00EC73A5" w:rsidP="00EC73A5">
            <w:pPr>
              <w:contextualSpacing/>
              <w:rPr>
                <w:rFonts w:ascii="Times New Roman" w:hAnsi="Times New Roman" w:cs="Times New Roman"/>
                <w:b/>
                <w:sz w:val="32"/>
                <w:szCs w:val="24"/>
              </w:rPr>
            </w:pPr>
            <w:r>
              <w:rPr>
                <w:rFonts w:ascii="Times New Roman" w:hAnsi="Times New Roman" w:cs="Times New Roman"/>
                <w:b/>
                <w:sz w:val="32"/>
                <w:szCs w:val="24"/>
              </w:rPr>
              <w:t xml:space="preserve">      2.5</w:t>
            </w:r>
          </w:p>
        </w:tc>
      </w:tr>
      <w:tr w:rsidR="00EC73A5" w14:paraId="33C776F3" w14:textId="77777777" w:rsidTr="00EC7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0"/>
          <w:jc w:val="center"/>
        </w:trPr>
        <w:tc>
          <w:tcPr>
            <w:tcW w:w="1681" w:type="dxa"/>
            <w:tcBorders>
              <w:bottom w:val="single" w:sz="4" w:space="0" w:color="auto"/>
            </w:tcBorders>
            <w:vAlign w:val="center"/>
          </w:tcPr>
          <w:p w14:paraId="7C4AC79B" w14:textId="77777777" w:rsidR="00EC73A5" w:rsidRPr="00C31384" w:rsidRDefault="00EC73A5" w:rsidP="00EC73A5">
            <w:pPr>
              <w:pStyle w:val="ListParagraph"/>
              <w:numPr>
                <w:ilvl w:val="0"/>
                <w:numId w:val="12"/>
              </w:numPr>
              <w:spacing w:after="0" w:line="240" w:lineRule="auto"/>
              <w:rPr>
                <w:rFonts w:ascii="Times New Roman" w:hAnsi="Times New Roman" w:cs="Times New Roman"/>
                <w:b/>
                <w:sz w:val="32"/>
                <w:szCs w:val="24"/>
              </w:rPr>
            </w:pPr>
          </w:p>
        </w:tc>
        <w:tc>
          <w:tcPr>
            <w:tcW w:w="6481" w:type="dxa"/>
            <w:vAlign w:val="center"/>
          </w:tcPr>
          <w:p w14:paraId="5BD86D15" w14:textId="77777777" w:rsidR="00EC73A5" w:rsidRDefault="00EC73A5" w:rsidP="00EC73A5">
            <w:pPr>
              <w:contextualSpacing/>
              <w:rPr>
                <w:rFonts w:ascii="Times New Roman" w:hAnsi="Times New Roman" w:cs="Times New Roman"/>
                <w:b/>
                <w:sz w:val="32"/>
                <w:szCs w:val="24"/>
              </w:rPr>
            </w:pPr>
            <w:r>
              <w:rPr>
                <w:rFonts w:ascii="Times New Roman" w:hAnsi="Times New Roman" w:cs="Times New Roman"/>
                <w:b/>
                <w:sz w:val="32"/>
                <w:szCs w:val="24"/>
              </w:rPr>
              <w:t xml:space="preserve">                            Total Marks</w:t>
            </w:r>
          </w:p>
          <w:p w14:paraId="18DDAE80" w14:textId="77777777" w:rsidR="00EC73A5" w:rsidRPr="00C31384" w:rsidRDefault="00EC73A5" w:rsidP="00EC73A5">
            <w:pPr>
              <w:contextualSpacing/>
              <w:rPr>
                <w:rFonts w:ascii="Times New Roman" w:hAnsi="Times New Roman" w:cs="Times New Roman"/>
                <w:b/>
                <w:sz w:val="32"/>
                <w:szCs w:val="24"/>
              </w:rPr>
            </w:pPr>
          </w:p>
        </w:tc>
        <w:tc>
          <w:tcPr>
            <w:tcW w:w="1672" w:type="dxa"/>
            <w:vAlign w:val="center"/>
          </w:tcPr>
          <w:p w14:paraId="0B7C1F3F" w14:textId="77777777" w:rsidR="00EC73A5" w:rsidRDefault="00EC73A5" w:rsidP="00EC73A5">
            <w:pPr>
              <w:contextualSpacing/>
              <w:rPr>
                <w:rFonts w:ascii="Times New Roman" w:hAnsi="Times New Roman" w:cs="Times New Roman"/>
                <w:b/>
                <w:sz w:val="32"/>
                <w:szCs w:val="24"/>
              </w:rPr>
            </w:pPr>
            <w:r>
              <w:rPr>
                <w:rFonts w:ascii="Times New Roman" w:hAnsi="Times New Roman" w:cs="Times New Roman"/>
                <w:b/>
                <w:sz w:val="32"/>
                <w:szCs w:val="24"/>
              </w:rPr>
              <w:t xml:space="preserve">      50</w:t>
            </w:r>
          </w:p>
        </w:tc>
      </w:tr>
      <w:tr w:rsidR="00EC73A5" w14:paraId="3D4D6727" w14:textId="77777777" w:rsidTr="00EC73A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8162" w:type="dxa"/>
          <w:trHeight w:val="100"/>
          <w:jc w:val="center"/>
        </w:trPr>
        <w:tc>
          <w:tcPr>
            <w:tcW w:w="1672" w:type="dxa"/>
          </w:tcPr>
          <w:p w14:paraId="062B1190" w14:textId="77777777" w:rsidR="00EC73A5" w:rsidRDefault="00EC73A5" w:rsidP="00EC73A5">
            <w:pPr>
              <w:spacing w:line="360" w:lineRule="auto"/>
              <w:rPr>
                <w:rFonts w:ascii="Times New Roman" w:hAnsi="Times New Roman" w:cs="Times New Roman"/>
                <w:b/>
                <w:sz w:val="32"/>
                <w:szCs w:val="32"/>
              </w:rPr>
            </w:pPr>
          </w:p>
        </w:tc>
      </w:tr>
    </w:tbl>
    <w:p w14:paraId="5D7B1297" w14:textId="77777777" w:rsidR="00C1512D" w:rsidRDefault="00C1512D" w:rsidP="00C1512D">
      <w:pPr>
        <w:spacing w:line="360" w:lineRule="auto"/>
        <w:rPr>
          <w:rFonts w:ascii="Times New Roman" w:hAnsi="Times New Roman" w:cs="Times New Roman"/>
          <w:b/>
          <w:sz w:val="32"/>
          <w:szCs w:val="32"/>
        </w:rPr>
      </w:pPr>
    </w:p>
    <w:p w14:paraId="55851960" w14:textId="77777777" w:rsidR="001B79E8" w:rsidRDefault="001B79E8">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6E2B4EA4" w14:textId="77777777" w:rsidR="000F3914" w:rsidRPr="002F49DA" w:rsidRDefault="000F3914" w:rsidP="000F3914">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TRAVEL PLANS:</w:t>
      </w:r>
    </w:p>
    <w:p w14:paraId="0E74D075" w14:textId="77777777" w:rsidR="000F3914" w:rsidRPr="00EB3C34" w:rsidRDefault="000F3914" w:rsidP="003106C4">
      <w:pPr>
        <w:pStyle w:val="ListParagraph"/>
        <w:numPr>
          <w:ilvl w:val="0"/>
          <w:numId w:val="7"/>
        </w:numPr>
        <w:spacing w:line="360" w:lineRule="auto"/>
        <w:jc w:val="both"/>
        <w:rPr>
          <w:rFonts w:ascii="Times New Roman" w:hAnsi="Times New Roman" w:cs="Times New Roman"/>
          <w:b/>
          <w:sz w:val="30"/>
          <w:szCs w:val="30"/>
        </w:rPr>
      </w:pPr>
      <w:r w:rsidRPr="00EB3C34">
        <w:rPr>
          <w:rFonts w:ascii="Times New Roman" w:hAnsi="Times New Roman" w:cs="Times New Roman"/>
          <w:b/>
          <w:sz w:val="30"/>
          <w:szCs w:val="30"/>
        </w:rPr>
        <w:t xml:space="preserve">The participating teams shall make their own travel plans to reach </w:t>
      </w:r>
      <w:r w:rsidR="007556B3">
        <w:rPr>
          <w:rFonts w:ascii="Times New Roman" w:hAnsi="Times New Roman" w:cs="Times New Roman"/>
          <w:b/>
          <w:sz w:val="30"/>
          <w:szCs w:val="30"/>
        </w:rPr>
        <w:t xml:space="preserve">the </w:t>
      </w:r>
      <w:r w:rsidRPr="00EB3C34">
        <w:rPr>
          <w:rFonts w:ascii="Times New Roman" w:hAnsi="Times New Roman" w:cs="Times New Roman"/>
          <w:b/>
          <w:sz w:val="30"/>
          <w:szCs w:val="30"/>
        </w:rPr>
        <w:t>University campus</w:t>
      </w:r>
    </w:p>
    <w:p w14:paraId="326DDB1E" w14:textId="77777777" w:rsidR="000F3914" w:rsidRPr="00EB3C34" w:rsidRDefault="000F3914" w:rsidP="003106C4">
      <w:pPr>
        <w:pStyle w:val="ListParagraph"/>
        <w:numPr>
          <w:ilvl w:val="0"/>
          <w:numId w:val="7"/>
        </w:numPr>
        <w:spacing w:line="360" w:lineRule="auto"/>
        <w:jc w:val="both"/>
        <w:rPr>
          <w:rFonts w:ascii="Times New Roman" w:hAnsi="Times New Roman" w:cs="Times New Roman"/>
          <w:b/>
          <w:sz w:val="30"/>
          <w:szCs w:val="30"/>
          <w:u w:val="single"/>
        </w:rPr>
      </w:pPr>
      <w:r w:rsidRPr="00EB3C34">
        <w:rPr>
          <w:rFonts w:ascii="Times New Roman" w:hAnsi="Times New Roman" w:cs="Times New Roman"/>
          <w:b/>
          <w:sz w:val="30"/>
          <w:szCs w:val="30"/>
        </w:rPr>
        <w:t xml:space="preserve">The participating teams shall inform about their travel plans like date of onward and return journey to and from Vijayawada/ Guntur, Train No./ Bus No./ Vehicle No. etc. for information to the organizing </w:t>
      </w:r>
      <w:r w:rsidR="005E1AC3">
        <w:rPr>
          <w:rFonts w:ascii="Times New Roman" w:hAnsi="Times New Roman" w:cs="Times New Roman"/>
          <w:b/>
          <w:sz w:val="30"/>
          <w:szCs w:val="30"/>
        </w:rPr>
        <w:t>society</w:t>
      </w:r>
      <w:r w:rsidRPr="00EB3C34">
        <w:rPr>
          <w:rFonts w:ascii="Times New Roman" w:hAnsi="Times New Roman" w:cs="Times New Roman"/>
          <w:b/>
          <w:sz w:val="30"/>
          <w:szCs w:val="30"/>
        </w:rPr>
        <w:t>.</w:t>
      </w:r>
    </w:p>
    <w:p w14:paraId="3B7BD3BB" w14:textId="77777777" w:rsidR="000F3914" w:rsidRPr="002F49DA" w:rsidRDefault="000F3914" w:rsidP="000F3914">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ACCOMMODATION:</w:t>
      </w:r>
    </w:p>
    <w:p w14:paraId="187691DD" w14:textId="77777777" w:rsidR="000F3914" w:rsidRPr="00EB3C34" w:rsidRDefault="000F3914" w:rsidP="003106C4">
      <w:pPr>
        <w:pStyle w:val="ListParagraph"/>
        <w:numPr>
          <w:ilvl w:val="0"/>
          <w:numId w:val="8"/>
        </w:numPr>
        <w:spacing w:line="360" w:lineRule="auto"/>
        <w:jc w:val="both"/>
        <w:rPr>
          <w:rFonts w:ascii="Times New Roman" w:hAnsi="Times New Roman" w:cs="Times New Roman"/>
          <w:b/>
          <w:sz w:val="30"/>
          <w:szCs w:val="30"/>
        </w:rPr>
      </w:pPr>
      <w:r w:rsidRPr="00EB3C34">
        <w:rPr>
          <w:rFonts w:ascii="Times New Roman" w:hAnsi="Times New Roman" w:cs="Times New Roman"/>
          <w:b/>
          <w:sz w:val="30"/>
          <w:szCs w:val="30"/>
        </w:rPr>
        <w:t xml:space="preserve">The participating teams will be provided accommodation for </w:t>
      </w:r>
      <w:r w:rsidR="00BE2903">
        <w:rPr>
          <w:rFonts w:ascii="Times New Roman" w:hAnsi="Times New Roman" w:cs="Times New Roman"/>
          <w:b/>
          <w:sz w:val="30"/>
          <w:szCs w:val="30"/>
        </w:rPr>
        <w:t xml:space="preserve">4 </w:t>
      </w:r>
      <w:r w:rsidR="00DE49A1">
        <w:rPr>
          <w:rFonts w:ascii="Times New Roman" w:hAnsi="Times New Roman" w:cs="Times New Roman"/>
          <w:b/>
          <w:sz w:val="30"/>
          <w:szCs w:val="30"/>
        </w:rPr>
        <w:t>days from</w:t>
      </w:r>
      <w:r w:rsidRPr="00EB3C34">
        <w:rPr>
          <w:rFonts w:ascii="Times New Roman" w:hAnsi="Times New Roman" w:cs="Times New Roman"/>
          <w:b/>
          <w:sz w:val="30"/>
          <w:szCs w:val="30"/>
        </w:rPr>
        <w:t xml:space="preserve"> 1</w:t>
      </w:r>
      <w:r w:rsidR="00FA6D69">
        <w:rPr>
          <w:rFonts w:ascii="Times New Roman" w:hAnsi="Times New Roman" w:cs="Times New Roman"/>
          <w:b/>
          <w:sz w:val="30"/>
          <w:szCs w:val="30"/>
        </w:rPr>
        <w:t>7</w:t>
      </w:r>
      <w:r w:rsidRPr="00755347">
        <w:rPr>
          <w:rFonts w:ascii="Times New Roman" w:hAnsi="Times New Roman" w:cs="Times New Roman"/>
          <w:b/>
          <w:sz w:val="30"/>
          <w:szCs w:val="30"/>
          <w:vertAlign w:val="superscript"/>
        </w:rPr>
        <w:t>th</w:t>
      </w:r>
      <w:r w:rsidR="00FA6D69">
        <w:rPr>
          <w:rFonts w:ascii="Times New Roman" w:hAnsi="Times New Roman" w:cs="Times New Roman"/>
          <w:b/>
          <w:sz w:val="30"/>
          <w:szCs w:val="30"/>
        </w:rPr>
        <w:t xml:space="preserve"> to</w:t>
      </w:r>
      <w:r w:rsidRPr="00EB3C34">
        <w:rPr>
          <w:rFonts w:ascii="Times New Roman" w:hAnsi="Times New Roman" w:cs="Times New Roman"/>
          <w:b/>
          <w:sz w:val="30"/>
          <w:szCs w:val="30"/>
        </w:rPr>
        <w:t xml:space="preserve"> </w:t>
      </w:r>
      <w:r w:rsidR="00FA6D69">
        <w:rPr>
          <w:rFonts w:ascii="Times New Roman" w:hAnsi="Times New Roman" w:cs="Times New Roman"/>
          <w:b/>
          <w:sz w:val="30"/>
          <w:szCs w:val="30"/>
        </w:rPr>
        <w:t>20</w:t>
      </w:r>
      <w:r w:rsidRPr="00755347">
        <w:rPr>
          <w:rFonts w:ascii="Times New Roman" w:hAnsi="Times New Roman" w:cs="Times New Roman"/>
          <w:b/>
          <w:sz w:val="30"/>
          <w:szCs w:val="30"/>
          <w:vertAlign w:val="superscript"/>
        </w:rPr>
        <w:t>th</w:t>
      </w:r>
      <w:r w:rsidRPr="00EB3C34">
        <w:rPr>
          <w:rFonts w:ascii="Times New Roman" w:hAnsi="Times New Roman" w:cs="Times New Roman"/>
          <w:b/>
          <w:sz w:val="30"/>
          <w:szCs w:val="30"/>
        </w:rPr>
        <w:t xml:space="preserve"> of October 2019</w:t>
      </w:r>
      <w:r w:rsidR="00FA6D69">
        <w:rPr>
          <w:rFonts w:ascii="Times New Roman" w:hAnsi="Times New Roman" w:cs="Times New Roman"/>
          <w:b/>
          <w:sz w:val="30"/>
          <w:szCs w:val="30"/>
        </w:rPr>
        <w:t xml:space="preserve"> </w:t>
      </w:r>
      <w:r w:rsidRPr="00EB3C34">
        <w:rPr>
          <w:rFonts w:ascii="Times New Roman" w:hAnsi="Times New Roman" w:cs="Times New Roman"/>
          <w:b/>
          <w:sz w:val="30"/>
          <w:szCs w:val="30"/>
        </w:rPr>
        <w:t>for Boys and Girls in University Hostels</w:t>
      </w:r>
      <w:r w:rsidR="007556B3">
        <w:rPr>
          <w:rFonts w:ascii="Times New Roman" w:hAnsi="Times New Roman" w:cs="Times New Roman"/>
          <w:b/>
          <w:sz w:val="30"/>
          <w:szCs w:val="30"/>
        </w:rPr>
        <w:t xml:space="preserve"> respectively</w:t>
      </w:r>
      <w:r w:rsidR="000A42C3">
        <w:rPr>
          <w:rFonts w:ascii="Times New Roman" w:hAnsi="Times New Roman" w:cs="Times New Roman"/>
          <w:b/>
          <w:sz w:val="30"/>
          <w:szCs w:val="30"/>
        </w:rPr>
        <w:t>.</w:t>
      </w:r>
    </w:p>
    <w:p w14:paraId="17C69877" w14:textId="77777777" w:rsidR="000F3914" w:rsidRPr="00EB3C34" w:rsidRDefault="000F3914" w:rsidP="003106C4">
      <w:pPr>
        <w:pStyle w:val="ListParagraph"/>
        <w:numPr>
          <w:ilvl w:val="0"/>
          <w:numId w:val="8"/>
        </w:numPr>
        <w:spacing w:line="360" w:lineRule="auto"/>
        <w:jc w:val="both"/>
        <w:rPr>
          <w:rFonts w:ascii="Times New Roman" w:hAnsi="Times New Roman" w:cs="Times New Roman"/>
          <w:b/>
          <w:sz w:val="30"/>
          <w:szCs w:val="30"/>
        </w:rPr>
      </w:pPr>
      <w:r w:rsidRPr="00EB3C34">
        <w:rPr>
          <w:rFonts w:ascii="Times New Roman" w:hAnsi="Times New Roman" w:cs="Times New Roman"/>
          <w:b/>
          <w:sz w:val="30"/>
          <w:szCs w:val="30"/>
        </w:rPr>
        <w:t>KLEF provide</w:t>
      </w:r>
      <w:r w:rsidR="007556B3">
        <w:rPr>
          <w:rFonts w:ascii="Times New Roman" w:hAnsi="Times New Roman" w:cs="Times New Roman"/>
          <w:b/>
          <w:sz w:val="30"/>
          <w:szCs w:val="30"/>
        </w:rPr>
        <w:t xml:space="preserve">s </w:t>
      </w:r>
      <w:r w:rsidR="00865ED6">
        <w:rPr>
          <w:rFonts w:ascii="Times New Roman" w:hAnsi="Times New Roman" w:cs="Times New Roman"/>
          <w:b/>
          <w:sz w:val="30"/>
          <w:szCs w:val="30"/>
        </w:rPr>
        <w:t xml:space="preserve">Lunch and Tea, </w:t>
      </w:r>
      <w:r w:rsidRPr="00EB3C34">
        <w:rPr>
          <w:rFonts w:ascii="Times New Roman" w:hAnsi="Times New Roman" w:cs="Times New Roman"/>
          <w:b/>
          <w:sz w:val="30"/>
          <w:szCs w:val="30"/>
        </w:rPr>
        <w:t xml:space="preserve">on both days of </w:t>
      </w:r>
      <w:r w:rsidR="007556B3">
        <w:rPr>
          <w:rFonts w:ascii="Times New Roman" w:hAnsi="Times New Roman" w:cs="Times New Roman"/>
          <w:b/>
          <w:sz w:val="30"/>
          <w:szCs w:val="30"/>
        </w:rPr>
        <w:t>C</w:t>
      </w:r>
      <w:r w:rsidRPr="00EB3C34">
        <w:rPr>
          <w:rFonts w:ascii="Times New Roman" w:hAnsi="Times New Roman" w:cs="Times New Roman"/>
          <w:b/>
          <w:sz w:val="30"/>
          <w:szCs w:val="30"/>
        </w:rPr>
        <w:t>ompetition</w:t>
      </w:r>
      <w:r w:rsidR="007556B3">
        <w:rPr>
          <w:rFonts w:ascii="Times New Roman" w:hAnsi="Times New Roman" w:cs="Times New Roman"/>
          <w:b/>
          <w:sz w:val="30"/>
          <w:szCs w:val="30"/>
        </w:rPr>
        <w:t xml:space="preserve">, for those </w:t>
      </w:r>
      <w:r w:rsidR="00C37332">
        <w:rPr>
          <w:rFonts w:ascii="Times New Roman" w:hAnsi="Times New Roman" w:cs="Times New Roman"/>
          <w:b/>
          <w:sz w:val="30"/>
          <w:szCs w:val="30"/>
        </w:rPr>
        <w:t xml:space="preserve">who </w:t>
      </w:r>
      <w:r w:rsidR="007556B3">
        <w:rPr>
          <w:rFonts w:ascii="Times New Roman" w:hAnsi="Times New Roman" w:cs="Times New Roman"/>
          <w:b/>
          <w:sz w:val="30"/>
          <w:szCs w:val="30"/>
        </w:rPr>
        <w:t>opt</w:t>
      </w:r>
      <w:r w:rsidR="00C37332">
        <w:rPr>
          <w:rFonts w:ascii="Times New Roman" w:hAnsi="Times New Roman" w:cs="Times New Roman"/>
          <w:b/>
          <w:sz w:val="30"/>
          <w:szCs w:val="30"/>
        </w:rPr>
        <w:t>ed</w:t>
      </w:r>
      <w:r w:rsidR="007556B3">
        <w:rPr>
          <w:rFonts w:ascii="Times New Roman" w:hAnsi="Times New Roman" w:cs="Times New Roman"/>
          <w:b/>
          <w:sz w:val="30"/>
          <w:szCs w:val="30"/>
        </w:rPr>
        <w:t xml:space="preserve"> for Hostel Accommodation</w:t>
      </w:r>
      <w:r w:rsidRPr="00EB3C34">
        <w:rPr>
          <w:rFonts w:ascii="Times New Roman" w:hAnsi="Times New Roman" w:cs="Times New Roman"/>
          <w:b/>
          <w:sz w:val="30"/>
          <w:szCs w:val="30"/>
        </w:rPr>
        <w:t xml:space="preserve">. </w:t>
      </w:r>
    </w:p>
    <w:p w14:paraId="38D3C427" w14:textId="77777777" w:rsidR="007556B3" w:rsidRDefault="000F3914" w:rsidP="003106C4">
      <w:pPr>
        <w:pStyle w:val="ListParagraph"/>
        <w:numPr>
          <w:ilvl w:val="0"/>
          <w:numId w:val="8"/>
        </w:numPr>
        <w:spacing w:line="360" w:lineRule="auto"/>
        <w:rPr>
          <w:rFonts w:ascii="Times New Roman" w:hAnsi="Times New Roman" w:cs="Times New Roman"/>
          <w:b/>
          <w:sz w:val="30"/>
          <w:szCs w:val="30"/>
        </w:rPr>
      </w:pPr>
      <w:r w:rsidRPr="00EB3C34">
        <w:rPr>
          <w:rFonts w:ascii="Times New Roman" w:hAnsi="Times New Roman" w:cs="Times New Roman"/>
          <w:b/>
          <w:sz w:val="30"/>
          <w:szCs w:val="30"/>
        </w:rPr>
        <w:t xml:space="preserve">Accommodation shall be provided only to the participants during the days of the Competition </w:t>
      </w:r>
      <w:r w:rsidR="007556B3">
        <w:rPr>
          <w:rFonts w:ascii="Times New Roman" w:hAnsi="Times New Roman" w:cs="Times New Roman"/>
          <w:b/>
          <w:sz w:val="30"/>
          <w:szCs w:val="30"/>
        </w:rPr>
        <w:t>held.</w:t>
      </w:r>
    </w:p>
    <w:p w14:paraId="2F18EB7A" w14:textId="77777777" w:rsidR="00A93F2E" w:rsidRPr="007556B3" w:rsidRDefault="007556B3" w:rsidP="003106C4">
      <w:pPr>
        <w:pStyle w:val="ListParagraph"/>
        <w:numPr>
          <w:ilvl w:val="0"/>
          <w:numId w:val="8"/>
        </w:numPr>
        <w:spacing w:line="360" w:lineRule="auto"/>
        <w:rPr>
          <w:rFonts w:ascii="Times New Roman" w:hAnsi="Times New Roman" w:cs="Times New Roman"/>
          <w:b/>
          <w:sz w:val="30"/>
          <w:szCs w:val="30"/>
        </w:rPr>
      </w:pPr>
      <w:r w:rsidRPr="007556B3">
        <w:rPr>
          <w:rFonts w:ascii="Times New Roman" w:hAnsi="Times New Roman" w:cs="Times New Roman"/>
          <w:b/>
          <w:sz w:val="30"/>
          <w:szCs w:val="30"/>
        </w:rPr>
        <w:t>The stay m</w:t>
      </w:r>
      <w:r w:rsidR="000F3914" w:rsidRPr="007556B3">
        <w:rPr>
          <w:rFonts w:ascii="Times New Roman" w:hAnsi="Times New Roman" w:cs="Times New Roman"/>
          <w:b/>
          <w:sz w:val="30"/>
          <w:szCs w:val="30"/>
        </w:rPr>
        <w:t>ay</w:t>
      </w:r>
      <w:r w:rsidRPr="007556B3">
        <w:rPr>
          <w:rFonts w:ascii="Times New Roman" w:hAnsi="Times New Roman" w:cs="Times New Roman"/>
          <w:b/>
          <w:sz w:val="30"/>
          <w:szCs w:val="30"/>
        </w:rPr>
        <w:t xml:space="preserve"> be</w:t>
      </w:r>
      <w:r w:rsidR="000F3914" w:rsidRPr="007556B3">
        <w:rPr>
          <w:rFonts w:ascii="Times New Roman" w:hAnsi="Times New Roman" w:cs="Times New Roman"/>
          <w:b/>
          <w:sz w:val="30"/>
          <w:szCs w:val="30"/>
        </w:rPr>
        <w:t xml:space="preserve"> extend</w:t>
      </w:r>
      <w:r w:rsidRPr="007556B3">
        <w:rPr>
          <w:rFonts w:ascii="Times New Roman" w:hAnsi="Times New Roman" w:cs="Times New Roman"/>
          <w:b/>
          <w:sz w:val="30"/>
          <w:szCs w:val="30"/>
        </w:rPr>
        <w:t>ed</w:t>
      </w:r>
      <w:r w:rsidR="00865ED6">
        <w:rPr>
          <w:rFonts w:ascii="Times New Roman" w:hAnsi="Times New Roman" w:cs="Times New Roman"/>
          <w:b/>
          <w:sz w:val="30"/>
          <w:szCs w:val="30"/>
        </w:rPr>
        <w:t xml:space="preserve"> </w:t>
      </w:r>
      <w:r w:rsidRPr="007556B3">
        <w:rPr>
          <w:rFonts w:ascii="Times New Roman" w:hAnsi="Times New Roman" w:cs="Times New Roman"/>
          <w:b/>
          <w:sz w:val="30"/>
          <w:szCs w:val="30"/>
        </w:rPr>
        <w:t>to the following</w:t>
      </w:r>
      <w:r w:rsidR="000F3914" w:rsidRPr="007556B3">
        <w:rPr>
          <w:rFonts w:ascii="Times New Roman" w:hAnsi="Times New Roman" w:cs="Times New Roman"/>
          <w:b/>
          <w:sz w:val="30"/>
          <w:szCs w:val="30"/>
        </w:rPr>
        <w:t xml:space="preserve"> day</w:t>
      </w:r>
      <w:r>
        <w:rPr>
          <w:rFonts w:ascii="Times New Roman" w:hAnsi="Times New Roman" w:cs="Times New Roman"/>
          <w:b/>
          <w:sz w:val="30"/>
          <w:szCs w:val="30"/>
        </w:rPr>
        <w:t>,</w:t>
      </w:r>
      <w:r w:rsidR="00AA606A">
        <w:rPr>
          <w:rFonts w:ascii="Times New Roman" w:hAnsi="Times New Roman" w:cs="Times New Roman"/>
          <w:b/>
          <w:sz w:val="30"/>
          <w:szCs w:val="30"/>
        </w:rPr>
        <w:t xml:space="preserve"> </w:t>
      </w:r>
      <w:r w:rsidRPr="007556B3">
        <w:rPr>
          <w:rFonts w:ascii="Times New Roman" w:hAnsi="Times New Roman" w:cs="Times New Roman"/>
          <w:b/>
          <w:sz w:val="30"/>
          <w:szCs w:val="30"/>
        </w:rPr>
        <w:t>provided</w:t>
      </w:r>
      <w:r>
        <w:rPr>
          <w:rFonts w:ascii="Times New Roman" w:hAnsi="Times New Roman" w:cs="Times New Roman"/>
          <w:b/>
          <w:sz w:val="30"/>
          <w:szCs w:val="30"/>
        </w:rPr>
        <w:t xml:space="preserve"> a</w:t>
      </w:r>
      <w:r w:rsidRPr="007556B3">
        <w:rPr>
          <w:rFonts w:ascii="Times New Roman" w:hAnsi="Times New Roman" w:cs="Times New Roman"/>
          <w:b/>
          <w:sz w:val="30"/>
          <w:szCs w:val="30"/>
        </w:rPr>
        <w:t xml:space="preserve"> request for extension of stay </w:t>
      </w:r>
      <w:r>
        <w:rPr>
          <w:rFonts w:ascii="Times New Roman" w:hAnsi="Times New Roman" w:cs="Times New Roman"/>
          <w:b/>
          <w:sz w:val="30"/>
          <w:szCs w:val="30"/>
        </w:rPr>
        <w:t>for an additional</w:t>
      </w:r>
      <w:r w:rsidRPr="007556B3">
        <w:rPr>
          <w:rFonts w:ascii="Times New Roman" w:hAnsi="Times New Roman" w:cs="Times New Roman"/>
          <w:b/>
          <w:sz w:val="30"/>
          <w:szCs w:val="30"/>
        </w:rPr>
        <w:t xml:space="preserve"> day shall be placed on the </w:t>
      </w:r>
      <w:r>
        <w:rPr>
          <w:rFonts w:ascii="Times New Roman" w:hAnsi="Times New Roman" w:cs="Times New Roman"/>
          <w:b/>
          <w:sz w:val="30"/>
          <w:szCs w:val="30"/>
        </w:rPr>
        <w:t xml:space="preserve">evening of </w:t>
      </w:r>
      <w:r w:rsidRPr="007556B3">
        <w:rPr>
          <w:rFonts w:ascii="Times New Roman" w:hAnsi="Times New Roman" w:cs="Times New Roman"/>
          <w:b/>
          <w:sz w:val="30"/>
          <w:szCs w:val="30"/>
        </w:rPr>
        <w:t>18</w:t>
      </w:r>
      <w:r w:rsidRPr="007556B3">
        <w:rPr>
          <w:rFonts w:ascii="Times New Roman" w:hAnsi="Times New Roman" w:cs="Times New Roman"/>
          <w:b/>
          <w:sz w:val="30"/>
          <w:szCs w:val="30"/>
          <w:vertAlign w:val="superscript"/>
        </w:rPr>
        <w:t>th</w:t>
      </w:r>
      <w:r>
        <w:rPr>
          <w:rFonts w:ascii="Times New Roman" w:hAnsi="Times New Roman" w:cs="Times New Roman"/>
          <w:b/>
          <w:sz w:val="30"/>
          <w:szCs w:val="30"/>
        </w:rPr>
        <w:t>October 2019 and it is</w:t>
      </w:r>
      <w:r w:rsidRPr="007556B3">
        <w:rPr>
          <w:rFonts w:ascii="Times New Roman" w:hAnsi="Times New Roman" w:cs="Times New Roman"/>
          <w:b/>
          <w:sz w:val="30"/>
          <w:szCs w:val="30"/>
        </w:rPr>
        <w:t xml:space="preserve"> subjected to extra charges. </w:t>
      </w:r>
    </w:p>
    <w:p w14:paraId="6A0E82F5" w14:textId="77777777" w:rsidR="00E65A75" w:rsidRDefault="00E65A75" w:rsidP="003106C4">
      <w:pPr>
        <w:pStyle w:val="ListParagraph"/>
        <w:numPr>
          <w:ilvl w:val="0"/>
          <w:numId w:val="8"/>
        </w:numPr>
        <w:spacing w:line="360" w:lineRule="auto"/>
        <w:rPr>
          <w:rFonts w:ascii="Times New Roman" w:hAnsi="Times New Roman" w:cs="Times New Roman"/>
          <w:b/>
          <w:sz w:val="30"/>
          <w:szCs w:val="30"/>
        </w:rPr>
      </w:pPr>
      <w:r>
        <w:rPr>
          <w:rFonts w:ascii="Times New Roman" w:hAnsi="Times New Roman" w:cs="Times New Roman"/>
          <w:b/>
          <w:sz w:val="30"/>
          <w:szCs w:val="30"/>
        </w:rPr>
        <w:t>Accommodation charges:</w:t>
      </w:r>
    </w:p>
    <w:p w14:paraId="49C2D076" w14:textId="77777777" w:rsidR="00E65A75" w:rsidRPr="00EB3C34" w:rsidRDefault="00E65A75" w:rsidP="00E65A75">
      <w:pPr>
        <w:pStyle w:val="ListParagraph"/>
        <w:spacing w:line="360" w:lineRule="auto"/>
        <w:rPr>
          <w:rFonts w:ascii="Times New Roman" w:hAnsi="Times New Roman" w:cs="Times New Roman"/>
          <w:b/>
          <w:sz w:val="30"/>
          <w:szCs w:val="30"/>
        </w:rPr>
      </w:pPr>
      <w:r>
        <w:rPr>
          <w:rFonts w:ascii="Times New Roman" w:hAnsi="Times New Roman" w:cs="Times New Roman"/>
          <w:b/>
          <w:sz w:val="30"/>
          <w:szCs w:val="30"/>
        </w:rPr>
        <w:t xml:space="preserve">Per Day – INR 500/ </w:t>
      </w:r>
      <w:r w:rsidR="00865ED6">
        <w:rPr>
          <w:rFonts w:ascii="Times New Roman" w:hAnsi="Times New Roman" w:cs="Times New Roman"/>
          <w:b/>
          <w:sz w:val="30"/>
          <w:szCs w:val="30"/>
        </w:rPr>
        <w:t>person (or) INR 1500/suite for 3</w:t>
      </w:r>
      <w:r>
        <w:rPr>
          <w:rFonts w:ascii="Times New Roman" w:hAnsi="Times New Roman" w:cs="Times New Roman"/>
          <w:b/>
          <w:sz w:val="30"/>
          <w:szCs w:val="30"/>
        </w:rPr>
        <w:t xml:space="preserve"> persons</w:t>
      </w:r>
      <w:r w:rsidR="0064397B">
        <w:rPr>
          <w:rFonts w:ascii="Times New Roman" w:hAnsi="Times New Roman" w:cs="Times New Roman"/>
          <w:b/>
          <w:sz w:val="30"/>
          <w:szCs w:val="30"/>
        </w:rPr>
        <w:t>.</w:t>
      </w:r>
    </w:p>
    <w:p w14:paraId="51C42871" w14:textId="77777777" w:rsidR="003301E6" w:rsidRDefault="003301E6">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6D504E44" w14:textId="77777777" w:rsidR="000F3914" w:rsidRPr="002F49DA" w:rsidRDefault="000F3914" w:rsidP="000F3914">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MISCELLANEOUS:</w:t>
      </w:r>
    </w:p>
    <w:p w14:paraId="3CD77107" w14:textId="77777777" w:rsidR="00694891" w:rsidRDefault="000F3914"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The Moot Court </w:t>
      </w:r>
      <w:r w:rsidR="00FE5296">
        <w:rPr>
          <w:rFonts w:ascii="Times New Roman" w:hAnsi="Times New Roman" w:cs="Times New Roman"/>
          <w:b/>
          <w:sz w:val="30"/>
          <w:szCs w:val="30"/>
        </w:rPr>
        <w:t xml:space="preserve">Society </w:t>
      </w:r>
      <w:r w:rsidRPr="002F49DA">
        <w:rPr>
          <w:rFonts w:ascii="Times New Roman" w:hAnsi="Times New Roman" w:cs="Times New Roman"/>
          <w:b/>
          <w:sz w:val="30"/>
          <w:szCs w:val="30"/>
        </w:rPr>
        <w:t>reserves</w:t>
      </w:r>
      <w:r w:rsidR="005E1AC3">
        <w:rPr>
          <w:rFonts w:ascii="Times New Roman" w:hAnsi="Times New Roman" w:cs="Times New Roman"/>
          <w:b/>
          <w:sz w:val="30"/>
          <w:szCs w:val="30"/>
        </w:rPr>
        <w:t xml:space="preserve"> </w:t>
      </w:r>
      <w:r w:rsidRPr="002F49DA">
        <w:rPr>
          <w:rFonts w:ascii="Times New Roman" w:hAnsi="Times New Roman" w:cs="Times New Roman"/>
          <w:b/>
          <w:sz w:val="30"/>
          <w:szCs w:val="30"/>
        </w:rPr>
        <w:t xml:space="preserve"> the right to modify any of the Competition Rules at any point of time. </w:t>
      </w:r>
    </w:p>
    <w:p w14:paraId="3017E9CB" w14:textId="77777777" w:rsidR="000F3914" w:rsidRDefault="0064397B" w:rsidP="003106C4">
      <w:pPr>
        <w:pStyle w:val="ListParagraph"/>
        <w:numPr>
          <w:ilvl w:val="0"/>
          <w:numId w:val="3"/>
        </w:numPr>
        <w:spacing w:line="360" w:lineRule="auto"/>
        <w:ind w:left="450"/>
        <w:rPr>
          <w:rFonts w:ascii="Times New Roman" w:hAnsi="Times New Roman" w:cs="Times New Roman"/>
          <w:b/>
          <w:sz w:val="30"/>
          <w:szCs w:val="30"/>
        </w:rPr>
      </w:pPr>
      <w:r>
        <w:rPr>
          <w:rFonts w:ascii="Times New Roman" w:hAnsi="Times New Roman" w:cs="Times New Roman"/>
          <w:b/>
          <w:sz w:val="30"/>
          <w:szCs w:val="30"/>
        </w:rPr>
        <w:t>The Moot Court Society</w:t>
      </w:r>
      <w:r w:rsidR="000F3914" w:rsidRPr="002F49DA">
        <w:rPr>
          <w:rFonts w:ascii="Times New Roman" w:hAnsi="Times New Roman" w:cs="Times New Roman"/>
          <w:b/>
          <w:sz w:val="30"/>
          <w:szCs w:val="30"/>
        </w:rPr>
        <w:t xml:space="preserve"> shall communicate any changes made in the Competition Rules to the Teams.</w:t>
      </w:r>
    </w:p>
    <w:p w14:paraId="2070D8D4" w14:textId="77777777" w:rsidR="000F3914" w:rsidRPr="002F49DA" w:rsidRDefault="000F3914" w:rsidP="000F3914">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INTERPRETATION OF RULES:</w:t>
      </w:r>
    </w:p>
    <w:p w14:paraId="243B0CD1" w14:textId="77777777" w:rsidR="000F3914" w:rsidRPr="00EB3C34" w:rsidRDefault="000F3914" w:rsidP="003106C4">
      <w:pPr>
        <w:pStyle w:val="ListParagraph"/>
        <w:numPr>
          <w:ilvl w:val="0"/>
          <w:numId w:val="9"/>
        </w:numPr>
        <w:spacing w:line="360" w:lineRule="auto"/>
        <w:jc w:val="both"/>
        <w:rPr>
          <w:rFonts w:ascii="Times New Roman" w:hAnsi="Times New Roman" w:cs="Times New Roman"/>
          <w:b/>
          <w:sz w:val="30"/>
          <w:szCs w:val="30"/>
        </w:rPr>
      </w:pPr>
      <w:r w:rsidRPr="00EB3C34">
        <w:rPr>
          <w:rFonts w:ascii="Times New Roman" w:hAnsi="Times New Roman" w:cs="Times New Roman"/>
          <w:b/>
          <w:sz w:val="30"/>
          <w:szCs w:val="30"/>
        </w:rPr>
        <w:t xml:space="preserve">All interpretations of all the rules and information given for this competition are at the complete discretion of the Organizing </w:t>
      </w:r>
      <w:r w:rsidR="005E1AC3">
        <w:rPr>
          <w:rFonts w:ascii="Times New Roman" w:hAnsi="Times New Roman" w:cs="Times New Roman"/>
          <w:b/>
          <w:sz w:val="30"/>
          <w:szCs w:val="30"/>
        </w:rPr>
        <w:t>society</w:t>
      </w:r>
      <w:r w:rsidRPr="00EB3C34">
        <w:rPr>
          <w:rFonts w:ascii="Times New Roman" w:hAnsi="Times New Roman" w:cs="Times New Roman"/>
          <w:b/>
          <w:sz w:val="30"/>
          <w:szCs w:val="30"/>
        </w:rPr>
        <w:t xml:space="preserve"> and College of Law. The decision so made shall be final and binding on all participating teams.</w:t>
      </w:r>
    </w:p>
    <w:p w14:paraId="08677290" w14:textId="77777777" w:rsidR="00187686" w:rsidRDefault="000F3914" w:rsidP="003106C4">
      <w:pPr>
        <w:pStyle w:val="ListParagraph"/>
        <w:numPr>
          <w:ilvl w:val="0"/>
          <w:numId w:val="9"/>
        </w:numPr>
        <w:spacing w:line="360" w:lineRule="auto"/>
        <w:jc w:val="both"/>
        <w:rPr>
          <w:rFonts w:ascii="Times New Roman" w:hAnsi="Times New Roman" w:cs="Times New Roman"/>
          <w:b/>
          <w:sz w:val="30"/>
          <w:szCs w:val="30"/>
        </w:rPr>
      </w:pPr>
      <w:r w:rsidRPr="00EB3C34">
        <w:rPr>
          <w:rFonts w:ascii="Times New Roman" w:hAnsi="Times New Roman" w:cs="Times New Roman"/>
          <w:b/>
          <w:sz w:val="30"/>
          <w:szCs w:val="30"/>
        </w:rPr>
        <w:t xml:space="preserve">The Moot Court </w:t>
      </w:r>
      <w:r w:rsidR="005E1AC3">
        <w:rPr>
          <w:rFonts w:ascii="Times New Roman" w:hAnsi="Times New Roman" w:cs="Times New Roman"/>
          <w:b/>
          <w:sz w:val="30"/>
          <w:szCs w:val="30"/>
        </w:rPr>
        <w:t>Society</w:t>
      </w:r>
      <w:r w:rsidRPr="00EB3C34">
        <w:rPr>
          <w:rFonts w:ascii="Times New Roman" w:hAnsi="Times New Roman" w:cs="Times New Roman"/>
          <w:b/>
          <w:sz w:val="30"/>
          <w:szCs w:val="30"/>
        </w:rPr>
        <w:t xml:space="preserve"> reserves the right to take decisions on any matter not mentioned in the Competition Rules. </w:t>
      </w:r>
    </w:p>
    <w:p w14:paraId="03A2C07A" w14:textId="77777777" w:rsidR="000F3914" w:rsidRPr="00EB3C34" w:rsidRDefault="000F3914" w:rsidP="003106C4">
      <w:pPr>
        <w:pStyle w:val="ListParagraph"/>
        <w:numPr>
          <w:ilvl w:val="0"/>
          <w:numId w:val="9"/>
        </w:numPr>
        <w:spacing w:line="360" w:lineRule="auto"/>
        <w:jc w:val="both"/>
        <w:rPr>
          <w:rFonts w:ascii="Times New Roman" w:hAnsi="Times New Roman" w:cs="Times New Roman"/>
          <w:b/>
          <w:sz w:val="30"/>
          <w:szCs w:val="30"/>
        </w:rPr>
      </w:pPr>
      <w:r w:rsidRPr="00EB3C34">
        <w:rPr>
          <w:rFonts w:ascii="Times New Roman" w:hAnsi="Times New Roman" w:cs="Times New Roman"/>
          <w:b/>
          <w:sz w:val="30"/>
          <w:szCs w:val="30"/>
        </w:rPr>
        <w:t>Any such</w:t>
      </w:r>
      <w:r w:rsidR="005E1AC3">
        <w:rPr>
          <w:rFonts w:ascii="Times New Roman" w:hAnsi="Times New Roman" w:cs="Times New Roman"/>
          <w:b/>
          <w:sz w:val="30"/>
          <w:szCs w:val="30"/>
        </w:rPr>
        <w:t xml:space="preserve"> decision taken by the Moot Court Society</w:t>
      </w:r>
      <w:r w:rsidRPr="00EB3C34">
        <w:rPr>
          <w:rFonts w:ascii="Times New Roman" w:hAnsi="Times New Roman" w:cs="Times New Roman"/>
          <w:b/>
          <w:sz w:val="30"/>
          <w:szCs w:val="30"/>
        </w:rPr>
        <w:t xml:space="preserve"> shall be final and binding.</w:t>
      </w:r>
    </w:p>
    <w:p w14:paraId="15BECAB6" w14:textId="77777777" w:rsidR="000F3914" w:rsidRPr="002F49DA" w:rsidRDefault="000F3914" w:rsidP="000F3914">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t>SCOUTING:</w:t>
      </w:r>
    </w:p>
    <w:p w14:paraId="5373590B" w14:textId="77777777" w:rsidR="000F3914" w:rsidRPr="00603DA2" w:rsidRDefault="000F3914" w:rsidP="00603DA2">
      <w:pPr>
        <w:spacing w:line="360" w:lineRule="auto"/>
        <w:rPr>
          <w:rFonts w:ascii="Times New Roman" w:hAnsi="Times New Roman" w:cs="Times New Roman"/>
          <w:b/>
          <w:sz w:val="30"/>
          <w:szCs w:val="30"/>
        </w:rPr>
      </w:pPr>
      <w:r w:rsidRPr="00603DA2">
        <w:rPr>
          <w:rFonts w:ascii="Times New Roman" w:hAnsi="Times New Roman" w:cs="Times New Roman"/>
          <w:b/>
          <w:sz w:val="30"/>
          <w:szCs w:val="30"/>
        </w:rPr>
        <w:t>The teams will not be allowed to observe the orals of any other teams. Scouting is strictly prohibited. Scouting by any of th</w:t>
      </w:r>
      <w:r w:rsidR="00B65351">
        <w:rPr>
          <w:rFonts w:ascii="Times New Roman" w:hAnsi="Times New Roman" w:cs="Times New Roman"/>
          <w:b/>
          <w:sz w:val="30"/>
          <w:szCs w:val="30"/>
        </w:rPr>
        <w:t>e team’s members will result in disqualification.</w:t>
      </w:r>
    </w:p>
    <w:p w14:paraId="0B2BEC4B" w14:textId="77777777" w:rsidR="003301E6" w:rsidRDefault="003301E6">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2F149EF0" w14:textId="77777777" w:rsidR="000F3914" w:rsidRPr="002F49DA" w:rsidRDefault="000F3914" w:rsidP="000F3914">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CLARIFICATIONS:</w:t>
      </w:r>
    </w:p>
    <w:p w14:paraId="45221EAD" w14:textId="77777777" w:rsidR="000F3914" w:rsidRPr="002F49DA" w:rsidRDefault="000F3914"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Any clarifications about the competition may be sought through email or through contact numbers and emails of the organizing </w:t>
      </w:r>
      <w:r w:rsidR="005E1AC3">
        <w:rPr>
          <w:rFonts w:ascii="Times New Roman" w:hAnsi="Times New Roman" w:cs="Times New Roman"/>
          <w:b/>
          <w:sz w:val="30"/>
          <w:szCs w:val="30"/>
        </w:rPr>
        <w:t>society</w:t>
      </w:r>
      <w:r w:rsidRPr="002F49DA">
        <w:rPr>
          <w:rFonts w:ascii="Times New Roman" w:hAnsi="Times New Roman" w:cs="Times New Roman"/>
          <w:b/>
          <w:sz w:val="30"/>
          <w:szCs w:val="30"/>
        </w:rPr>
        <w:t xml:space="preserve"> given below</w:t>
      </w:r>
    </w:p>
    <w:p w14:paraId="48FFA33F" w14:textId="77777777" w:rsidR="00687AB7" w:rsidRPr="00687AB7" w:rsidRDefault="003301E6" w:rsidP="00581BDE">
      <w:pPr>
        <w:pStyle w:val="ListParagraph"/>
        <w:numPr>
          <w:ilvl w:val="1"/>
          <w:numId w:val="3"/>
        </w:numPr>
        <w:spacing w:line="360" w:lineRule="auto"/>
        <w:rPr>
          <w:rStyle w:val="Hyperlink"/>
          <w:rFonts w:ascii="Times New Roman" w:hAnsi="Times New Roman" w:cs="Times New Roman"/>
          <w:b/>
          <w:color w:val="auto"/>
          <w:sz w:val="32"/>
          <w:szCs w:val="28"/>
        </w:rPr>
      </w:pPr>
      <w:r w:rsidRPr="00687AB7">
        <w:rPr>
          <w:rFonts w:ascii="Times New Roman" w:hAnsi="Times New Roman" w:cs="Times New Roman"/>
          <w:b/>
          <w:sz w:val="30"/>
          <w:szCs w:val="30"/>
        </w:rPr>
        <w:t xml:space="preserve">Official </w:t>
      </w:r>
      <w:r w:rsidR="000F3914" w:rsidRPr="00687AB7">
        <w:rPr>
          <w:rFonts w:ascii="Times New Roman" w:hAnsi="Times New Roman" w:cs="Times New Roman"/>
          <w:b/>
          <w:sz w:val="30"/>
          <w:szCs w:val="30"/>
        </w:rPr>
        <w:t xml:space="preserve">E-mail: </w:t>
      </w:r>
      <w:hyperlink r:id="rId14" w:history="1">
        <w:r w:rsidR="00687AB7" w:rsidRPr="00457418">
          <w:rPr>
            <w:rStyle w:val="Hyperlink"/>
            <w:rFonts w:ascii="Times New Roman" w:hAnsi="Times New Roman" w:cs="Times New Roman"/>
            <w:b/>
            <w:color w:val="002060"/>
            <w:sz w:val="30"/>
            <w:szCs w:val="30"/>
          </w:rPr>
          <w:t>klmootsociety@gmail.com</w:t>
        </w:r>
      </w:hyperlink>
    </w:p>
    <w:p w14:paraId="12267DE8" w14:textId="77777777" w:rsidR="003301E6" w:rsidRPr="00687AB7" w:rsidRDefault="003301E6" w:rsidP="00581BDE">
      <w:pPr>
        <w:pStyle w:val="ListParagraph"/>
        <w:numPr>
          <w:ilvl w:val="1"/>
          <w:numId w:val="3"/>
        </w:numPr>
        <w:spacing w:line="360" w:lineRule="auto"/>
        <w:rPr>
          <w:rFonts w:ascii="Times New Roman" w:hAnsi="Times New Roman" w:cs="Times New Roman"/>
          <w:b/>
          <w:sz w:val="32"/>
          <w:szCs w:val="28"/>
          <w:u w:val="single"/>
        </w:rPr>
      </w:pPr>
      <w:r w:rsidRPr="00687AB7">
        <w:rPr>
          <w:rFonts w:ascii="Times New Roman" w:hAnsi="Times New Roman" w:cs="Times New Roman"/>
          <w:b/>
          <w:sz w:val="32"/>
          <w:szCs w:val="28"/>
          <w:u w:val="single"/>
        </w:rPr>
        <w:t xml:space="preserve">Faculty </w:t>
      </w:r>
      <w:r w:rsidR="000F3914" w:rsidRPr="00687AB7">
        <w:rPr>
          <w:rFonts w:ascii="Times New Roman" w:hAnsi="Times New Roman" w:cs="Times New Roman"/>
          <w:b/>
          <w:sz w:val="32"/>
          <w:szCs w:val="28"/>
          <w:u w:val="single"/>
        </w:rPr>
        <w:t>Co</w:t>
      </w:r>
      <w:r w:rsidRPr="00687AB7">
        <w:rPr>
          <w:rFonts w:ascii="Times New Roman" w:hAnsi="Times New Roman" w:cs="Times New Roman"/>
          <w:b/>
          <w:sz w:val="32"/>
          <w:szCs w:val="28"/>
          <w:u w:val="single"/>
        </w:rPr>
        <w:t>or</w:t>
      </w:r>
      <w:r w:rsidR="000F3914" w:rsidRPr="00687AB7">
        <w:rPr>
          <w:rFonts w:ascii="Times New Roman" w:hAnsi="Times New Roman" w:cs="Times New Roman"/>
          <w:b/>
          <w:sz w:val="32"/>
          <w:szCs w:val="28"/>
          <w:u w:val="single"/>
        </w:rPr>
        <w:t>dinator contact</w:t>
      </w:r>
      <w:r w:rsidRPr="00687AB7">
        <w:rPr>
          <w:rFonts w:ascii="Times New Roman" w:hAnsi="Times New Roman" w:cs="Times New Roman"/>
          <w:b/>
          <w:sz w:val="32"/>
          <w:szCs w:val="28"/>
          <w:u w:val="single"/>
        </w:rPr>
        <w:t>s</w:t>
      </w:r>
      <w:r w:rsidR="000F3914" w:rsidRPr="00687AB7">
        <w:rPr>
          <w:rFonts w:ascii="Times New Roman" w:hAnsi="Times New Roman" w:cs="Times New Roman"/>
          <w:b/>
          <w:sz w:val="32"/>
          <w:szCs w:val="28"/>
          <w:u w:val="single"/>
        </w:rPr>
        <w:t>:</w:t>
      </w:r>
    </w:p>
    <w:p w14:paraId="69B8F4D6" w14:textId="77777777" w:rsidR="003301E6" w:rsidRDefault="003301E6" w:rsidP="003301E6">
      <w:pPr>
        <w:pStyle w:val="ListParagraph"/>
        <w:spacing w:line="360" w:lineRule="auto"/>
        <w:ind w:left="1440"/>
        <w:rPr>
          <w:rFonts w:ascii="Times New Roman" w:hAnsi="Times New Roman" w:cs="Times New Roman"/>
          <w:b/>
          <w:sz w:val="32"/>
          <w:szCs w:val="28"/>
        </w:rPr>
      </w:pPr>
      <w:r w:rsidRPr="003301E6">
        <w:rPr>
          <w:rFonts w:ascii="Times New Roman" w:hAnsi="Times New Roman" w:cs="Times New Roman"/>
          <w:b/>
          <w:sz w:val="32"/>
          <w:szCs w:val="28"/>
        </w:rPr>
        <w:t xml:space="preserve">Dr.K. I. </w:t>
      </w:r>
      <w:r>
        <w:rPr>
          <w:rFonts w:ascii="Times New Roman" w:hAnsi="Times New Roman" w:cs="Times New Roman"/>
          <w:b/>
          <w:sz w:val="32"/>
          <w:szCs w:val="28"/>
        </w:rPr>
        <w:t xml:space="preserve">Pavan Kumar: +91 </w:t>
      </w:r>
      <w:r w:rsidR="00E84768">
        <w:rPr>
          <w:rFonts w:ascii="Times New Roman" w:hAnsi="Times New Roman" w:cs="Times New Roman"/>
          <w:b/>
          <w:sz w:val="32"/>
          <w:szCs w:val="28"/>
        </w:rPr>
        <w:t>800-899-9595</w:t>
      </w:r>
    </w:p>
    <w:p w14:paraId="7795A17C" w14:textId="77777777" w:rsidR="003301E6" w:rsidRDefault="003301E6" w:rsidP="003301E6">
      <w:pPr>
        <w:pStyle w:val="ListParagraph"/>
        <w:spacing w:line="360" w:lineRule="auto"/>
        <w:ind w:left="1440"/>
        <w:rPr>
          <w:rFonts w:ascii="Times New Roman" w:hAnsi="Times New Roman" w:cs="Times New Roman"/>
          <w:b/>
          <w:sz w:val="32"/>
          <w:szCs w:val="28"/>
        </w:rPr>
      </w:pPr>
      <w:r w:rsidRPr="0073524A">
        <w:rPr>
          <w:rFonts w:ascii="Times New Roman" w:hAnsi="Times New Roman" w:cs="Times New Roman"/>
          <w:b/>
          <w:sz w:val="32"/>
          <w:szCs w:val="28"/>
        </w:rPr>
        <w:t>Ms. Deepasri R Prasad: +91</w:t>
      </w:r>
      <w:r w:rsidR="0073524A">
        <w:rPr>
          <w:rFonts w:ascii="Times New Roman" w:hAnsi="Times New Roman" w:cs="Times New Roman"/>
          <w:b/>
          <w:sz w:val="32"/>
          <w:szCs w:val="28"/>
        </w:rPr>
        <w:t>9886420917</w:t>
      </w:r>
    </w:p>
    <w:p w14:paraId="426119E4" w14:textId="77777777" w:rsidR="003301E6" w:rsidRDefault="003301E6" w:rsidP="003106C4">
      <w:pPr>
        <w:pStyle w:val="ListParagraph"/>
        <w:numPr>
          <w:ilvl w:val="1"/>
          <w:numId w:val="3"/>
        </w:numPr>
        <w:spacing w:line="360" w:lineRule="auto"/>
        <w:rPr>
          <w:rFonts w:ascii="Times New Roman" w:hAnsi="Times New Roman" w:cs="Times New Roman"/>
          <w:b/>
          <w:sz w:val="32"/>
          <w:szCs w:val="28"/>
          <w:u w:val="single"/>
        </w:rPr>
      </w:pPr>
      <w:r>
        <w:rPr>
          <w:rFonts w:ascii="Times New Roman" w:hAnsi="Times New Roman" w:cs="Times New Roman"/>
          <w:b/>
          <w:sz w:val="32"/>
          <w:szCs w:val="28"/>
          <w:u w:val="single"/>
        </w:rPr>
        <w:t>Student</w:t>
      </w:r>
      <w:r w:rsidRPr="003301E6">
        <w:rPr>
          <w:rFonts w:ascii="Times New Roman" w:hAnsi="Times New Roman" w:cs="Times New Roman"/>
          <w:b/>
          <w:sz w:val="32"/>
          <w:szCs w:val="28"/>
          <w:u w:val="single"/>
        </w:rPr>
        <w:t>Coordinator contacts:</w:t>
      </w:r>
    </w:p>
    <w:p w14:paraId="222B25CF" w14:textId="77777777" w:rsidR="003301E6" w:rsidRDefault="003301E6" w:rsidP="003301E6">
      <w:pPr>
        <w:pStyle w:val="ListParagraph"/>
        <w:spacing w:line="360" w:lineRule="auto"/>
        <w:ind w:left="1440"/>
        <w:rPr>
          <w:rFonts w:ascii="Times New Roman" w:hAnsi="Times New Roman" w:cs="Times New Roman"/>
          <w:b/>
          <w:sz w:val="32"/>
          <w:szCs w:val="28"/>
        </w:rPr>
      </w:pPr>
      <w:r>
        <w:rPr>
          <w:rFonts w:ascii="Times New Roman" w:hAnsi="Times New Roman" w:cs="Times New Roman"/>
          <w:b/>
          <w:sz w:val="32"/>
          <w:szCs w:val="28"/>
        </w:rPr>
        <w:t xml:space="preserve">Mr. T. Ashok Kumar: +91 </w:t>
      </w:r>
      <w:r w:rsidR="00E84768">
        <w:rPr>
          <w:rFonts w:ascii="Times New Roman" w:hAnsi="Times New Roman" w:cs="Times New Roman"/>
          <w:b/>
          <w:sz w:val="32"/>
          <w:szCs w:val="28"/>
        </w:rPr>
        <w:t>846-690-2033</w:t>
      </w:r>
    </w:p>
    <w:p w14:paraId="6C5631D7" w14:textId="77777777" w:rsidR="003301E6" w:rsidRDefault="003301E6" w:rsidP="003301E6">
      <w:pPr>
        <w:pStyle w:val="ListParagraph"/>
        <w:spacing w:line="360" w:lineRule="auto"/>
        <w:ind w:left="1440"/>
        <w:rPr>
          <w:rFonts w:ascii="Times New Roman" w:hAnsi="Times New Roman" w:cs="Times New Roman"/>
          <w:b/>
          <w:sz w:val="32"/>
          <w:szCs w:val="28"/>
        </w:rPr>
      </w:pPr>
      <w:r w:rsidRPr="0073524A">
        <w:rPr>
          <w:rFonts w:ascii="Times New Roman" w:hAnsi="Times New Roman" w:cs="Times New Roman"/>
          <w:b/>
          <w:sz w:val="32"/>
          <w:szCs w:val="28"/>
        </w:rPr>
        <w:t>Ms. K. Poojitha: +91</w:t>
      </w:r>
      <w:r w:rsidR="0073524A">
        <w:rPr>
          <w:rFonts w:ascii="Times New Roman" w:hAnsi="Times New Roman" w:cs="Times New Roman"/>
          <w:b/>
          <w:sz w:val="32"/>
          <w:szCs w:val="28"/>
        </w:rPr>
        <w:t>9618449317</w:t>
      </w:r>
    </w:p>
    <w:p w14:paraId="41C2F56C" w14:textId="77777777" w:rsidR="003301E6" w:rsidRDefault="000F3914" w:rsidP="003106C4">
      <w:pPr>
        <w:pStyle w:val="ListParagraph"/>
        <w:numPr>
          <w:ilvl w:val="0"/>
          <w:numId w:val="3"/>
        </w:numPr>
        <w:spacing w:line="360" w:lineRule="auto"/>
        <w:ind w:left="450"/>
        <w:rPr>
          <w:rFonts w:ascii="Times New Roman" w:hAnsi="Times New Roman" w:cs="Times New Roman"/>
          <w:b/>
          <w:sz w:val="30"/>
          <w:szCs w:val="30"/>
        </w:rPr>
      </w:pPr>
      <w:r w:rsidRPr="003301E6">
        <w:rPr>
          <w:rFonts w:ascii="Times New Roman" w:hAnsi="Times New Roman" w:cs="Times New Roman"/>
          <w:b/>
          <w:sz w:val="30"/>
          <w:szCs w:val="30"/>
        </w:rPr>
        <w:t xml:space="preserve">The Moot Court </w:t>
      </w:r>
      <w:r w:rsidR="005E1AC3">
        <w:rPr>
          <w:rFonts w:ascii="Times New Roman" w:hAnsi="Times New Roman" w:cs="Times New Roman"/>
          <w:b/>
          <w:sz w:val="30"/>
          <w:szCs w:val="30"/>
        </w:rPr>
        <w:t>Society</w:t>
      </w:r>
      <w:r w:rsidRPr="003301E6">
        <w:rPr>
          <w:rFonts w:ascii="Times New Roman" w:hAnsi="Times New Roman" w:cs="Times New Roman"/>
          <w:b/>
          <w:sz w:val="30"/>
          <w:szCs w:val="30"/>
        </w:rPr>
        <w:t xml:space="preserve"> reserves the right to modify any of the Competition Rules at any point of time</w:t>
      </w:r>
    </w:p>
    <w:p w14:paraId="6F4E14DC" w14:textId="77777777" w:rsidR="000F3914" w:rsidRPr="00300CB1" w:rsidRDefault="000F3914" w:rsidP="003106C4">
      <w:pPr>
        <w:pStyle w:val="ListParagraph"/>
        <w:numPr>
          <w:ilvl w:val="0"/>
          <w:numId w:val="3"/>
        </w:numPr>
        <w:spacing w:line="360" w:lineRule="auto"/>
        <w:ind w:left="450"/>
        <w:rPr>
          <w:rFonts w:ascii="Times New Roman" w:hAnsi="Times New Roman" w:cs="Times New Roman"/>
          <w:b/>
          <w:sz w:val="30"/>
          <w:szCs w:val="30"/>
        </w:rPr>
      </w:pPr>
      <w:r w:rsidRPr="00300CB1">
        <w:rPr>
          <w:rFonts w:ascii="Times New Roman" w:hAnsi="Times New Roman" w:cs="Times New Roman"/>
          <w:b/>
          <w:sz w:val="30"/>
          <w:szCs w:val="30"/>
        </w:rPr>
        <w:t xml:space="preserve">The </w:t>
      </w:r>
      <w:r w:rsidR="00300CB1" w:rsidRPr="00300CB1">
        <w:rPr>
          <w:rFonts w:ascii="Times New Roman" w:hAnsi="Times New Roman" w:cs="Times New Roman"/>
          <w:b/>
          <w:sz w:val="30"/>
          <w:szCs w:val="30"/>
        </w:rPr>
        <w:t xml:space="preserve">Moot Court </w:t>
      </w:r>
      <w:r w:rsidR="005E1AC3">
        <w:rPr>
          <w:rFonts w:ascii="Times New Roman" w:hAnsi="Times New Roman" w:cs="Times New Roman"/>
          <w:b/>
          <w:sz w:val="30"/>
          <w:szCs w:val="30"/>
        </w:rPr>
        <w:t>Society</w:t>
      </w:r>
      <w:r w:rsidR="00300CB1" w:rsidRPr="00300CB1">
        <w:rPr>
          <w:rFonts w:ascii="Times New Roman" w:hAnsi="Times New Roman" w:cs="Times New Roman"/>
          <w:b/>
          <w:sz w:val="30"/>
          <w:szCs w:val="30"/>
        </w:rPr>
        <w:t xml:space="preserve"> </w:t>
      </w:r>
      <w:r w:rsidRPr="00300CB1">
        <w:rPr>
          <w:rFonts w:ascii="Times New Roman" w:hAnsi="Times New Roman" w:cs="Times New Roman"/>
          <w:b/>
          <w:sz w:val="30"/>
          <w:szCs w:val="30"/>
        </w:rPr>
        <w:t xml:space="preserve">shall communicate any changes made in the Competition Rules to the </w:t>
      </w:r>
      <w:r w:rsidR="003301E6" w:rsidRPr="00300CB1">
        <w:rPr>
          <w:rFonts w:ascii="Times New Roman" w:hAnsi="Times New Roman" w:cs="Times New Roman"/>
          <w:b/>
          <w:sz w:val="30"/>
          <w:szCs w:val="30"/>
        </w:rPr>
        <w:t>t</w:t>
      </w:r>
      <w:r w:rsidRPr="00300CB1">
        <w:rPr>
          <w:rFonts w:ascii="Times New Roman" w:hAnsi="Times New Roman" w:cs="Times New Roman"/>
          <w:b/>
          <w:sz w:val="30"/>
          <w:szCs w:val="30"/>
        </w:rPr>
        <w:t xml:space="preserve">eams. </w:t>
      </w:r>
    </w:p>
    <w:p w14:paraId="218339F4" w14:textId="77777777" w:rsidR="003301E6" w:rsidRDefault="000F3914" w:rsidP="003106C4">
      <w:pPr>
        <w:pStyle w:val="ListParagraph"/>
        <w:numPr>
          <w:ilvl w:val="0"/>
          <w:numId w:val="3"/>
        </w:numPr>
        <w:spacing w:line="360" w:lineRule="auto"/>
        <w:ind w:left="450"/>
        <w:rPr>
          <w:rFonts w:ascii="Times New Roman" w:hAnsi="Times New Roman" w:cs="Times New Roman"/>
          <w:b/>
          <w:sz w:val="30"/>
          <w:szCs w:val="30"/>
        </w:rPr>
      </w:pPr>
      <w:r w:rsidRPr="00A93F2E">
        <w:rPr>
          <w:rFonts w:ascii="Times New Roman" w:hAnsi="Times New Roman" w:cs="Times New Roman"/>
          <w:b/>
          <w:sz w:val="30"/>
          <w:szCs w:val="30"/>
        </w:rPr>
        <w:t xml:space="preserve">The Moot Court </w:t>
      </w:r>
      <w:r w:rsidR="005E1AC3">
        <w:rPr>
          <w:rFonts w:ascii="Times New Roman" w:hAnsi="Times New Roman" w:cs="Times New Roman"/>
          <w:b/>
          <w:sz w:val="30"/>
          <w:szCs w:val="30"/>
        </w:rPr>
        <w:t>Society</w:t>
      </w:r>
      <w:r w:rsidRPr="00A93F2E">
        <w:rPr>
          <w:rFonts w:ascii="Times New Roman" w:hAnsi="Times New Roman" w:cs="Times New Roman"/>
          <w:b/>
          <w:sz w:val="30"/>
          <w:szCs w:val="30"/>
        </w:rPr>
        <w:t xml:space="preserve"> reserves the right to take decisions on any matter not mentioned in the Competition Rules</w:t>
      </w:r>
    </w:p>
    <w:p w14:paraId="42530D33" w14:textId="77777777" w:rsidR="003301E6" w:rsidRDefault="000F3914" w:rsidP="003106C4">
      <w:pPr>
        <w:pStyle w:val="ListParagraph"/>
        <w:numPr>
          <w:ilvl w:val="0"/>
          <w:numId w:val="3"/>
        </w:numPr>
        <w:spacing w:line="360" w:lineRule="auto"/>
        <w:ind w:left="450"/>
        <w:rPr>
          <w:rFonts w:ascii="Times New Roman" w:hAnsi="Times New Roman" w:cs="Times New Roman"/>
          <w:b/>
          <w:sz w:val="30"/>
          <w:szCs w:val="30"/>
        </w:rPr>
      </w:pPr>
      <w:r w:rsidRPr="00A93F2E">
        <w:rPr>
          <w:rFonts w:ascii="Times New Roman" w:hAnsi="Times New Roman" w:cs="Times New Roman"/>
          <w:b/>
          <w:sz w:val="30"/>
          <w:szCs w:val="30"/>
        </w:rPr>
        <w:t xml:space="preserve">The Moot Court </w:t>
      </w:r>
      <w:r w:rsidR="005E1AC3">
        <w:rPr>
          <w:rFonts w:ascii="Times New Roman" w:hAnsi="Times New Roman" w:cs="Times New Roman"/>
          <w:b/>
          <w:sz w:val="30"/>
          <w:szCs w:val="30"/>
        </w:rPr>
        <w:t>Society</w:t>
      </w:r>
      <w:r w:rsidRPr="00A93F2E">
        <w:rPr>
          <w:rFonts w:ascii="Times New Roman" w:hAnsi="Times New Roman" w:cs="Times New Roman"/>
          <w:b/>
          <w:sz w:val="30"/>
          <w:szCs w:val="30"/>
        </w:rPr>
        <w:t xml:space="preserve"> reserves the right to interpret any of the Competition Rules. </w:t>
      </w:r>
    </w:p>
    <w:p w14:paraId="072E22EA" w14:textId="77777777" w:rsidR="000F3914" w:rsidRPr="00A93F2E" w:rsidRDefault="000F3914" w:rsidP="003106C4">
      <w:pPr>
        <w:pStyle w:val="ListParagraph"/>
        <w:numPr>
          <w:ilvl w:val="0"/>
          <w:numId w:val="3"/>
        </w:numPr>
        <w:spacing w:line="360" w:lineRule="auto"/>
        <w:ind w:left="450"/>
        <w:rPr>
          <w:rFonts w:ascii="Times New Roman" w:hAnsi="Times New Roman" w:cs="Times New Roman"/>
          <w:b/>
          <w:sz w:val="30"/>
          <w:szCs w:val="30"/>
        </w:rPr>
      </w:pPr>
      <w:r w:rsidRPr="00A93F2E">
        <w:rPr>
          <w:rFonts w:ascii="Times New Roman" w:hAnsi="Times New Roman" w:cs="Times New Roman"/>
          <w:b/>
          <w:sz w:val="30"/>
          <w:szCs w:val="30"/>
        </w:rPr>
        <w:t xml:space="preserve">Such interpretation shall be final and binding. </w:t>
      </w:r>
    </w:p>
    <w:p w14:paraId="0FFE2621" w14:textId="77777777" w:rsidR="003301E6" w:rsidRDefault="003301E6">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24097F88" w14:textId="77777777" w:rsidR="00A93F2E" w:rsidRPr="002F49DA" w:rsidRDefault="00A93F2E" w:rsidP="00A93F2E">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COMPLAINT PROCEDURE:</w:t>
      </w:r>
    </w:p>
    <w:p w14:paraId="1B6E3915" w14:textId="77777777" w:rsidR="00A93F2E" w:rsidRPr="002F49DA"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If a Team believes that violation of the Competition Rules has taken place at any stage of the Competition, the </w:t>
      </w:r>
      <w:r w:rsidR="00C37332">
        <w:rPr>
          <w:rFonts w:ascii="Times New Roman" w:hAnsi="Times New Roman" w:cs="Times New Roman"/>
          <w:b/>
          <w:sz w:val="30"/>
          <w:szCs w:val="30"/>
        </w:rPr>
        <w:t>t</w:t>
      </w:r>
      <w:r w:rsidRPr="002F49DA">
        <w:rPr>
          <w:rFonts w:ascii="Times New Roman" w:hAnsi="Times New Roman" w:cs="Times New Roman"/>
          <w:b/>
          <w:sz w:val="30"/>
          <w:szCs w:val="30"/>
        </w:rPr>
        <w:t xml:space="preserve">eam(s) within half an hour after the </w:t>
      </w:r>
      <w:r w:rsidR="004C7CC7">
        <w:rPr>
          <w:rFonts w:ascii="Times New Roman" w:hAnsi="Times New Roman" w:cs="Times New Roman"/>
          <w:b/>
          <w:sz w:val="30"/>
          <w:szCs w:val="30"/>
        </w:rPr>
        <w:t>competition</w:t>
      </w:r>
      <w:r w:rsidRPr="002F49DA">
        <w:rPr>
          <w:rFonts w:ascii="Times New Roman" w:hAnsi="Times New Roman" w:cs="Times New Roman"/>
          <w:b/>
          <w:sz w:val="30"/>
          <w:szCs w:val="30"/>
        </w:rPr>
        <w:t xml:space="preserve"> of the round in which violation has allegedly occurred should register a complaint in writing with the Principal</w:t>
      </w:r>
    </w:p>
    <w:p w14:paraId="6E90A8B4" w14:textId="77777777" w:rsidR="00A93F2E" w:rsidRPr="002F49DA"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Team(s) under no circumstances shall approach the Panel with any complaints</w:t>
      </w:r>
    </w:p>
    <w:p w14:paraId="3EA4E592" w14:textId="77777777" w:rsidR="00A93F2E" w:rsidRPr="002F49DA"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Teams may approach to Moot Court </w:t>
      </w:r>
      <w:r w:rsidR="005E1AC3">
        <w:rPr>
          <w:rFonts w:ascii="Times New Roman" w:hAnsi="Times New Roman" w:cs="Times New Roman"/>
          <w:b/>
          <w:sz w:val="30"/>
          <w:szCs w:val="30"/>
        </w:rPr>
        <w:t>Society</w:t>
      </w:r>
      <w:r w:rsidRPr="002F49DA">
        <w:rPr>
          <w:rFonts w:ascii="Times New Roman" w:hAnsi="Times New Roman" w:cs="Times New Roman"/>
          <w:b/>
          <w:sz w:val="30"/>
          <w:szCs w:val="30"/>
        </w:rPr>
        <w:t xml:space="preserve"> for redressal of their complaint which shall be in writing. Complaint shall clearly describe the violation and the parties involved in the violation</w:t>
      </w:r>
    </w:p>
    <w:p w14:paraId="5707E655" w14:textId="77777777" w:rsidR="00A93F2E" w:rsidRPr="002F49DA"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The Team shall not directly approach the judges regarding a violation of these Rules</w:t>
      </w:r>
    </w:p>
    <w:p w14:paraId="651C31FA" w14:textId="77777777" w:rsidR="00A93F2E" w:rsidRPr="002F49DA"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2F49DA">
        <w:rPr>
          <w:rFonts w:ascii="Times New Roman" w:hAnsi="Times New Roman" w:cs="Times New Roman"/>
          <w:b/>
          <w:sz w:val="30"/>
          <w:szCs w:val="30"/>
        </w:rPr>
        <w:t xml:space="preserve">Moot Court </w:t>
      </w:r>
      <w:r w:rsidR="005E1AC3">
        <w:rPr>
          <w:rFonts w:ascii="Times New Roman" w:hAnsi="Times New Roman" w:cs="Times New Roman"/>
          <w:b/>
          <w:sz w:val="30"/>
          <w:szCs w:val="30"/>
        </w:rPr>
        <w:t>Society</w:t>
      </w:r>
      <w:r w:rsidRPr="002F49DA">
        <w:rPr>
          <w:rFonts w:ascii="Times New Roman" w:hAnsi="Times New Roman" w:cs="Times New Roman"/>
          <w:b/>
          <w:sz w:val="30"/>
          <w:szCs w:val="30"/>
        </w:rPr>
        <w:t xml:space="preserve"> will have a final say on the Complaints made by a </w:t>
      </w:r>
      <w:r w:rsidR="003301E6">
        <w:rPr>
          <w:rFonts w:ascii="Times New Roman" w:hAnsi="Times New Roman" w:cs="Times New Roman"/>
          <w:b/>
          <w:sz w:val="30"/>
          <w:szCs w:val="30"/>
        </w:rPr>
        <w:t>t</w:t>
      </w:r>
      <w:r w:rsidRPr="002F49DA">
        <w:rPr>
          <w:rFonts w:ascii="Times New Roman" w:hAnsi="Times New Roman" w:cs="Times New Roman"/>
          <w:b/>
          <w:sz w:val="30"/>
          <w:szCs w:val="30"/>
        </w:rPr>
        <w:t>eam</w:t>
      </w:r>
    </w:p>
    <w:p w14:paraId="05B641A1" w14:textId="77777777" w:rsidR="003301E6" w:rsidRDefault="003301E6">
      <w:pPr>
        <w:rPr>
          <w:rFonts w:ascii="Times New Roman" w:hAnsi="Times New Roman" w:cs="Times New Roman"/>
          <w:b/>
          <w:color w:val="CC3300"/>
          <w:sz w:val="32"/>
          <w:szCs w:val="28"/>
          <w:u w:val="single"/>
        </w:rPr>
      </w:pPr>
      <w:r>
        <w:rPr>
          <w:rFonts w:ascii="Times New Roman" w:hAnsi="Times New Roman" w:cs="Times New Roman"/>
          <w:b/>
          <w:color w:val="CC3300"/>
          <w:sz w:val="32"/>
          <w:szCs w:val="28"/>
          <w:u w:val="single"/>
        </w:rPr>
        <w:br w:type="page"/>
      </w:r>
    </w:p>
    <w:p w14:paraId="3C006FFE" w14:textId="77777777" w:rsidR="00A93F2E" w:rsidRPr="002F49DA" w:rsidRDefault="00A93F2E" w:rsidP="00A93F2E">
      <w:pPr>
        <w:spacing w:line="360" w:lineRule="auto"/>
        <w:rPr>
          <w:rFonts w:ascii="Times New Roman" w:hAnsi="Times New Roman" w:cs="Times New Roman"/>
          <w:b/>
          <w:color w:val="CC3300"/>
          <w:sz w:val="32"/>
          <w:szCs w:val="28"/>
          <w:u w:val="single"/>
        </w:rPr>
      </w:pPr>
      <w:r w:rsidRPr="002F49DA">
        <w:rPr>
          <w:rFonts w:ascii="Times New Roman" w:hAnsi="Times New Roman" w:cs="Times New Roman"/>
          <w:b/>
          <w:color w:val="CC3300"/>
          <w:sz w:val="32"/>
          <w:szCs w:val="28"/>
          <w:u w:val="single"/>
        </w:rPr>
        <w:lastRenderedPageBreak/>
        <w:t>AWARDS:</w:t>
      </w:r>
    </w:p>
    <w:p w14:paraId="77D52715" w14:textId="77777777" w:rsidR="00A93F2E" w:rsidRPr="00A93F2E"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A93F2E">
        <w:rPr>
          <w:rFonts w:ascii="Times New Roman" w:hAnsi="Times New Roman" w:cs="Times New Roman"/>
          <w:sz w:val="30"/>
          <w:szCs w:val="30"/>
        </w:rPr>
        <w:t>The</w:t>
      </w:r>
      <w:r w:rsidRPr="00A93F2E">
        <w:rPr>
          <w:rFonts w:ascii="Times New Roman" w:hAnsi="Times New Roman" w:cs="Times New Roman"/>
          <w:b/>
          <w:sz w:val="30"/>
          <w:szCs w:val="30"/>
        </w:rPr>
        <w:t xml:space="preserve"> Winning Team </w:t>
      </w:r>
      <w:r w:rsidRPr="003301E6">
        <w:rPr>
          <w:rFonts w:ascii="Times New Roman" w:hAnsi="Times New Roman" w:cs="Times New Roman"/>
          <w:sz w:val="30"/>
          <w:szCs w:val="30"/>
        </w:rPr>
        <w:t>shall be awarded a cash prize of</w:t>
      </w:r>
      <w:r w:rsidRPr="00A93F2E">
        <w:rPr>
          <w:rFonts w:ascii="Times New Roman" w:hAnsi="Times New Roman" w:cs="Times New Roman"/>
          <w:b/>
          <w:sz w:val="30"/>
          <w:szCs w:val="30"/>
        </w:rPr>
        <w:t xml:space="preserve"> 25000/-</w:t>
      </w:r>
    </w:p>
    <w:p w14:paraId="4749393B" w14:textId="77777777" w:rsidR="00A93F2E" w:rsidRPr="00A93F2E"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A93F2E">
        <w:rPr>
          <w:rFonts w:ascii="Times New Roman" w:hAnsi="Times New Roman" w:cs="Times New Roman"/>
          <w:sz w:val="30"/>
          <w:szCs w:val="30"/>
        </w:rPr>
        <w:t>The</w:t>
      </w:r>
      <w:r w:rsidR="00FD7DC3">
        <w:rPr>
          <w:rFonts w:ascii="Times New Roman" w:hAnsi="Times New Roman" w:cs="Times New Roman"/>
          <w:b/>
          <w:sz w:val="30"/>
          <w:szCs w:val="30"/>
        </w:rPr>
        <w:t xml:space="preserve"> Runner-up</w:t>
      </w:r>
      <w:r w:rsidRPr="00A93F2E">
        <w:rPr>
          <w:rFonts w:ascii="Times New Roman" w:hAnsi="Times New Roman" w:cs="Times New Roman"/>
          <w:b/>
          <w:sz w:val="30"/>
          <w:szCs w:val="30"/>
        </w:rPr>
        <w:t xml:space="preserve"> Team </w:t>
      </w:r>
      <w:r w:rsidRPr="00A93F2E">
        <w:rPr>
          <w:rFonts w:ascii="Times New Roman" w:hAnsi="Times New Roman" w:cs="Times New Roman"/>
          <w:sz w:val="30"/>
          <w:szCs w:val="30"/>
        </w:rPr>
        <w:t xml:space="preserve">shall be awarded a cash prize of </w:t>
      </w:r>
      <w:r w:rsidRPr="00A93F2E">
        <w:rPr>
          <w:rFonts w:ascii="Times New Roman" w:hAnsi="Times New Roman" w:cs="Times New Roman"/>
          <w:b/>
          <w:sz w:val="30"/>
          <w:szCs w:val="30"/>
        </w:rPr>
        <w:t>15000/-</w:t>
      </w:r>
    </w:p>
    <w:p w14:paraId="5F2555C9" w14:textId="77777777" w:rsidR="00A93F2E" w:rsidRPr="00A93F2E"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A93F2E">
        <w:rPr>
          <w:rFonts w:ascii="Times New Roman" w:hAnsi="Times New Roman" w:cs="Times New Roman"/>
          <w:sz w:val="30"/>
          <w:szCs w:val="30"/>
        </w:rPr>
        <w:t>The</w:t>
      </w:r>
      <w:r w:rsidRPr="00A93F2E">
        <w:rPr>
          <w:rFonts w:ascii="Times New Roman" w:hAnsi="Times New Roman" w:cs="Times New Roman"/>
          <w:b/>
          <w:sz w:val="30"/>
          <w:szCs w:val="30"/>
        </w:rPr>
        <w:t xml:space="preserve"> Best Written Submission </w:t>
      </w:r>
      <w:r w:rsidRPr="00A93F2E">
        <w:rPr>
          <w:rFonts w:ascii="Times New Roman" w:hAnsi="Times New Roman" w:cs="Times New Roman"/>
          <w:sz w:val="30"/>
          <w:szCs w:val="30"/>
        </w:rPr>
        <w:t xml:space="preserve">award carries cash prize of </w:t>
      </w:r>
      <w:r w:rsidRPr="00A93F2E">
        <w:rPr>
          <w:rFonts w:ascii="Times New Roman" w:hAnsi="Times New Roman" w:cs="Times New Roman"/>
          <w:b/>
          <w:sz w:val="30"/>
          <w:szCs w:val="30"/>
        </w:rPr>
        <w:t>5000/-</w:t>
      </w:r>
    </w:p>
    <w:p w14:paraId="3658F98E" w14:textId="77777777" w:rsidR="00A93F2E" w:rsidRPr="00A93F2E" w:rsidRDefault="00A93F2E" w:rsidP="003106C4">
      <w:pPr>
        <w:pStyle w:val="ListParagraph"/>
        <w:numPr>
          <w:ilvl w:val="0"/>
          <w:numId w:val="3"/>
        </w:numPr>
        <w:spacing w:line="360" w:lineRule="auto"/>
        <w:ind w:left="450"/>
        <w:rPr>
          <w:rFonts w:ascii="Times New Roman" w:hAnsi="Times New Roman" w:cs="Times New Roman"/>
          <w:b/>
          <w:sz w:val="30"/>
          <w:szCs w:val="30"/>
        </w:rPr>
      </w:pPr>
      <w:r w:rsidRPr="00A93F2E">
        <w:rPr>
          <w:rFonts w:ascii="Times New Roman" w:hAnsi="Times New Roman" w:cs="Times New Roman"/>
          <w:sz w:val="30"/>
          <w:szCs w:val="30"/>
        </w:rPr>
        <w:t>The</w:t>
      </w:r>
      <w:r w:rsidRPr="00A93F2E">
        <w:rPr>
          <w:rFonts w:ascii="Times New Roman" w:hAnsi="Times New Roman" w:cs="Times New Roman"/>
          <w:b/>
          <w:sz w:val="30"/>
          <w:szCs w:val="30"/>
        </w:rPr>
        <w:t xml:space="preserve"> Best Speaker </w:t>
      </w:r>
      <w:r w:rsidRPr="00A93F2E">
        <w:rPr>
          <w:rFonts w:ascii="Times New Roman" w:hAnsi="Times New Roman" w:cs="Times New Roman"/>
          <w:sz w:val="30"/>
          <w:szCs w:val="30"/>
        </w:rPr>
        <w:t>shall be awarded a cash prize of</w:t>
      </w:r>
      <w:r w:rsidRPr="00A93F2E">
        <w:rPr>
          <w:rFonts w:ascii="Times New Roman" w:hAnsi="Times New Roman" w:cs="Times New Roman"/>
          <w:b/>
          <w:sz w:val="30"/>
          <w:szCs w:val="30"/>
        </w:rPr>
        <w:t xml:space="preserve"> 5000/-</w:t>
      </w:r>
    </w:p>
    <w:p w14:paraId="0E6A87E4" w14:textId="77777777" w:rsidR="00E65A75" w:rsidRDefault="00E65A75" w:rsidP="009C0FC3">
      <w:pPr>
        <w:spacing w:line="360" w:lineRule="auto"/>
        <w:rPr>
          <w:rFonts w:ascii="Times New Roman" w:hAnsi="Times New Roman" w:cs="Times New Roman"/>
          <w:b/>
          <w:sz w:val="30"/>
          <w:szCs w:val="30"/>
        </w:rPr>
      </w:pPr>
    </w:p>
    <w:p w14:paraId="27EBFE5C" w14:textId="77777777" w:rsidR="00126B8B" w:rsidRDefault="00A93F2E" w:rsidP="009C0FC3">
      <w:pPr>
        <w:spacing w:line="360" w:lineRule="auto"/>
        <w:rPr>
          <w:rFonts w:ascii="Times New Roman" w:hAnsi="Times New Roman" w:cs="Times New Roman"/>
          <w:b/>
          <w:sz w:val="30"/>
          <w:szCs w:val="30"/>
        </w:rPr>
      </w:pPr>
      <w:r w:rsidRPr="009C0FC3">
        <w:rPr>
          <w:rFonts w:ascii="Times New Roman" w:hAnsi="Times New Roman" w:cs="Times New Roman"/>
          <w:b/>
          <w:sz w:val="30"/>
          <w:szCs w:val="30"/>
        </w:rPr>
        <w:t xml:space="preserve">The MOOT COURT </w:t>
      </w:r>
      <w:r w:rsidR="005E1AC3">
        <w:rPr>
          <w:rFonts w:ascii="Times New Roman" w:hAnsi="Times New Roman" w:cs="Times New Roman"/>
          <w:b/>
          <w:sz w:val="30"/>
          <w:szCs w:val="30"/>
        </w:rPr>
        <w:t>SOCIETY</w:t>
      </w:r>
      <w:r w:rsidRPr="009C0FC3">
        <w:rPr>
          <w:rFonts w:ascii="Times New Roman" w:hAnsi="Times New Roman" w:cs="Times New Roman"/>
          <w:b/>
          <w:sz w:val="30"/>
          <w:szCs w:val="30"/>
        </w:rPr>
        <w:t xml:space="preserve"> shall serve as final arbiter of implementation and interpretation of these Rules</w:t>
      </w:r>
    </w:p>
    <w:p w14:paraId="2389E2AB" w14:textId="77777777" w:rsidR="00E65A75" w:rsidRDefault="00E65A75" w:rsidP="009C0FC3">
      <w:pPr>
        <w:spacing w:line="360" w:lineRule="auto"/>
        <w:rPr>
          <w:rFonts w:ascii="Times New Roman" w:hAnsi="Times New Roman" w:cs="Times New Roman"/>
          <w:b/>
          <w:sz w:val="30"/>
          <w:szCs w:val="30"/>
        </w:rPr>
      </w:pPr>
    </w:p>
    <w:p w14:paraId="7BC98C64" w14:textId="77777777" w:rsidR="00187686" w:rsidRDefault="00187686" w:rsidP="009C0FC3">
      <w:pPr>
        <w:spacing w:line="360" w:lineRule="auto"/>
        <w:rPr>
          <w:rFonts w:ascii="Times New Roman" w:hAnsi="Times New Roman" w:cs="Times New Roman"/>
          <w:b/>
          <w:sz w:val="30"/>
          <w:szCs w:val="30"/>
        </w:rPr>
      </w:pPr>
    </w:p>
    <w:p w14:paraId="7E1BC319" w14:textId="77777777" w:rsidR="00C37332" w:rsidRDefault="00C37332" w:rsidP="009C0FC3">
      <w:pPr>
        <w:spacing w:line="360" w:lineRule="auto"/>
        <w:rPr>
          <w:rFonts w:ascii="Times New Roman" w:hAnsi="Times New Roman" w:cs="Times New Roman"/>
          <w:b/>
          <w:sz w:val="30"/>
          <w:szCs w:val="30"/>
        </w:rPr>
      </w:pPr>
    </w:p>
    <w:p w14:paraId="0A189025" w14:textId="77777777" w:rsidR="00C37332" w:rsidRDefault="00C37332" w:rsidP="009C0FC3">
      <w:pPr>
        <w:spacing w:line="360" w:lineRule="auto"/>
        <w:rPr>
          <w:rFonts w:ascii="Times New Roman" w:hAnsi="Times New Roman" w:cs="Times New Roman"/>
          <w:b/>
          <w:sz w:val="30"/>
          <w:szCs w:val="30"/>
        </w:rPr>
      </w:pPr>
    </w:p>
    <w:p w14:paraId="6B5E8ADE" w14:textId="77777777" w:rsidR="00C37332" w:rsidRDefault="00C37332" w:rsidP="009C0FC3">
      <w:pPr>
        <w:spacing w:line="360" w:lineRule="auto"/>
        <w:rPr>
          <w:rFonts w:ascii="Times New Roman" w:hAnsi="Times New Roman" w:cs="Times New Roman"/>
          <w:b/>
          <w:sz w:val="30"/>
          <w:szCs w:val="30"/>
        </w:rPr>
      </w:pPr>
    </w:p>
    <w:p w14:paraId="25026607" w14:textId="77777777" w:rsidR="00C37332" w:rsidRDefault="00C37332" w:rsidP="009C0FC3">
      <w:pPr>
        <w:spacing w:line="360" w:lineRule="auto"/>
        <w:rPr>
          <w:rFonts w:ascii="Times New Roman" w:hAnsi="Times New Roman" w:cs="Times New Roman"/>
          <w:b/>
          <w:sz w:val="30"/>
          <w:szCs w:val="30"/>
        </w:rPr>
      </w:pPr>
    </w:p>
    <w:p w14:paraId="6810EC4A" w14:textId="77777777" w:rsidR="00C37332" w:rsidRDefault="00C37332" w:rsidP="009C0FC3">
      <w:pPr>
        <w:spacing w:line="360" w:lineRule="auto"/>
        <w:rPr>
          <w:rFonts w:ascii="Times New Roman" w:hAnsi="Times New Roman" w:cs="Times New Roman"/>
          <w:b/>
          <w:sz w:val="30"/>
          <w:szCs w:val="30"/>
        </w:rPr>
      </w:pPr>
    </w:p>
    <w:p w14:paraId="6C45B33D" w14:textId="77777777" w:rsidR="00187686" w:rsidRPr="00187686" w:rsidRDefault="00187686" w:rsidP="00187686">
      <w:pPr>
        <w:spacing w:line="240" w:lineRule="auto"/>
        <w:ind w:left="4320" w:firstLine="720"/>
        <w:contextualSpacing/>
        <w:rPr>
          <w:rFonts w:ascii="Times New Roman" w:hAnsi="Times New Roman" w:cs="Times New Roman"/>
          <w:b/>
          <w:sz w:val="32"/>
          <w:szCs w:val="24"/>
        </w:rPr>
      </w:pPr>
      <w:r w:rsidRPr="00187686">
        <w:rPr>
          <w:rFonts w:ascii="Times New Roman" w:hAnsi="Times New Roman" w:cs="Times New Roman"/>
          <w:b/>
          <w:sz w:val="32"/>
          <w:szCs w:val="24"/>
        </w:rPr>
        <w:t>Professor N. Rangaiah</w:t>
      </w:r>
      <w:r w:rsidRPr="00187686">
        <w:rPr>
          <w:rFonts w:ascii="Times New Roman" w:hAnsi="Times New Roman" w:cs="Times New Roman"/>
          <w:sz w:val="32"/>
          <w:szCs w:val="24"/>
        </w:rPr>
        <w:t>,</w:t>
      </w:r>
    </w:p>
    <w:p w14:paraId="48FA1BA1" w14:textId="77777777" w:rsidR="00B35347" w:rsidRDefault="00B35347" w:rsidP="00755347">
      <w:pPr>
        <w:spacing w:line="240" w:lineRule="auto"/>
        <w:ind w:left="4320" w:firstLine="720"/>
        <w:contextualSpacing/>
        <w:rPr>
          <w:rFonts w:ascii="Times New Roman" w:hAnsi="Times New Roman" w:cs="Times New Roman"/>
          <w:sz w:val="28"/>
          <w:szCs w:val="24"/>
        </w:rPr>
      </w:pPr>
      <w:r>
        <w:rPr>
          <w:rFonts w:ascii="Times New Roman" w:hAnsi="Times New Roman" w:cs="Times New Roman"/>
          <w:sz w:val="28"/>
          <w:szCs w:val="24"/>
        </w:rPr>
        <w:t xml:space="preserve">The </w:t>
      </w:r>
      <w:r w:rsidR="00A93F2E" w:rsidRPr="00A93F2E">
        <w:rPr>
          <w:rFonts w:ascii="Times New Roman" w:hAnsi="Times New Roman" w:cs="Times New Roman"/>
          <w:sz w:val="28"/>
          <w:szCs w:val="24"/>
        </w:rPr>
        <w:t xml:space="preserve">Principal, </w:t>
      </w:r>
    </w:p>
    <w:p w14:paraId="3E02BBB1" w14:textId="77777777" w:rsidR="00A93F2E" w:rsidRPr="00A93F2E" w:rsidRDefault="00A93F2E" w:rsidP="00755347">
      <w:pPr>
        <w:spacing w:line="240" w:lineRule="auto"/>
        <w:ind w:left="4320" w:firstLine="720"/>
        <w:contextualSpacing/>
        <w:rPr>
          <w:rFonts w:ascii="Times New Roman" w:hAnsi="Times New Roman" w:cs="Times New Roman"/>
          <w:sz w:val="28"/>
          <w:szCs w:val="24"/>
        </w:rPr>
      </w:pPr>
      <w:r w:rsidRPr="00A93F2E">
        <w:rPr>
          <w:rFonts w:ascii="Times New Roman" w:hAnsi="Times New Roman" w:cs="Times New Roman"/>
          <w:sz w:val="28"/>
          <w:szCs w:val="24"/>
        </w:rPr>
        <w:t>KL College of Law,</w:t>
      </w:r>
    </w:p>
    <w:p w14:paraId="09E744BA" w14:textId="77777777" w:rsidR="00A93F2E" w:rsidRPr="00A93F2E" w:rsidRDefault="00A93F2E" w:rsidP="00755347">
      <w:pPr>
        <w:spacing w:line="240" w:lineRule="auto"/>
        <w:ind w:left="4320" w:firstLine="720"/>
        <w:contextualSpacing/>
        <w:rPr>
          <w:rFonts w:ascii="Times New Roman" w:hAnsi="Times New Roman" w:cs="Times New Roman"/>
          <w:sz w:val="28"/>
          <w:szCs w:val="24"/>
        </w:rPr>
      </w:pPr>
      <w:r w:rsidRPr="00A93F2E">
        <w:rPr>
          <w:rFonts w:ascii="Times New Roman" w:hAnsi="Times New Roman" w:cs="Times New Roman"/>
          <w:sz w:val="28"/>
          <w:szCs w:val="24"/>
        </w:rPr>
        <w:t xml:space="preserve">KL Deemed to be University, </w:t>
      </w:r>
    </w:p>
    <w:p w14:paraId="08445BBB" w14:textId="77777777" w:rsidR="00A93F2E" w:rsidRDefault="00A93F2E" w:rsidP="00755347">
      <w:pPr>
        <w:spacing w:line="240" w:lineRule="auto"/>
        <w:ind w:left="4320" w:firstLine="720"/>
        <w:contextualSpacing/>
        <w:rPr>
          <w:rFonts w:ascii="Times New Roman" w:hAnsi="Times New Roman" w:cs="Times New Roman"/>
          <w:sz w:val="28"/>
          <w:szCs w:val="24"/>
        </w:rPr>
      </w:pPr>
      <w:r w:rsidRPr="00A93F2E">
        <w:rPr>
          <w:rFonts w:ascii="Times New Roman" w:hAnsi="Times New Roman" w:cs="Times New Roman"/>
          <w:sz w:val="28"/>
          <w:szCs w:val="24"/>
        </w:rPr>
        <w:t>Green Fields, Vaddeswaram,</w:t>
      </w:r>
    </w:p>
    <w:p w14:paraId="417FC556" w14:textId="77777777" w:rsidR="00B35347" w:rsidRDefault="00B35347" w:rsidP="00755347">
      <w:pPr>
        <w:spacing w:line="240" w:lineRule="auto"/>
        <w:ind w:left="5040"/>
        <w:contextualSpacing/>
        <w:rPr>
          <w:rFonts w:ascii="Times New Roman" w:hAnsi="Times New Roman" w:cs="Times New Roman"/>
          <w:sz w:val="28"/>
          <w:szCs w:val="24"/>
        </w:rPr>
      </w:pPr>
      <w:r w:rsidRPr="00A93F2E">
        <w:rPr>
          <w:rFonts w:ascii="Times New Roman" w:hAnsi="Times New Roman" w:cs="Times New Roman"/>
          <w:sz w:val="28"/>
          <w:szCs w:val="24"/>
        </w:rPr>
        <w:t>Guntur, Andhra Pradesh</w:t>
      </w:r>
      <w:r w:rsidR="00C37332">
        <w:rPr>
          <w:rFonts w:ascii="Times New Roman" w:hAnsi="Times New Roman" w:cs="Times New Roman"/>
          <w:sz w:val="28"/>
          <w:szCs w:val="24"/>
        </w:rPr>
        <w:t>–</w:t>
      </w:r>
      <w:r>
        <w:rPr>
          <w:rFonts w:ascii="Times New Roman" w:hAnsi="Times New Roman" w:cs="Times New Roman"/>
          <w:sz w:val="28"/>
          <w:szCs w:val="24"/>
        </w:rPr>
        <w:t xml:space="preserve"> 522502</w:t>
      </w:r>
    </w:p>
    <w:p w14:paraId="5DC25B1E" w14:textId="77777777" w:rsidR="00C37332" w:rsidRDefault="00C37332" w:rsidP="00755347">
      <w:pPr>
        <w:spacing w:line="240" w:lineRule="auto"/>
        <w:ind w:left="5040"/>
        <w:contextualSpacing/>
        <w:rPr>
          <w:rFonts w:ascii="Times New Roman" w:hAnsi="Times New Roman" w:cs="Times New Roman"/>
          <w:sz w:val="28"/>
          <w:szCs w:val="24"/>
        </w:rPr>
      </w:pPr>
    </w:p>
    <w:p w14:paraId="042E76CD" w14:textId="77777777" w:rsidR="005B2F0A" w:rsidRDefault="00C37332" w:rsidP="004B1F4C">
      <w:pPr>
        <w:jc w:val="center"/>
        <w:rPr>
          <w:rFonts w:ascii="Times New Roman" w:hAnsi="Times New Roman" w:cs="Times New Roman"/>
          <w:sz w:val="28"/>
          <w:szCs w:val="24"/>
        </w:rPr>
      </w:pPr>
      <w:r>
        <w:rPr>
          <w:rFonts w:ascii="Times New Roman" w:hAnsi="Times New Roman" w:cs="Times New Roman"/>
          <w:sz w:val="28"/>
          <w:szCs w:val="24"/>
        </w:rPr>
        <w:br w:type="page"/>
      </w:r>
      <w:r w:rsidRPr="00C37332">
        <w:rPr>
          <w:rFonts w:ascii="Times New Roman" w:hAnsi="Times New Roman" w:cs="Times New Roman"/>
          <w:b/>
          <w:color w:val="CC3300"/>
          <w:sz w:val="32"/>
          <w:szCs w:val="28"/>
          <w:u w:val="single"/>
        </w:rPr>
        <w:lastRenderedPageBreak/>
        <w:t>IMPORTANT DATES</w:t>
      </w:r>
    </w:p>
    <w:p w14:paraId="05905557" w14:textId="77777777" w:rsidR="004B1F4C" w:rsidRDefault="004B1F4C" w:rsidP="004B1F4C">
      <w:pPr>
        <w:jc w:val="center"/>
        <w:rPr>
          <w:rFonts w:ascii="Times New Roman" w:hAnsi="Times New Roman" w:cs="Times New Roman"/>
          <w:sz w:val="28"/>
          <w:szCs w:val="24"/>
        </w:rPr>
      </w:pPr>
    </w:p>
    <w:tbl>
      <w:tblPr>
        <w:tblStyle w:val="TableGrid"/>
        <w:tblW w:w="0" w:type="auto"/>
        <w:tblLook w:val="04A0" w:firstRow="1" w:lastRow="0" w:firstColumn="1" w:lastColumn="0" w:noHBand="0" w:noVBand="1"/>
      </w:tblPr>
      <w:tblGrid>
        <w:gridCol w:w="1188"/>
        <w:gridCol w:w="5139"/>
        <w:gridCol w:w="3163"/>
      </w:tblGrid>
      <w:tr w:rsidR="00C37332" w14:paraId="2841532C" w14:textId="77777777" w:rsidTr="00C31384">
        <w:trPr>
          <w:trHeight w:val="724"/>
        </w:trPr>
        <w:tc>
          <w:tcPr>
            <w:tcW w:w="1188" w:type="dxa"/>
            <w:vAlign w:val="center"/>
          </w:tcPr>
          <w:p w14:paraId="0D26AD4C" w14:textId="77777777" w:rsidR="00C37332" w:rsidRPr="00C31384" w:rsidRDefault="0013532A" w:rsidP="008012FB">
            <w:pPr>
              <w:contextualSpacing/>
              <w:jc w:val="center"/>
              <w:rPr>
                <w:rFonts w:ascii="Times New Roman" w:hAnsi="Times New Roman" w:cs="Times New Roman"/>
                <w:b/>
                <w:color w:val="C00000"/>
                <w:sz w:val="32"/>
                <w:szCs w:val="24"/>
              </w:rPr>
            </w:pPr>
            <w:r w:rsidRPr="00C31384">
              <w:rPr>
                <w:rFonts w:ascii="Times New Roman" w:hAnsi="Times New Roman" w:cs="Times New Roman"/>
                <w:b/>
                <w:color w:val="C00000"/>
                <w:sz w:val="32"/>
                <w:szCs w:val="24"/>
              </w:rPr>
              <w:t>Sl. No.</w:t>
            </w:r>
          </w:p>
        </w:tc>
        <w:tc>
          <w:tcPr>
            <w:tcW w:w="5139" w:type="dxa"/>
            <w:vAlign w:val="center"/>
          </w:tcPr>
          <w:p w14:paraId="1FD2E30D" w14:textId="77777777" w:rsidR="00C37332" w:rsidRPr="00C31384" w:rsidRDefault="0013532A" w:rsidP="008012FB">
            <w:pPr>
              <w:contextualSpacing/>
              <w:rPr>
                <w:rFonts w:ascii="Times New Roman" w:hAnsi="Times New Roman" w:cs="Times New Roman"/>
                <w:b/>
                <w:color w:val="C00000"/>
                <w:sz w:val="32"/>
                <w:szCs w:val="24"/>
              </w:rPr>
            </w:pPr>
            <w:r w:rsidRPr="00C31384">
              <w:rPr>
                <w:rFonts w:ascii="Times New Roman" w:hAnsi="Times New Roman" w:cs="Times New Roman"/>
                <w:b/>
                <w:color w:val="C00000"/>
                <w:sz w:val="32"/>
                <w:szCs w:val="24"/>
              </w:rPr>
              <w:t>Activities</w:t>
            </w:r>
          </w:p>
        </w:tc>
        <w:tc>
          <w:tcPr>
            <w:tcW w:w="3163" w:type="dxa"/>
            <w:vAlign w:val="center"/>
          </w:tcPr>
          <w:p w14:paraId="785D242A" w14:textId="77777777" w:rsidR="00C37332" w:rsidRPr="00C31384" w:rsidRDefault="0013532A" w:rsidP="008012FB">
            <w:pPr>
              <w:contextualSpacing/>
              <w:jc w:val="center"/>
              <w:rPr>
                <w:rFonts w:ascii="Times New Roman" w:hAnsi="Times New Roman" w:cs="Times New Roman"/>
                <w:b/>
                <w:color w:val="C00000"/>
                <w:sz w:val="32"/>
                <w:szCs w:val="24"/>
              </w:rPr>
            </w:pPr>
            <w:r w:rsidRPr="00C31384">
              <w:rPr>
                <w:rFonts w:ascii="Times New Roman" w:hAnsi="Times New Roman" w:cs="Times New Roman"/>
                <w:b/>
                <w:color w:val="C00000"/>
                <w:sz w:val="32"/>
                <w:szCs w:val="24"/>
              </w:rPr>
              <w:t>Dates</w:t>
            </w:r>
          </w:p>
        </w:tc>
      </w:tr>
      <w:tr w:rsidR="00C37332" w14:paraId="4923CF76" w14:textId="77777777" w:rsidTr="00C31384">
        <w:trPr>
          <w:trHeight w:val="780"/>
        </w:trPr>
        <w:tc>
          <w:tcPr>
            <w:tcW w:w="1188" w:type="dxa"/>
            <w:vAlign w:val="center"/>
          </w:tcPr>
          <w:p w14:paraId="6D2098D2" w14:textId="77777777" w:rsidR="00C37332" w:rsidRPr="008012FB" w:rsidRDefault="00C37332"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1693A854" w14:textId="77777777" w:rsidR="00C37332" w:rsidRPr="008012FB" w:rsidRDefault="0013532A"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Problem statement availability</w:t>
            </w:r>
          </w:p>
        </w:tc>
        <w:tc>
          <w:tcPr>
            <w:tcW w:w="3163" w:type="dxa"/>
            <w:vAlign w:val="center"/>
          </w:tcPr>
          <w:p w14:paraId="39AD51B1" w14:textId="77777777" w:rsidR="00C37332" w:rsidRPr="008012FB" w:rsidRDefault="0013532A"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20</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 xml:space="preserve"> August 2019</w:t>
            </w:r>
          </w:p>
        </w:tc>
      </w:tr>
      <w:tr w:rsidR="00C37332" w14:paraId="22125988" w14:textId="77777777" w:rsidTr="00C31384">
        <w:trPr>
          <w:trHeight w:val="780"/>
        </w:trPr>
        <w:tc>
          <w:tcPr>
            <w:tcW w:w="1188" w:type="dxa"/>
            <w:vAlign w:val="center"/>
          </w:tcPr>
          <w:p w14:paraId="7DDACBBD" w14:textId="77777777" w:rsidR="00C37332" w:rsidRPr="008012FB" w:rsidRDefault="00C37332"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4DC704C0" w14:textId="77777777" w:rsidR="00C37332" w:rsidRPr="008012FB" w:rsidRDefault="0013532A"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Last Date for Registration</w:t>
            </w:r>
          </w:p>
        </w:tc>
        <w:tc>
          <w:tcPr>
            <w:tcW w:w="3163" w:type="dxa"/>
            <w:vAlign w:val="center"/>
          </w:tcPr>
          <w:p w14:paraId="670E1396" w14:textId="77777777" w:rsidR="00C37332" w:rsidRPr="008012FB" w:rsidRDefault="0013532A"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30</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 xml:space="preserve"> September 2019</w:t>
            </w:r>
          </w:p>
        </w:tc>
      </w:tr>
      <w:tr w:rsidR="0013532A" w14:paraId="4368FBCC" w14:textId="77777777" w:rsidTr="00C31384">
        <w:trPr>
          <w:trHeight w:val="780"/>
        </w:trPr>
        <w:tc>
          <w:tcPr>
            <w:tcW w:w="1188" w:type="dxa"/>
            <w:vAlign w:val="center"/>
          </w:tcPr>
          <w:p w14:paraId="3501696F" w14:textId="77777777" w:rsidR="0013532A" w:rsidRPr="008012FB" w:rsidRDefault="0013532A"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1236958D" w14:textId="77777777" w:rsidR="0013532A" w:rsidRPr="008012FB" w:rsidRDefault="0013532A"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Last Date for Clarifications</w:t>
            </w:r>
          </w:p>
        </w:tc>
        <w:tc>
          <w:tcPr>
            <w:tcW w:w="3163" w:type="dxa"/>
            <w:vAlign w:val="center"/>
          </w:tcPr>
          <w:p w14:paraId="53140DF9" w14:textId="77777777" w:rsidR="0013532A" w:rsidRPr="008012FB" w:rsidRDefault="0013532A"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3</w:t>
            </w:r>
            <w:r w:rsidRPr="008012FB">
              <w:rPr>
                <w:rFonts w:ascii="Times New Roman" w:hAnsi="Times New Roman" w:cs="Times New Roman"/>
                <w:b/>
                <w:sz w:val="28"/>
                <w:szCs w:val="24"/>
                <w:vertAlign w:val="superscript"/>
              </w:rPr>
              <w:t>rd</w:t>
            </w:r>
            <w:r w:rsidRPr="008012FB">
              <w:rPr>
                <w:rFonts w:ascii="Times New Roman" w:hAnsi="Times New Roman" w:cs="Times New Roman"/>
                <w:b/>
                <w:sz w:val="28"/>
                <w:szCs w:val="24"/>
              </w:rPr>
              <w:t xml:space="preserve"> October 2019</w:t>
            </w:r>
          </w:p>
        </w:tc>
      </w:tr>
      <w:tr w:rsidR="0013532A" w14:paraId="035C8D69" w14:textId="77777777" w:rsidTr="00C31384">
        <w:trPr>
          <w:trHeight w:val="780"/>
        </w:trPr>
        <w:tc>
          <w:tcPr>
            <w:tcW w:w="1188" w:type="dxa"/>
            <w:vAlign w:val="center"/>
          </w:tcPr>
          <w:p w14:paraId="2D90A1FE" w14:textId="77777777" w:rsidR="0013532A" w:rsidRPr="008012FB" w:rsidRDefault="0013532A"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20A361CB" w14:textId="77777777" w:rsidR="0013532A" w:rsidRPr="008012FB" w:rsidRDefault="0013532A"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Acknowledgement of Team Code</w:t>
            </w:r>
          </w:p>
        </w:tc>
        <w:tc>
          <w:tcPr>
            <w:tcW w:w="3163" w:type="dxa"/>
            <w:vAlign w:val="center"/>
          </w:tcPr>
          <w:p w14:paraId="36EB7E64" w14:textId="77777777" w:rsidR="0013532A" w:rsidRPr="008012FB" w:rsidRDefault="0013532A"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5</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 xml:space="preserve"> October 2019</w:t>
            </w:r>
          </w:p>
        </w:tc>
      </w:tr>
      <w:tr w:rsidR="0013532A" w14:paraId="2ADF5F1D" w14:textId="77777777" w:rsidTr="00C31384">
        <w:trPr>
          <w:trHeight w:val="780"/>
        </w:trPr>
        <w:tc>
          <w:tcPr>
            <w:tcW w:w="1188" w:type="dxa"/>
            <w:vAlign w:val="center"/>
          </w:tcPr>
          <w:p w14:paraId="10A9A8C6" w14:textId="77777777" w:rsidR="0013532A" w:rsidRPr="008012FB" w:rsidRDefault="0013532A"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57BC6D2C" w14:textId="77777777" w:rsidR="0013532A" w:rsidRPr="008012FB" w:rsidRDefault="0013532A"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Last Date for submission of Memorials (soft copy)</w:t>
            </w:r>
          </w:p>
        </w:tc>
        <w:tc>
          <w:tcPr>
            <w:tcW w:w="3163" w:type="dxa"/>
            <w:vAlign w:val="center"/>
          </w:tcPr>
          <w:p w14:paraId="72B5287E" w14:textId="77777777" w:rsidR="0013532A" w:rsidRPr="008012FB" w:rsidRDefault="0013532A"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12</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 xml:space="preserve"> October 2019</w:t>
            </w:r>
          </w:p>
        </w:tc>
      </w:tr>
      <w:tr w:rsidR="0013532A" w14:paraId="761C0DC6" w14:textId="77777777" w:rsidTr="00C31384">
        <w:trPr>
          <w:trHeight w:val="780"/>
        </w:trPr>
        <w:tc>
          <w:tcPr>
            <w:tcW w:w="1188" w:type="dxa"/>
            <w:vAlign w:val="center"/>
          </w:tcPr>
          <w:p w14:paraId="5650A065" w14:textId="77777777" w:rsidR="0013532A" w:rsidRPr="008012FB" w:rsidRDefault="0013532A"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6E2619C1" w14:textId="77777777" w:rsidR="0013532A" w:rsidRPr="008012FB" w:rsidRDefault="0013532A"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Last Date for submission of Memorials (hard copy)</w:t>
            </w:r>
            <w:r w:rsidR="008012FB" w:rsidRPr="008012FB">
              <w:rPr>
                <w:rFonts w:ascii="Times New Roman" w:hAnsi="Times New Roman" w:cs="Times New Roman"/>
                <w:b/>
                <w:sz w:val="28"/>
                <w:szCs w:val="24"/>
              </w:rPr>
              <w:t xml:space="preserve"> + DD/ Online payment</w:t>
            </w:r>
          </w:p>
        </w:tc>
        <w:tc>
          <w:tcPr>
            <w:tcW w:w="3163" w:type="dxa"/>
            <w:vAlign w:val="center"/>
          </w:tcPr>
          <w:p w14:paraId="46B703DD" w14:textId="77777777" w:rsidR="0013532A" w:rsidRPr="008012FB" w:rsidRDefault="008012FB"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15</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 xml:space="preserve"> October 2019</w:t>
            </w:r>
          </w:p>
        </w:tc>
      </w:tr>
      <w:tr w:rsidR="008012FB" w14:paraId="54036354" w14:textId="77777777" w:rsidTr="00C31384">
        <w:trPr>
          <w:trHeight w:val="780"/>
        </w:trPr>
        <w:tc>
          <w:tcPr>
            <w:tcW w:w="1188" w:type="dxa"/>
            <w:vAlign w:val="center"/>
          </w:tcPr>
          <w:p w14:paraId="2D4952A0" w14:textId="77777777" w:rsidR="008012FB" w:rsidRPr="008012FB" w:rsidRDefault="008012FB"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70F39AF7" w14:textId="77777777" w:rsidR="008012FB" w:rsidRPr="008012FB" w:rsidRDefault="008012FB"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Lotteries of exchange of Memorials</w:t>
            </w:r>
          </w:p>
        </w:tc>
        <w:tc>
          <w:tcPr>
            <w:tcW w:w="3163" w:type="dxa"/>
            <w:vAlign w:val="center"/>
          </w:tcPr>
          <w:p w14:paraId="4C8CE393" w14:textId="77777777" w:rsidR="008012FB" w:rsidRPr="008012FB" w:rsidRDefault="008012FB"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16</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 xml:space="preserve"> October 2019</w:t>
            </w:r>
          </w:p>
        </w:tc>
      </w:tr>
      <w:tr w:rsidR="008012FB" w14:paraId="5B4CCDED" w14:textId="77777777" w:rsidTr="00C31384">
        <w:trPr>
          <w:trHeight w:val="780"/>
        </w:trPr>
        <w:tc>
          <w:tcPr>
            <w:tcW w:w="1188" w:type="dxa"/>
            <w:vAlign w:val="center"/>
          </w:tcPr>
          <w:p w14:paraId="2106810F" w14:textId="77777777" w:rsidR="008012FB" w:rsidRPr="008012FB" w:rsidRDefault="008012FB" w:rsidP="003106C4">
            <w:pPr>
              <w:pStyle w:val="ListParagraph"/>
              <w:numPr>
                <w:ilvl w:val="0"/>
                <w:numId w:val="11"/>
              </w:numPr>
              <w:spacing w:after="0" w:line="240" w:lineRule="auto"/>
              <w:jc w:val="center"/>
              <w:rPr>
                <w:rFonts w:ascii="Times New Roman" w:hAnsi="Times New Roman" w:cs="Times New Roman"/>
                <w:b/>
                <w:sz w:val="28"/>
                <w:szCs w:val="24"/>
              </w:rPr>
            </w:pPr>
          </w:p>
        </w:tc>
        <w:tc>
          <w:tcPr>
            <w:tcW w:w="5139" w:type="dxa"/>
            <w:vAlign w:val="center"/>
          </w:tcPr>
          <w:p w14:paraId="1191D360" w14:textId="77777777" w:rsidR="008012FB" w:rsidRPr="008012FB" w:rsidRDefault="008012FB" w:rsidP="00C31384">
            <w:pPr>
              <w:ind w:left="69"/>
              <w:contextualSpacing/>
              <w:rPr>
                <w:rFonts w:ascii="Times New Roman" w:hAnsi="Times New Roman" w:cs="Times New Roman"/>
                <w:b/>
                <w:sz w:val="28"/>
                <w:szCs w:val="24"/>
              </w:rPr>
            </w:pPr>
            <w:r w:rsidRPr="008012FB">
              <w:rPr>
                <w:rFonts w:ascii="Times New Roman" w:hAnsi="Times New Roman" w:cs="Times New Roman"/>
                <w:b/>
                <w:sz w:val="28"/>
                <w:szCs w:val="24"/>
              </w:rPr>
              <w:t>Competition Dates</w:t>
            </w:r>
          </w:p>
        </w:tc>
        <w:tc>
          <w:tcPr>
            <w:tcW w:w="3163" w:type="dxa"/>
            <w:vAlign w:val="center"/>
          </w:tcPr>
          <w:p w14:paraId="2266C2D3" w14:textId="77777777" w:rsidR="008012FB" w:rsidRPr="008012FB" w:rsidRDefault="008012FB" w:rsidP="008012FB">
            <w:pPr>
              <w:contextualSpacing/>
              <w:jc w:val="center"/>
              <w:rPr>
                <w:rFonts w:ascii="Times New Roman" w:hAnsi="Times New Roman" w:cs="Times New Roman"/>
                <w:b/>
                <w:sz w:val="28"/>
                <w:szCs w:val="24"/>
              </w:rPr>
            </w:pPr>
            <w:r w:rsidRPr="008012FB">
              <w:rPr>
                <w:rFonts w:ascii="Times New Roman" w:hAnsi="Times New Roman" w:cs="Times New Roman"/>
                <w:b/>
                <w:sz w:val="28"/>
                <w:szCs w:val="24"/>
              </w:rPr>
              <w:t>18</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&amp; 19</w:t>
            </w:r>
            <w:r w:rsidRPr="008012FB">
              <w:rPr>
                <w:rFonts w:ascii="Times New Roman" w:hAnsi="Times New Roman" w:cs="Times New Roman"/>
                <w:b/>
                <w:sz w:val="28"/>
                <w:szCs w:val="24"/>
                <w:vertAlign w:val="superscript"/>
              </w:rPr>
              <w:t>th</w:t>
            </w:r>
            <w:r w:rsidRPr="008012FB">
              <w:rPr>
                <w:rFonts w:ascii="Times New Roman" w:hAnsi="Times New Roman" w:cs="Times New Roman"/>
                <w:b/>
                <w:sz w:val="28"/>
                <w:szCs w:val="24"/>
              </w:rPr>
              <w:t xml:space="preserve"> October 2019</w:t>
            </w:r>
          </w:p>
        </w:tc>
      </w:tr>
    </w:tbl>
    <w:p w14:paraId="2C84DC8F" w14:textId="77777777" w:rsidR="00C37332" w:rsidRDefault="00C37332" w:rsidP="00C37332">
      <w:pPr>
        <w:spacing w:line="240" w:lineRule="auto"/>
        <w:contextualSpacing/>
        <w:rPr>
          <w:rFonts w:ascii="Times New Roman" w:hAnsi="Times New Roman" w:cs="Times New Roman"/>
          <w:sz w:val="28"/>
          <w:szCs w:val="24"/>
        </w:rPr>
      </w:pPr>
    </w:p>
    <w:sectPr w:rsidR="00C37332" w:rsidSect="0018144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offsetFrom="page">
        <w:top w:val="thickThinSmallGap" w:sz="24" w:space="24" w:color="FFC000"/>
        <w:left w:val="thickThinSmallGap" w:sz="24" w:space="24" w:color="FFC000"/>
        <w:bottom w:val="thickThinSmallGap" w:sz="24" w:space="24" w:color="FFC000"/>
        <w:right w:val="thickThinSmallGap" w:sz="2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758C" w14:textId="77777777" w:rsidR="0019657C" w:rsidRDefault="0019657C" w:rsidP="000B108C">
      <w:pPr>
        <w:spacing w:after="0" w:line="240" w:lineRule="auto"/>
      </w:pPr>
      <w:r>
        <w:separator/>
      </w:r>
    </w:p>
  </w:endnote>
  <w:endnote w:type="continuationSeparator" w:id="0">
    <w:p w14:paraId="4F0039E4" w14:textId="77777777" w:rsidR="0019657C" w:rsidRDefault="0019657C" w:rsidP="000B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778A" w14:textId="77777777" w:rsidR="0058685E" w:rsidRDefault="0058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74B4" w14:textId="77777777" w:rsidR="0058685E" w:rsidRDefault="00586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691F" w14:textId="77777777" w:rsidR="0058685E" w:rsidRDefault="0058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13A4" w14:textId="77777777" w:rsidR="0019657C" w:rsidRDefault="0019657C" w:rsidP="000B108C">
      <w:pPr>
        <w:spacing w:after="0" w:line="240" w:lineRule="auto"/>
      </w:pPr>
      <w:r>
        <w:separator/>
      </w:r>
    </w:p>
  </w:footnote>
  <w:footnote w:type="continuationSeparator" w:id="0">
    <w:p w14:paraId="4F2E7436" w14:textId="77777777" w:rsidR="0019657C" w:rsidRDefault="0019657C" w:rsidP="000B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7D2B" w14:textId="77777777" w:rsidR="002B526B" w:rsidRDefault="0019657C">
    <w:pPr>
      <w:pStyle w:val="Header"/>
    </w:pPr>
    <w:r>
      <w:rPr>
        <w:noProof/>
      </w:rPr>
      <w:pict w14:anchorId="62F1E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5751" o:spid="_x0000_s2086" type="#_x0000_t75" style="position:absolute;margin-left:0;margin-top:0;width:225.05pt;height:214.55pt;z-index:-251657216;mso-position-horizontal:center;mso-position-horizontal-relative:margin;mso-position-vertical:center;mso-position-vertical-relative:margin" o:allowincell="f">
          <v:imagedata r:id="rId1" o:title="Koneru_Lakshmaiah_Education_Foundation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3011"/>
      <w:docPartObj>
        <w:docPartGallery w:val="Page Numbers (Top of Page)"/>
        <w:docPartUnique/>
      </w:docPartObj>
    </w:sdtPr>
    <w:sdtEndPr/>
    <w:sdtContent>
      <w:p w14:paraId="737C8C7B" w14:textId="77777777" w:rsidR="0058685E" w:rsidRDefault="0019657C">
        <w:pPr>
          <w:pStyle w:val="Header"/>
          <w:jc w:val="center"/>
        </w:pPr>
        <w:r>
          <w:fldChar w:fldCharType="begin"/>
        </w:r>
        <w:r>
          <w:instrText xml:space="preserve"> PAGE   \* MERGEFORMAT </w:instrText>
        </w:r>
        <w:r>
          <w:fldChar w:fldCharType="separate"/>
        </w:r>
        <w:r w:rsidR="0058685E">
          <w:rPr>
            <w:noProof/>
          </w:rPr>
          <w:t>1</w:t>
        </w:r>
        <w:r>
          <w:rPr>
            <w:noProof/>
          </w:rPr>
          <w:fldChar w:fldCharType="end"/>
        </w:r>
      </w:p>
    </w:sdtContent>
  </w:sdt>
  <w:p w14:paraId="0C264B30" w14:textId="77777777" w:rsidR="002B526B" w:rsidRDefault="0019657C" w:rsidP="00554DD6">
    <w:r>
      <w:rPr>
        <w:noProof/>
      </w:rPr>
      <w:pict w14:anchorId="7605F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5752" o:spid="_x0000_s2087" type="#_x0000_t75" style="position:absolute;margin-left:0;margin-top:0;width:225.05pt;height:214.55pt;z-index:-251656192;mso-position-horizontal:center;mso-position-horizontal-relative:margin;mso-position-vertical:center;mso-position-vertical-relative:margin" o:allowincell="f">
          <v:imagedata r:id="rId1" o:title="Koneru_Lakshmaiah_Education_Foundation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0BEF" w14:textId="77777777" w:rsidR="002B526B" w:rsidRDefault="0019657C">
    <w:pPr>
      <w:pStyle w:val="Header"/>
    </w:pPr>
    <w:r>
      <w:rPr>
        <w:noProof/>
      </w:rPr>
      <w:pict w14:anchorId="5E7F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5750" o:spid="_x0000_s2085" type="#_x0000_t75" style="position:absolute;margin-left:0;margin-top:0;width:225.05pt;height:214.55pt;z-index:-251658240;mso-position-horizontal:center;mso-position-horizontal-relative:margin;mso-position-vertical:center;mso-position-vertical-relative:margin" o:allowincell="f">
          <v:imagedata r:id="rId1" o:title="Koneru_Lakshmaiah_Education_Foundation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C04"/>
    <w:multiLevelType w:val="hybridMultilevel"/>
    <w:tmpl w:val="3C8C26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2E08"/>
    <w:multiLevelType w:val="hybridMultilevel"/>
    <w:tmpl w:val="E2A6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D02DD"/>
    <w:multiLevelType w:val="hybridMultilevel"/>
    <w:tmpl w:val="248694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EC23ECC"/>
    <w:multiLevelType w:val="hybridMultilevel"/>
    <w:tmpl w:val="64E66C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3441F"/>
    <w:multiLevelType w:val="hybridMultilevel"/>
    <w:tmpl w:val="4D22639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E32ED"/>
    <w:multiLevelType w:val="hybridMultilevel"/>
    <w:tmpl w:val="C57E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26AE5"/>
    <w:multiLevelType w:val="hybridMultilevel"/>
    <w:tmpl w:val="F1968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E7D56"/>
    <w:multiLevelType w:val="hybridMultilevel"/>
    <w:tmpl w:val="03D0B6A2"/>
    <w:lvl w:ilvl="0" w:tplc="DAC8C6F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E57D7"/>
    <w:multiLevelType w:val="hybridMultilevel"/>
    <w:tmpl w:val="CE32ED14"/>
    <w:lvl w:ilvl="0" w:tplc="A15CCCA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85DE8"/>
    <w:multiLevelType w:val="hybridMultilevel"/>
    <w:tmpl w:val="F1968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14CBC"/>
    <w:multiLevelType w:val="hybridMultilevel"/>
    <w:tmpl w:val="5A2246DE"/>
    <w:lvl w:ilvl="0" w:tplc="8C6EE1C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2B05"/>
    <w:multiLevelType w:val="hybridMultilevel"/>
    <w:tmpl w:val="5394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F07BC"/>
    <w:multiLevelType w:val="hybridMultilevel"/>
    <w:tmpl w:val="A2DC58D8"/>
    <w:lvl w:ilvl="0" w:tplc="A0DEFDF6">
      <w:start w:val="1"/>
      <w:numFmt w:val="bullet"/>
      <w:lvlText w:val=""/>
      <w:lvlJc w:val="left"/>
      <w:pPr>
        <w:ind w:left="720" w:hanging="360"/>
      </w:pPr>
      <w:rPr>
        <w:rFonts w:ascii="Symbol" w:hAnsi="Symbol" w:hint="default"/>
        <w:color w:val="auto"/>
      </w:rPr>
    </w:lvl>
    <w:lvl w:ilvl="1" w:tplc="D0D40A2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7"/>
  </w:num>
  <w:num w:numId="5">
    <w:abstractNumId w:val="1"/>
  </w:num>
  <w:num w:numId="6">
    <w:abstractNumId w:val="4"/>
  </w:num>
  <w:num w:numId="7">
    <w:abstractNumId w:val="6"/>
  </w:num>
  <w:num w:numId="8">
    <w:abstractNumId w:val="0"/>
  </w:num>
  <w:num w:numId="9">
    <w:abstractNumId w:val="9"/>
  </w:num>
  <w:num w:numId="10">
    <w:abstractNumId w:val="8"/>
  </w:num>
  <w:num w:numId="11">
    <w:abstractNumId w:val="5"/>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characterSpacingControl w:val="doNotCompress"/>
  <w:hdrShapeDefaults>
    <o:shapedefaults v:ext="edit" spidmax="2088" style="mso-position-horizontal:center;mso-position-horizontal-relative:margin;mso-position-vertical:center;mso-position-vertical-relative:margin" o:allowincell="f" fill="f" fillcolor="white" stroke="f">
      <v:fill color="white" on="f"/>
      <v:stroke on="f"/>
      <o:colormru v:ext="edit" colors="#d8ebf2,#6e4090,#8169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08C"/>
    <w:rsid w:val="00010B3D"/>
    <w:rsid w:val="0001444A"/>
    <w:rsid w:val="0002749D"/>
    <w:rsid w:val="00036097"/>
    <w:rsid w:val="000548D4"/>
    <w:rsid w:val="00056D7A"/>
    <w:rsid w:val="00062118"/>
    <w:rsid w:val="0006251D"/>
    <w:rsid w:val="000674A4"/>
    <w:rsid w:val="0009517E"/>
    <w:rsid w:val="000A058C"/>
    <w:rsid w:val="000A42C3"/>
    <w:rsid w:val="000A4AF6"/>
    <w:rsid w:val="000B108C"/>
    <w:rsid w:val="000B203B"/>
    <w:rsid w:val="000B39F0"/>
    <w:rsid w:val="000B436E"/>
    <w:rsid w:val="000C0381"/>
    <w:rsid w:val="000C54AB"/>
    <w:rsid w:val="000C6C8E"/>
    <w:rsid w:val="000D05FF"/>
    <w:rsid w:val="000D1C18"/>
    <w:rsid w:val="000D2E12"/>
    <w:rsid w:val="000E5AB6"/>
    <w:rsid w:val="000E7510"/>
    <w:rsid w:val="000F3914"/>
    <w:rsid w:val="001133BF"/>
    <w:rsid w:val="00126B8B"/>
    <w:rsid w:val="001330A8"/>
    <w:rsid w:val="0013532A"/>
    <w:rsid w:val="00136208"/>
    <w:rsid w:val="00145E31"/>
    <w:rsid w:val="0014617E"/>
    <w:rsid w:val="00161306"/>
    <w:rsid w:val="00181446"/>
    <w:rsid w:val="001849A1"/>
    <w:rsid w:val="00187686"/>
    <w:rsid w:val="001915E3"/>
    <w:rsid w:val="0019657C"/>
    <w:rsid w:val="001A70A4"/>
    <w:rsid w:val="001B7696"/>
    <w:rsid w:val="001B79E8"/>
    <w:rsid w:val="001C14F3"/>
    <w:rsid w:val="001C1F37"/>
    <w:rsid w:val="001C6510"/>
    <w:rsid w:val="001D5787"/>
    <w:rsid w:val="001E4F85"/>
    <w:rsid w:val="001E5899"/>
    <w:rsid w:val="001F548A"/>
    <w:rsid w:val="00210C30"/>
    <w:rsid w:val="00255D3C"/>
    <w:rsid w:val="00273589"/>
    <w:rsid w:val="002818FB"/>
    <w:rsid w:val="00282D05"/>
    <w:rsid w:val="002A5754"/>
    <w:rsid w:val="002A58C9"/>
    <w:rsid w:val="002B3574"/>
    <w:rsid w:val="002B526B"/>
    <w:rsid w:val="002C26E9"/>
    <w:rsid w:val="002D094A"/>
    <w:rsid w:val="002D1AE0"/>
    <w:rsid w:val="002D5911"/>
    <w:rsid w:val="002D5F59"/>
    <w:rsid w:val="002E2067"/>
    <w:rsid w:val="002E2A7D"/>
    <w:rsid w:val="002E3228"/>
    <w:rsid w:val="002E42B9"/>
    <w:rsid w:val="002E78B8"/>
    <w:rsid w:val="002F0A27"/>
    <w:rsid w:val="002F1664"/>
    <w:rsid w:val="002F49DA"/>
    <w:rsid w:val="002F61D1"/>
    <w:rsid w:val="00300CB1"/>
    <w:rsid w:val="00304E2C"/>
    <w:rsid w:val="003106C4"/>
    <w:rsid w:val="00323316"/>
    <w:rsid w:val="003301E6"/>
    <w:rsid w:val="003322AA"/>
    <w:rsid w:val="003331BB"/>
    <w:rsid w:val="00334E28"/>
    <w:rsid w:val="0034701B"/>
    <w:rsid w:val="00362CED"/>
    <w:rsid w:val="00387AE6"/>
    <w:rsid w:val="003A4274"/>
    <w:rsid w:val="003B1220"/>
    <w:rsid w:val="003B371A"/>
    <w:rsid w:val="003B3BEF"/>
    <w:rsid w:val="003B731F"/>
    <w:rsid w:val="003C3BF9"/>
    <w:rsid w:val="003C46E1"/>
    <w:rsid w:val="003C557A"/>
    <w:rsid w:val="003D4E28"/>
    <w:rsid w:val="003E177C"/>
    <w:rsid w:val="003F3C91"/>
    <w:rsid w:val="003F7D23"/>
    <w:rsid w:val="004003E4"/>
    <w:rsid w:val="00402552"/>
    <w:rsid w:val="00457418"/>
    <w:rsid w:val="00483848"/>
    <w:rsid w:val="004853B6"/>
    <w:rsid w:val="00485F8D"/>
    <w:rsid w:val="004877E3"/>
    <w:rsid w:val="00487FFE"/>
    <w:rsid w:val="00494118"/>
    <w:rsid w:val="004B0CF4"/>
    <w:rsid w:val="004B1F4C"/>
    <w:rsid w:val="004C00B7"/>
    <w:rsid w:val="004C136D"/>
    <w:rsid w:val="004C7CC7"/>
    <w:rsid w:val="004D5134"/>
    <w:rsid w:val="004E4B1A"/>
    <w:rsid w:val="004E6A35"/>
    <w:rsid w:val="004F1930"/>
    <w:rsid w:val="004F560C"/>
    <w:rsid w:val="00501C89"/>
    <w:rsid w:val="00502123"/>
    <w:rsid w:val="00503F2E"/>
    <w:rsid w:val="00525BFD"/>
    <w:rsid w:val="00525EB5"/>
    <w:rsid w:val="00533786"/>
    <w:rsid w:val="005378EA"/>
    <w:rsid w:val="00546763"/>
    <w:rsid w:val="00554DD6"/>
    <w:rsid w:val="005677EE"/>
    <w:rsid w:val="00576F00"/>
    <w:rsid w:val="0057714B"/>
    <w:rsid w:val="0058685E"/>
    <w:rsid w:val="005A28A6"/>
    <w:rsid w:val="005A4366"/>
    <w:rsid w:val="005B2EDF"/>
    <w:rsid w:val="005B2F0A"/>
    <w:rsid w:val="005C133C"/>
    <w:rsid w:val="005C61F5"/>
    <w:rsid w:val="005C7970"/>
    <w:rsid w:val="005C7E06"/>
    <w:rsid w:val="005D0BAE"/>
    <w:rsid w:val="005D2257"/>
    <w:rsid w:val="005D3667"/>
    <w:rsid w:val="005E06C4"/>
    <w:rsid w:val="005E1AC3"/>
    <w:rsid w:val="005F0CAE"/>
    <w:rsid w:val="006019B3"/>
    <w:rsid w:val="00603DA2"/>
    <w:rsid w:val="006145E4"/>
    <w:rsid w:val="00615F85"/>
    <w:rsid w:val="006220D7"/>
    <w:rsid w:val="00622FD1"/>
    <w:rsid w:val="00637116"/>
    <w:rsid w:val="00637A6E"/>
    <w:rsid w:val="0064397B"/>
    <w:rsid w:val="00651387"/>
    <w:rsid w:val="00665EA0"/>
    <w:rsid w:val="00667644"/>
    <w:rsid w:val="00671726"/>
    <w:rsid w:val="0068742A"/>
    <w:rsid w:val="00687AB7"/>
    <w:rsid w:val="00691645"/>
    <w:rsid w:val="00691BA3"/>
    <w:rsid w:val="00694891"/>
    <w:rsid w:val="00695546"/>
    <w:rsid w:val="006A286F"/>
    <w:rsid w:val="006B6AFB"/>
    <w:rsid w:val="006C0612"/>
    <w:rsid w:val="006D2AB5"/>
    <w:rsid w:val="006D381E"/>
    <w:rsid w:val="007002DA"/>
    <w:rsid w:val="00702B6D"/>
    <w:rsid w:val="0071124C"/>
    <w:rsid w:val="00725E6C"/>
    <w:rsid w:val="007275C9"/>
    <w:rsid w:val="0073524A"/>
    <w:rsid w:val="0073621B"/>
    <w:rsid w:val="00736EB3"/>
    <w:rsid w:val="00743074"/>
    <w:rsid w:val="00754705"/>
    <w:rsid w:val="00755347"/>
    <w:rsid w:val="007556B3"/>
    <w:rsid w:val="00757452"/>
    <w:rsid w:val="00760BA1"/>
    <w:rsid w:val="00760C49"/>
    <w:rsid w:val="0076498D"/>
    <w:rsid w:val="00773DBA"/>
    <w:rsid w:val="00774189"/>
    <w:rsid w:val="00774D1A"/>
    <w:rsid w:val="00776866"/>
    <w:rsid w:val="00785658"/>
    <w:rsid w:val="007A0968"/>
    <w:rsid w:val="007A2E5C"/>
    <w:rsid w:val="007A30FC"/>
    <w:rsid w:val="007B66ED"/>
    <w:rsid w:val="007C4241"/>
    <w:rsid w:val="007C6196"/>
    <w:rsid w:val="007E698B"/>
    <w:rsid w:val="007F5061"/>
    <w:rsid w:val="007F7A1B"/>
    <w:rsid w:val="008012FB"/>
    <w:rsid w:val="00804440"/>
    <w:rsid w:val="00840368"/>
    <w:rsid w:val="0085543A"/>
    <w:rsid w:val="00857A2B"/>
    <w:rsid w:val="0086156E"/>
    <w:rsid w:val="00862F5F"/>
    <w:rsid w:val="00863017"/>
    <w:rsid w:val="00863D07"/>
    <w:rsid w:val="00865ED6"/>
    <w:rsid w:val="008825A6"/>
    <w:rsid w:val="008834EE"/>
    <w:rsid w:val="008B51AF"/>
    <w:rsid w:val="008B6C50"/>
    <w:rsid w:val="008C39E7"/>
    <w:rsid w:val="008D6822"/>
    <w:rsid w:val="008D7B14"/>
    <w:rsid w:val="009112DA"/>
    <w:rsid w:val="00912990"/>
    <w:rsid w:val="00923890"/>
    <w:rsid w:val="00927C43"/>
    <w:rsid w:val="00930217"/>
    <w:rsid w:val="009314BA"/>
    <w:rsid w:val="00935313"/>
    <w:rsid w:val="00935F99"/>
    <w:rsid w:val="0094126E"/>
    <w:rsid w:val="00946913"/>
    <w:rsid w:val="00950DFF"/>
    <w:rsid w:val="00954AB0"/>
    <w:rsid w:val="00961253"/>
    <w:rsid w:val="009749B3"/>
    <w:rsid w:val="009839B9"/>
    <w:rsid w:val="0099270E"/>
    <w:rsid w:val="009935AA"/>
    <w:rsid w:val="009950BD"/>
    <w:rsid w:val="009A377E"/>
    <w:rsid w:val="009A5538"/>
    <w:rsid w:val="009B7E41"/>
    <w:rsid w:val="009C0FC3"/>
    <w:rsid w:val="009C22E2"/>
    <w:rsid w:val="009E0395"/>
    <w:rsid w:val="009F2073"/>
    <w:rsid w:val="009F6382"/>
    <w:rsid w:val="009F7783"/>
    <w:rsid w:val="00A016AA"/>
    <w:rsid w:val="00A03C21"/>
    <w:rsid w:val="00A078C9"/>
    <w:rsid w:val="00A134DD"/>
    <w:rsid w:val="00A246D7"/>
    <w:rsid w:val="00A2659E"/>
    <w:rsid w:val="00A41308"/>
    <w:rsid w:val="00A43E3D"/>
    <w:rsid w:val="00A50BE7"/>
    <w:rsid w:val="00A548C2"/>
    <w:rsid w:val="00A576C3"/>
    <w:rsid w:val="00A67461"/>
    <w:rsid w:val="00A72759"/>
    <w:rsid w:val="00A73F98"/>
    <w:rsid w:val="00A93F2E"/>
    <w:rsid w:val="00A97F0C"/>
    <w:rsid w:val="00AA3755"/>
    <w:rsid w:val="00AA606A"/>
    <w:rsid w:val="00AC6034"/>
    <w:rsid w:val="00AC7280"/>
    <w:rsid w:val="00B02AFA"/>
    <w:rsid w:val="00B15E86"/>
    <w:rsid w:val="00B2655A"/>
    <w:rsid w:val="00B35347"/>
    <w:rsid w:val="00B37252"/>
    <w:rsid w:val="00B57021"/>
    <w:rsid w:val="00B5793D"/>
    <w:rsid w:val="00B60443"/>
    <w:rsid w:val="00B65224"/>
    <w:rsid w:val="00B65351"/>
    <w:rsid w:val="00B97F68"/>
    <w:rsid w:val="00BA018A"/>
    <w:rsid w:val="00BA37A1"/>
    <w:rsid w:val="00BA494A"/>
    <w:rsid w:val="00BB38CF"/>
    <w:rsid w:val="00BB5F81"/>
    <w:rsid w:val="00BB7BB5"/>
    <w:rsid w:val="00BC2A66"/>
    <w:rsid w:val="00BD6D95"/>
    <w:rsid w:val="00BD7838"/>
    <w:rsid w:val="00BD7AD5"/>
    <w:rsid w:val="00BE2903"/>
    <w:rsid w:val="00C01DE7"/>
    <w:rsid w:val="00C06039"/>
    <w:rsid w:val="00C11982"/>
    <w:rsid w:val="00C1512D"/>
    <w:rsid w:val="00C15860"/>
    <w:rsid w:val="00C31384"/>
    <w:rsid w:val="00C33A37"/>
    <w:rsid w:val="00C36A1B"/>
    <w:rsid w:val="00C37332"/>
    <w:rsid w:val="00C409B4"/>
    <w:rsid w:val="00C43A7B"/>
    <w:rsid w:val="00C52EFA"/>
    <w:rsid w:val="00C62EDD"/>
    <w:rsid w:val="00C76924"/>
    <w:rsid w:val="00C92ECB"/>
    <w:rsid w:val="00C93FC3"/>
    <w:rsid w:val="00CA5EC5"/>
    <w:rsid w:val="00CB172D"/>
    <w:rsid w:val="00CB1D66"/>
    <w:rsid w:val="00CB4EB6"/>
    <w:rsid w:val="00CB550D"/>
    <w:rsid w:val="00CB6C10"/>
    <w:rsid w:val="00CC105D"/>
    <w:rsid w:val="00CD75EB"/>
    <w:rsid w:val="00CF7988"/>
    <w:rsid w:val="00D2438F"/>
    <w:rsid w:val="00D36860"/>
    <w:rsid w:val="00D53466"/>
    <w:rsid w:val="00D801D8"/>
    <w:rsid w:val="00D845DC"/>
    <w:rsid w:val="00D858B9"/>
    <w:rsid w:val="00D968DF"/>
    <w:rsid w:val="00DA5615"/>
    <w:rsid w:val="00DA72F3"/>
    <w:rsid w:val="00DB03E9"/>
    <w:rsid w:val="00DB267A"/>
    <w:rsid w:val="00DB321A"/>
    <w:rsid w:val="00DB65C6"/>
    <w:rsid w:val="00DD009E"/>
    <w:rsid w:val="00DE000E"/>
    <w:rsid w:val="00DE0454"/>
    <w:rsid w:val="00DE49A1"/>
    <w:rsid w:val="00DE5680"/>
    <w:rsid w:val="00DE6463"/>
    <w:rsid w:val="00DE6AA9"/>
    <w:rsid w:val="00DE6F6E"/>
    <w:rsid w:val="00DF0475"/>
    <w:rsid w:val="00E020D1"/>
    <w:rsid w:val="00E037C8"/>
    <w:rsid w:val="00E3064F"/>
    <w:rsid w:val="00E31F14"/>
    <w:rsid w:val="00E323F4"/>
    <w:rsid w:val="00E42FBE"/>
    <w:rsid w:val="00E47AD1"/>
    <w:rsid w:val="00E47C3A"/>
    <w:rsid w:val="00E56BCB"/>
    <w:rsid w:val="00E56CEB"/>
    <w:rsid w:val="00E57D6F"/>
    <w:rsid w:val="00E65A75"/>
    <w:rsid w:val="00E8409C"/>
    <w:rsid w:val="00E84768"/>
    <w:rsid w:val="00E86DDD"/>
    <w:rsid w:val="00E921BF"/>
    <w:rsid w:val="00EA1DA2"/>
    <w:rsid w:val="00EA40BF"/>
    <w:rsid w:val="00EA4250"/>
    <w:rsid w:val="00EB3C34"/>
    <w:rsid w:val="00EB3E8B"/>
    <w:rsid w:val="00EB6AE8"/>
    <w:rsid w:val="00EC2E01"/>
    <w:rsid w:val="00EC73A5"/>
    <w:rsid w:val="00ED7F75"/>
    <w:rsid w:val="00EE065E"/>
    <w:rsid w:val="00F022F2"/>
    <w:rsid w:val="00F03319"/>
    <w:rsid w:val="00F04C35"/>
    <w:rsid w:val="00F07CEA"/>
    <w:rsid w:val="00F16410"/>
    <w:rsid w:val="00F3357D"/>
    <w:rsid w:val="00F3780D"/>
    <w:rsid w:val="00F539EC"/>
    <w:rsid w:val="00F827A7"/>
    <w:rsid w:val="00F828D1"/>
    <w:rsid w:val="00F964DD"/>
    <w:rsid w:val="00FA0E3E"/>
    <w:rsid w:val="00FA31A3"/>
    <w:rsid w:val="00FA4385"/>
    <w:rsid w:val="00FA6D69"/>
    <w:rsid w:val="00FC03E3"/>
    <w:rsid w:val="00FC26EA"/>
    <w:rsid w:val="00FC36E7"/>
    <w:rsid w:val="00FC582C"/>
    <w:rsid w:val="00FD1B22"/>
    <w:rsid w:val="00FD316C"/>
    <w:rsid w:val="00FD7DC3"/>
    <w:rsid w:val="00FE5296"/>
    <w:rsid w:val="00FE79C3"/>
    <w:rsid w:val="00FF7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style="mso-position-horizontal:center;mso-position-horizontal-relative:margin;mso-position-vertical:center;mso-position-vertical-relative:margin" o:allowincell="f" fill="f" fillcolor="white" stroke="f">
      <v:fill color="white" on="f"/>
      <v:stroke on="f"/>
      <o:colormru v:ext="edit" colors="#d8ebf2,#6e4090,#81694f"/>
    </o:shapedefaults>
    <o:shapelayout v:ext="edit">
      <o:idmap v:ext="edit" data="1"/>
    </o:shapelayout>
  </w:shapeDefaults>
  <w:decimalSymbol w:val="."/>
  <w:listSeparator w:val=","/>
  <w14:docId w14:val="3F3CE161"/>
  <w15:docId w15:val="{971B0CD9-8707-4792-A674-A5BDBF91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8C"/>
  </w:style>
  <w:style w:type="paragraph" w:styleId="Footer">
    <w:name w:val="footer"/>
    <w:basedOn w:val="Normal"/>
    <w:link w:val="FooterChar"/>
    <w:uiPriority w:val="99"/>
    <w:unhideWhenUsed/>
    <w:rsid w:val="000B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8C"/>
  </w:style>
  <w:style w:type="paragraph" w:styleId="ListParagraph">
    <w:name w:val="List Paragraph"/>
    <w:basedOn w:val="Normal"/>
    <w:qFormat/>
    <w:rsid w:val="006019B3"/>
    <w:pPr>
      <w:spacing w:after="200" w:line="276" w:lineRule="auto"/>
      <w:ind w:left="720"/>
      <w:contextualSpacing/>
    </w:pPr>
  </w:style>
  <w:style w:type="character" w:styleId="Hyperlink">
    <w:name w:val="Hyperlink"/>
    <w:basedOn w:val="DefaultParagraphFont"/>
    <w:uiPriority w:val="99"/>
    <w:unhideWhenUsed/>
    <w:rsid w:val="006019B3"/>
    <w:rPr>
      <w:color w:val="8E58B6" w:themeColor="hyperlink"/>
      <w:u w:val="single"/>
    </w:rPr>
  </w:style>
  <w:style w:type="paragraph" w:styleId="BalloonText">
    <w:name w:val="Balloon Text"/>
    <w:basedOn w:val="Normal"/>
    <w:link w:val="BalloonTextChar"/>
    <w:uiPriority w:val="99"/>
    <w:semiHidden/>
    <w:unhideWhenUsed/>
    <w:rsid w:val="0069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46"/>
    <w:rPr>
      <w:rFonts w:ascii="Tahoma" w:hAnsi="Tahoma" w:cs="Tahoma"/>
      <w:sz w:val="16"/>
      <w:szCs w:val="16"/>
    </w:rPr>
  </w:style>
  <w:style w:type="table" w:styleId="TableGrid">
    <w:name w:val="Table Grid"/>
    <w:basedOn w:val="TableNormal"/>
    <w:uiPriority w:val="39"/>
    <w:rsid w:val="00C151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7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35858">
      <w:bodyDiv w:val="1"/>
      <w:marLeft w:val="0"/>
      <w:marRight w:val="0"/>
      <w:marTop w:val="0"/>
      <w:marBottom w:val="0"/>
      <w:divBdr>
        <w:top w:val="none" w:sz="0" w:space="0" w:color="auto"/>
        <w:left w:val="none" w:sz="0" w:space="0" w:color="auto"/>
        <w:bottom w:val="none" w:sz="0" w:space="0" w:color="auto"/>
        <w:right w:val="none" w:sz="0" w:space="0" w:color="auto"/>
      </w:divBdr>
    </w:div>
    <w:div w:id="9592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mootsociety@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lmootsociety@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octopu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mailto:klmootsociety@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E2C3-779A-472A-8A61-C97142D1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Sravya Guda</dc:creator>
  <cp:lastModifiedBy>Abhishek T</cp:lastModifiedBy>
  <cp:revision>70</cp:revision>
  <cp:lastPrinted>2019-08-18T14:48:00Z</cp:lastPrinted>
  <dcterms:created xsi:type="dcterms:W3CDTF">2019-08-18T14:00:00Z</dcterms:created>
  <dcterms:modified xsi:type="dcterms:W3CDTF">2019-08-22T10:25:00Z</dcterms:modified>
</cp:coreProperties>
</file>